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FE5191">
        <w:rPr>
          <w:b/>
          <w:sz w:val="28"/>
          <w:szCs w:val="28"/>
          <w:u w:val="single"/>
        </w:rPr>
        <w:t>за январь 2018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D64235" w:rsidP="00D64235">
      <w:pPr>
        <w:ind w:firstLine="720"/>
        <w:jc w:val="both"/>
      </w:pPr>
      <w:r>
        <w:t>В  январе 2018</w:t>
      </w:r>
      <w:r w:rsidRPr="001258D2">
        <w:t xml:space="preserve"> года в Администрацию Тюшинского сельского поселения Кардымовского района</w:t>
      </w:r>
      <w:r w:rsidR="00C6397B">
        <w:t xml:space="preserve"> Смоленской области поступило 15</w:t>
      </w:r>
      <w:r w:rsidRPr="001258D2">
        <w:t xml:space="preserve">  (</w:t>
      </w:r>
      <w:r w:rsidR="00C6397B">
        <w:rPr>
          <w:color w:val="000000" w:themeColor="text1"/>
        </w:rPr>
        <w:t>пятнадцать</w:t>
      </w:r>
      <w:r w:rsidR="00C6397B">
        <w:t>) письменных обращений</w:t>
      </w:r>
      <w:r>
        <w:t>. Поступившие обращения по тематике затрагивают</w:t>
      </w:r>
      <w:r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C6397B" w:rsidP="000E6CEB">
            <w:pPr>
              <w:jc w:val="center"/>
            </w:pPr>
            <w:r>
              <w:t>14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6397B">
              <w:rPr>
                <w:b/>
              </w:rPr>
              <w:t>5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1258D2" w:rsidRDefault="00D64235" w:rsidP="00D64235">
      <w:pPr>
        <w:ind w:firstLine="720"/>
        <w:jc w:val="both"/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C6397B">
        <w:rPr>
          <w:u w:val="single"/>
        </w:rPr>
        <w:t>15</w:t>
      </w:r>
      <w:r w:rsidRPr="00C45D96">
        <w:rPr>
          <w:u w:val="single"/>
        </w:rPr>
        <w:t xml:space="preserve"> </w:t>
      </w:r>
      <w:r w:rsidR="00C6397B">
        <w:t>обращений</w:t>
      </w:r>
      <w:r w:rsidRPr="001258D2">
        <w:t xml:space="preserve">, в том числе даны разъяснения по </w:t>
      </w:r>
      <w:r w:rsidR="00C6397B">
        <w:rPr>
          <w:u w:val="single"/>
        </w:rPr>
        <w:t>15</w:t>
      </w:r>
      <w:r w:rsidRPr="00C45D96">
        <w:rPr>
          <w:u w:val="single"/>
        </w:rPr>
        <w:t xml:space="preserve"> </w:t>
      </w:r>
      <w:r>
        <w:t>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2D4D00" w:rsidRDefault="002D4D00" w:rsidP="002D4D00">
      <w:pPr>
        <w:ind w:firstLine="720"/>
        <w:jc w:val="both"/>
        <w:rPr>
          <w:sz w:val="28"/>
          <w:szCs w:val="28"/>
        </w:rPr>
      </w:pPr>
    </w:p>
    <w:p w:rsidR="00D04A7C" w:rsidRDefault="00D04A7C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FE5191" w:rsidP="00C45D96">
      <w:pPr>
        <w:ind w:firstLine="720"/>
        <w:jc w:val="both"/>
      </w:pPr>
      <w:r>
        <w:t>В январе 2018</w:t>
      </w:r>
      <w:r w:rsidR="00C45D96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3</w:t>
      </w:r>
      <w:r w:rsidR="00C45D96" w:rsidRPr="001258D2">
        <w:t xml:space="preserve">  (</w:t>
      </w:r>
      <w:r>
        <w:rPr>
          <w:color w:val="000000" w:themeColor="text1"/>
        </w:rPr>
        <w:t>три</w:t>
      </w:r>
      <w:r>
        <w:t>) устных обращения</w:t>
      </w:r>
      <w:r w:rsidR="004636AE">
        <w:t>. Поступившие обращения</w:t>
      </w:r>
      <w:r w:rsidR="00C57D9C">
        <w:t xml:space="preserve"> 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356313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356313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DF3ABA" w:rsidRPr="00356313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DF3ABA" w:rsidRPr="00356313" w:rsidRDefault="00DF3ABA">
            <w:pPr>
              <w:rPr>
                <w:color w:val="000000" w:themeColor="text1"/>
              </w:rPr>
            </w:pPr>
          </w:p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DF3ABA" w:rsidRDefault="00DF3ABA"/>
        </w:tc>
      </w:tr>
      <w:tr w:rsidR="00DF3ABA" w:rsidTr="00356313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DF3ABA" w:rsidRPr="00356313" w:rsidRDefault="00DF3ABA">
            <w:pPr>
              <w:rPr>
                <w:color w:val="000000" w:themeColor="text1"/>
              </w:rPr>
            </w:pPr>
          </w:p>
        </w:tc>
      </w:tr>
      <w:tr w:rsidR="00DF3ABA" w:rsidTr="00356313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5" w:type="dxa"/>
          </w:tcPr>
          <w:p w:rsidR="00DF3ABA" w:rsidRPr="00356313" w:rsidRDefault="00FE5191" w:rsidP="00C45D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  <w:tr w:rsidR="00DF3ABA" w:rsidTr="00356313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DF3ABA" w:rsidRPr="00356313" w:rsidRDefault="00FE5191" w:rsidP="00C45D9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FE5191">
        <w:rPr>
          <w:u w:val="single"/>
        </w:rPr>
        <w:t>3</w:t>
      </w:r>
      <w:r w:rsidR="00FE5191">
        <w:t xml:space="preserve"> обращения</w:t>
      </w:r>
      <w:r w:rsidRPr="001258D2">
        <w:t>, в</w:t>
      </w:r>
      <w:r w:rsidR="00C45D96">
        <w:t xml:space="preserve"> том числе даны разъяснения по </w:t>
      </w:r>
      <w:r w:rsidR="00FE5191">
        <w:rPr>
          <w:u w:val="single"/>
        </w:rPr>
        <w:t>3</w:t>
      </w:r>
      <w:r w:rsidR="002D4D00">
        <w:rPr>
          <w:u w:val="single"/>
        </w:rPr>
        <w:t xml:space="preserve"> </w:t>
      </w:r>
      <w:r w:rsidR="004636AE">
        <w:t>обращениям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73B" w:rsidRDefault="00BE573B" w:rsidP="00DF3ABA">
      <w:r>
        <w:separator/>
      </w:r>
    </w:p>
  </w:endnote>
  <w:endnote w:type="continuationSeparator" w:id="0">
    <w:p w:rsidR="00BE573B" w:rsidRDefault="00BE573B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73B" w:rsidRDefault="00BE573B" w:rsidP="00DF3ABA">
      <w:r>
        <w:separator/>
      </w:r>
    </w:p>
  </w:footnote>
  <w:footnote w:type="continuationSeparator" w:id="0">
    <w:p w:rsidR="00BE573B" w:rsidRDefault="00BE573B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2EE3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08CCF-633A-4068-8E51-1CFF6161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10</cp:revision>
  <dcterms:created xsi:type="dcterms:W3CDTF">2015-12-29T10:58:00Z</dcterms:created>
  <dcterms:modified xsi:type="dcterms:W3CDTF">2018-02-02T09:48:00Z</dcterms:modified>
</cp:coreProperties>
</file>