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D1613">
        <w:rPr>
          <w:rFonts w:ascii="Times New Roman" w:hAnsi="Times New Roman"/>
          <w:b/>
          <w:sz w:val="40"/>
          <w:szCs w:val="40"/>
        </w:rPr>
        <w:t xml:space="preserve">ИЗБИРАТЕЛЬНАЯ КОМИССИЯ </w:t>
      </w:r>
    </w:p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D1613">
        <w:rPr>
          <w:rFonts w:ascii="Times New Roman" w:hAnsi="Times New Roman"/>
          <w:b/>
          <w:sz w:val="40"/>
          <w:szCs w:val="40"/>
        </w:rPr>
        <w:t>МУНИЦИПАЛЬНОГО ОБРАЗОВАНИЯ</w:t>
      </w:r>
      <w:r w:rsidRPr="002D1613">
        <w:rPr>
          <w:rFonts w:ascii="Times New Roman" w:hAnsi="Times New Roman"/>
          <w:b/>
          <w:sz w:val="28"/>
          <w:szCs w:val="24"/>
        </w:rPr>
        <w:t xml:space="preserve"> </w:t>
      </w:r>
    </w:p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1613">
        <w:rPr>
          <w:rFonts w:ascii="Times New Roman" w:hAnsi="Times New Roman"/>
          <w:b/>
          <w:sz w:val="36"/>
          <w:szCs w:val="36"/>
        </w:rPr>
        <w:t>Тюшинского сельского поселения Кардымовского района Смоленской области</w:t>
      </w:r>
    </w:p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D1613">
        <w:rPr>
          <w:rFonts w:ascii="Times New Roman" w:hAnsi="Times New Roman"/>
          <w:b/>
          <w:sz w:val="40"/>
          <w:szCs w:val="40"/>
        </w:rPr>
        <w:t>ПОСТАНОВЛЕНИЕ</w:t>
      </w:r>
    </w:p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C3B" w:rsidRPr="002D1613" w:rsidRDefault="0048138E" w:rsidP="00E84C3B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12 августа</w:t>
      </w:r>
      <w:r w:rsidR="00E84C3B" w:rsidRPr="002D1613">
        <w:rPr>
          <w:rFonts w:ascii="Times New Roman" w:hAnsi="Times New Roman"/>
          <w:i/>
          <w:sz w:val="28"/>
          <w:szCs w:val="24"/>
        </w:rPr>
        <w:t xml:space="preserve">  20</w:t>
      </w:r>
      <w:r w:rsidR="00E84C3B">
        <w:rPr>
          <w:rFonts w:ascii="Times New Roman" w:hAnsi="Times New Roman"/>
          <w:i/>
          <w:sz w:val="28"/>
          <w:szCs w:val="24"/>
        </w:rPr>
        <w:t>13</w:t>
      </w:r>
      <w:r w:rsidR="00E84C3B" w:rsidRPr="002D1613">
        <w:rPr>
          <w:rFonts w:ascii="Times New Roman" w:hAnsi="Times New Roman"/>
          <w:i/>
          <w:sz w:val="28"/>
          <w:szCs w:val="24"/>
        </w:rPr>
        <w:t xml:space="preserve"> года                                                                                                    № </w:t>
      </w:r>
      <w:r>
        <w:rPr>
          <w:rFonts w:ascii="Times New Roman" w:hAnsi="Times New Roman"/>
          <w:i/>
          <w:sz w:val="28"/>
          <w:szCs w:val="24"/>
        </w:rPr>
        <w:t>5</w:t>
      </w:r>
    </w:p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84C3B" w:rsidRPr="002D1613" w:rsidRDefault="00E84C3B" w:rsidP="00E84C3B">
      <w:pPr>
        <w:spacing w:after="0" w:line="240" w:lineRule="auto"/>
        <w:ind w:right="5705"/>
        <w:jc w:val="center"/>
        <w:rPr>
          <w:rFonts w:ascii="Times New Roman" w:hAnsi="Times New Roman"/>
          <w:sz w:val="28"/>
          <w:szCs w:val="24"/>
        </w:rPr>
      </w:pPr>
    </w:p>
    <w:p w:rsidR="00E84C3B" w:rsidRPr="002D1613" w:rsidRDefault="00E84C3B" w:rsidP="00E84C3B">
      <w:pPr>
        <w:spacing w:after="0" w:line="240" w:lineRule="auto"/>
        <w:ind w:right="5705"/>
        <w:jc w:val="both"/>
        <w:rPr>
          <w:rFonts w:ascii="Times New Roman" w:hAnsi="Times New Roman"/>
          <w:b/>
          <w:sz w:val="28"/>
          <w:szCs w:val="28"/>
        </w:rPr>
      </w:pPr>
      <w:r w:rsidRPr="002D1613">
        <w:rPr>
          <w:rFonts w:ascii="Times New Roman" w:hAnsi="Times New Roman"/>
          <w:sz w:val="28"/>
          <w:szCs w:val="28"/>
        </w:rPr>
        <w:t xml:space="preserve">О </w:t>
      </w:r>
      <w:r w:rsidR="0048138E">
        <w:rPr>
          <w:rFonts w:ascii="Times New Roman" w:hAnsi="Times New Roman"/>
          <w:sz w:val="28"/>
          <w:szCs w:val="28"/>
        </w:rPr>
        <w:t xml:space="preserve">лицах ответственных за предоставление  данных </w:t>
      </w:r>
      <w:proofErr w:type="gramStart"/>
      <w:r w:rsidR="0048138E">
        <w:rPr>
          <w:rFonts w:ascii="Times New Roman" w:hAnsi="Times New Roman"/>
          <w:sz w:val="28"/>
          <w:szCs w:val="28"/>
        </w:rPr>
        <w:t>в ГАС</w:t>
      </w:r>
      <w:proofErr w:type="gramEnd"/>
      <w:r w:rsidR="0048138E">
        <w:rPr>
          <w:rFonts w:ascii="Times New Roman" w:hAnsi="Times New Roman"/>
          <w:sz w:val="28"/>
          <w:szCs w:val="28"/>
        </w:rPr>
        <w:t xml:space="preserve"> «Выборы»</w:t>
      </w:r>
    </w:p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84C3B" w:rsidRPr="002D1613" w:rsidRDefault="00E84C3B" w:rsidP="00E84C3B">
      <w:pPr>
        <w:tabs>
          <w:tab w:val="left" w:pos="86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613">
        <w:rPr>
          <w:rFonts w:ascii="Times New Roman" w:hAnsi="Times New Roman"/>
          <w:sz w:val="28"/>
          <w:szCs w:val="28"/>
        </w:rPr>
        <w:t xml:space="preserve">В соответствии </w:t>
      </w:r>
      <w:r w:rsidR="003940AB">
        <w:rPr>
          <w:rFonts w:ascii="Times New Roman" w:hAnsi="Times New Roman"/>
          <w:sz w:val="28"/>
          <w:szCs w:val="28"/>
        </w:rPr>
        <w:t>с</w:t>
      </w:r>
      <w:r w:rsidR="0048138E">
        <w:rPr>
          <w:rFonts w:ascii="Times New Roman" w:hAnsi="Times New Roman"/>
          <w:sz w:val="28"/>
          <w:szCs w:val="28"/>
        </w:rPr>
        <w:t xml:space="preserve"> постановлением Центральной избирательной комиссии Российской Федерации от 31 июля 2013 года № 185/1287-6 « О регламенте использования Государственной автоматизированной системы Российской Федерации «Выборы» для решения задач, связанных с автоматизацией избирательных процессов</w:t>
      </w:r>
      <w:r w:rsidR="006B1260">
        <w:rPr>
          <w:rFonts w:ascii="Times New Roman" w:hAnsi="Times New Roman"/>
          <w:sz w:val="28"/>
          <w:szCs w:val="28"/>
        </w:rPr>
        <w:t xml:space="preserve"> и обеспечением деятельности избирательных комиссий в части информирования о нормативных правовых и иных актах, связанных с организацией и проведением выборов, референдумов, отзывов»</w:t>
      </w:r>
      <w:r w:rsidRPr="002D1613">
        <w:rPr>
          <w:rFonts w:ascii="Times New Roman" w:hAnsi="Times New Roman"/>
          <w:sz w:val="28"/>
          <w:szCs w:val="28"/>
        </w:rPr>
        <w:t>,  избирательная комиссии муниципального образования Тюшинского</w:t>
      </w:r>
      <w:proofErr w:type="gramEnd"/>
      <w:r w:rsidRPr="002D1613">
        <w:rPr>
          <w:rFonts w:ascii="Times New Roman" w:hAnsi="Times New Roman"/>
          <w:sz w:val="28"/>
          <w:szCs w:val="28"/>
        </w:rPr>
        <w:t xml:space="preserve"> сельского поселения Кардымовского района Смоленской области  </w:t>
      </w:r>
    </w:p>
    <w:p w:rsidR="00E84C3B" w:rsidRPr="002D1613" w:rsidRDefault="00E84C3B" w:rsidP="00E84C3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</w:p>
    <w:p w:rsidR="00E84C3B" w:rsidRPr="002D1613" w:rsidRDefault="00E84C3B" w:rsidP="00E84C3B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2D161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2D1613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2D161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2D1613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E84C3B" w:rsidRPr="002D1613" w:rsidRDefault="00E84C3B" w:rsidP="00E84C3B">
      <w:pPr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</w:p>
    <w:p w:rsidR="00E84C3B" w:rsidRPr="002D1613" w:rsidRDefault="006B1260" w:rsidP="00E84C3B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Определить ответственным за предоставление для ввода в ГАС «Выборы» формализованных показателей, характеризующих</w:t>
      </w:r>
      <w:r w:rsidR="00F10C69">
        <w:rPr>
          <w:rFonts w:ascii="Times New Roman" w:hAnsi="Times New Roman"/>
          <w:sz w:val="28"/>
          <w:szCs w:val="20"/>
        </w:rPr>
        <w:t xml:space="preserve"> избирательные кампании, кампании референдума, за предоставление для ввода в ГАС «Выборы» текста Устава муниципального образования, </w:t>
      </w:r>
      <w:r w:rsidR="00E84C3B" w:rsidRPr="002D1613">
        <w:rPr>
          <w:rFonts w:ascii="Times New Roman" w:hAnsi="Times New Roman"/>
          <w:sz w:val="28"/>
          <w:szCs w:val="20"/>
        </w:rPr>
        <w:t xml:space="preserve"> председател</w:t>
      </w:r>
      <w:r w:rsidR="00F10C69">
        <w:rPr>
          <w:rFonts w:ascii="Times New Roman" w:hAnsi="Times New Roman"/>
          <w:sz w:val="28"/>
          <w:szCs w:val="20"/>
        </w:rPr>
        <w:t>я</w:t>
      </w:r>
      <w:r w:rsidR="00E84C3B" w:rsidRPr="002D1613">
        <w:rPr>
          <w:rFonts w:ascii="Times New Roman" w:hAnsi="Times New Roman"/>
          <w:sz w:val="28"/>
          <w:szCs w:val="20"/>
        </w:rPr>
        <w:t xml:space="preserve"> избирательной комиссии</w:t>
      </w:r>
      <w:r w:rsidR="00E84C3B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  <w:r w:rsidR="00E84C3B" w:rsidRPr="002D1613">
        <w:rPr>
          <w:rFonts w:ascii="Times New Roman" w:hAnsi="Times New Roman"/>
          <w:sz w:val="28"/>
          <w:szCs w:val="20"/>
        </w:rPr>
        <w:t xml:space="preserve"> Тюшинского сельского поселения Кардымовского района Смоленской области </w:t>
      </w:r>
      <w:r w:rsidR="009E2DB6">
        <w:rPr>
          <w:rFonts w:ascii="Times New Roman" w:hAnsi="Times New Roman"/>
          <w:sz w:val="28"/>
          <w:szCs w:val="20"/>
        </w:rPr>
        <w:t>Гусеву Зинаиду Юрьевну</w:t>
      </w:r>
      <w:proofErr w:type="gramEnd"/>
    </w:p>
    <w:p w:rsidR="00E84C3B" w:rsidRPr="002D1613" w:rsidRDefault="00E84C3B" w:rsidP="00E84C3B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E84C3B" w:rsidRPr="002D1613" w:rsidRDefault="00E84C3B" w:rsidP="00E84C3B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/>
      </w:tblPr>
      <w:tblGrid>
        <w:gridCol w:w="5006"/>
        <w:gridCol w:w="5006"/>
      </w:tblGrid>
      <w:tr w:rsidR="00E84C3B" w:rsidRPr="002D1613" w:rsidTr="008E0051">
        <w:tc>
          <w:tcPr>
            <w:tcW w:w="5006" w:type="dxa"/>
            <w:shd w:val="clear" w:color="auto" w:fill="auto"/>
          </w:tcPr>
          <w:p w:rsidR="00E84C3B" w:rsidRPr="002D1613" w:rsidRDefault="00E84C3B" w:rsidP="008E00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13">
              <w:rPr>
                <w:rFonts w:ascii="Times New Roman" w:hAnsi="Times New Roman"/>
                <w:sz w:val="28"/>
                <w:szCs w:val="28"/>
              </w:rPr>
              <w:t>Председатель ИКМО</w:t>
            </w:r>
          </w:p>
        </w:tc>
        <w:tc>
          <w:tcPr>
            <w:tcW w:w="5006" w:type="dxa"/>
            <w:shd w:val="clear" w:color="auto" w:fill="auto"/>
          </w:tcPr>
          <w:p w:rsidR="00E84C3B" w:rsidRPr="002D1613" w:rsidRDefault="009E2DB6" w:rsidP="008E0051">
            <w:pPr>
              <w:spacing w:after="0" w:line="240" w:lineRule="auto"/>
              <w:ind w:firstLine="255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З.Ю.Гусева</w:t>
            </w:r>
          </w:p>
        </w:tc>
      </w:tr>
      <w:tr w:rsidR="00E84C3B" w:rsidRPr="002D1613" w:rsidTr="008E0051">
        <w:tc>
          <w:tcPr>
            <w:tcW w:w="5006" w:type="dxa"/>
            <w:shd w:val="clear" w:color="auto" w:fill="auto"/>
          </w:tcPr>
          <w:p w:rsidR="00E84C3B" w:rsidRPr="002D1613" w:rsidRDefault="00E84C3B" w:rsidP="008E00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C3B" w:rsidRPr="002D1613" w:rsidRDefault="00E84C3B" w:rsidP="008E00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13">
              <w:rPr>
                <w:rFonts w:ascii="Times New Roman" w:hAnsi="Times New Roman"/>
                <w:sz w:val="28"/>
                <w:szCs w:val="28"/>
              </w:rPr>
              <w:t>Секретарь ИКМО</w:t>
            </w:r>
          </w:p>
        </w:tc>
        <w:tc>
          <w:tcPr>
            <w:tcW w:w="5006" w:type="dxa"/>
            <w:shd w:val="clear" w:color="auto" w:fill="auto"/>
          </w:tcPr>
          <w:p w:rsidR="00E84C3B" w:rsidRPr="002D1613" w:rsidRDefault="00E84C3B" w:rsidP="008E0051">
            <w:pPr>
              <w:spacing w:after="0" w:line="240" w:lineRule="auto"/>
              <w:ind w:firstLine="23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C3B" w:rsidRPr="002D1613" w:rsidRDefault="009E2DB6" w:rsidP="008E0051">
            <w:pPr>
              <w:spacing w:after="0" w:line="240" w:lineRule="auto"/>
              <w:ind w:firstLine="255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Т.Н.Целуйко</w:t>
            </w:r>
          </w:p>
        </w:tc>
      </w:tr>
    </w:tbl>
    <w:p w:rsidR="00E84C3B" w:rsidRPr="002D1613" w:rsidRDefault="00E84C3B" w:rsidP="007F174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40EE" w:rsidRDefault="005140EE"/>
    <w:sectPr w:rsidR="005140EE" w:rsidSect="00E84C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4C3B"/>
    <w:rsid w:val="000C70C4"/>
    <w:rsid w:val="0013104B"/>
    <w:rsid w:val="002405B8"/>
    <w:rsid w:val="002E5912"/>
    <w:rsid w:val="003940AB"/>
    <w:rsid w:val="0048138E"/>
    <w:rsid w:val="005140EE"/>
    <w:rsid w:val="006B1260"/>
    <w:rsid w:val="006F0C8F"/>
    <w:rsid w:val="007B59DB"/>
    <w:rsid w:val="007F1747"/>
    <w:rsid w:val="00802A40"/>
    <w:rsid w:val="008211A6"/>
    <w:rsid w:val="008E3C46"/>
    <w:rsid w:val="009D014B"/>
    <w:rsid w:val="009E2DB6"/>
    <w:rsid w:val="00B567AA"/>
    <w:rsid w:val="00E665AC"/>
    <w:rsid w:val="00E84C3B"/>
    <w:rsid w:val="00F10C69"/>
    <w:rsid w:val="00F62F1D"/>
    <w:rsid w:val="00FB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3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0C8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F0C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13</cp:revision>
  <cp:lastPrinted>2013-07-08T12:14:00Z</cp:lastPrinted>
  <dcterms:created xsi:type="dcterms:W3CDTF">2013-07-05T05:45:00Z</dcterms:created>
  <dcterms:modified xsi:type="dcterms:W3CDTF">2014-11-28T08:42:00Z</dcterms:modified>
</cp:coreProperties>
</file>