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677" w:rsidRPr="00B51FCF" w:rsidRDefault="005016C0" w:rsidP="00B51FCF">
      <w:pPr>
        <w:shd w:val="clear" w:color="auto" w:fill="FFFFFF"/>
        <w:tabs>
          <w:tab w:val="left" w:pos="9537"/>
          <w:tab w:val="left" w:pos="9911"/>
        </w:tabs>
        <w:spacing w:after="0" w:line="240" w:lineRule="auto"/>
        <w:ind w:right="2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  <w:r w:rsidR="001F0677" w:rsidRPr="00B36ED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p w:rsidR="001F0677" w:rsidRPr="00B36ED8" w:rsidRDefault="00FB07ED" w:rsidP="00B36ED8">
      <w:pPr>
        <w:shd w:val="clear" w:color="auto" w:fill="FFFFFF"/>
        <w:tabs>
          <w:tab w:val="left" w:pos="9537"/>
          <w:tab w:val="left" w:pos="9911"/>
        </w:tabs>
        <w:spacing w:after="0" w:line="240" w:lineRule="auto"/>
        <w:ind w:right="20"/>
        <w:jc w:val="center"/>
        <w:rPr>
          <w:rFonts w:ascii="Times New Roman" w:hAnsi="Times New Roman"/>
        </w:rPr>
      </w:pPr>
      <w:r w:rsidRPr="00FB07ED">
        <w:rPr>
          <w:rFonts w:ascii="Times New Roman" w:hAnsi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0pt;height:67.5pt;visibility:visible">
            <v:imagedata r:id="rId8" o:title=""/>
          </v:shape>
        </w:pict>
      </w:r>
    </w:p>
    <w:p w:rsidR="001F0677" w:rsidRPr="00B36ED8" w:rsidRDefault="001F0677" w:rsidP="00B36ED8">
      <w:pPr>
        <w:shd w:val="clear" w:color="auto" w:fill="FFFFFF"/>
        <w:tabs>
          <w:tab w:val="left" w:pos="9537"/>
          <w:tab w:val="left" w:pos="9911"/>
        </w:tabs>
        <w:spacing w:after="0" w:line="240" w:lineRule="auto"/>
        <w:ind w:right="20"/>
        <w:jc w:val="center"/>
        <w:rPr>
          <w:rFonts w:ascii="Times New Roman" w:hAnsi="Times New Roman"/>
          <w:b/>
          <w:caps/>
        </w:rPr>
      </w:pPr>
    </w:p>
    <w:p w:rsidR="001F0677" w:rsidRPr="00B36ED8" w:rsidRDefault="001F0677" w:rsidP="00B36ED8">
      <w:pPr>
        <w:shd w:val="clear" w:color="auto" w:fill="FFFFFF"/>
        <w:tabs>
          <w:tab w:val="left" w:pos="9537"/>
          <w:tab w:val="left" w:pos="9911"/>
        </w:tabs>
        <w:spacing w:after="0" w:line="240" w:lineRule="auto"/>
        <w:ind w:right="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B36ED8">
        <w:rPr>
          <w:rFonts w:ascii="Times New Roman" w:hAnsi="Times New Roman"/>
          <w:b/>
          <w:caps/>
          <w:sz w:val="28"/>
          <w:szCs w:val="28"/>
        </w:rPr>
        <w:t xml:space="preserve">Совет депутатов </w:t>
      </w:r>
      <w:r>
        <w:rPr>
          <w:rFonts w:ascii="Times New Roman" w:hAnsi="Times New Roman"/>
          <w:b/>
          <w:caps/>
          <w:sz w:val="28"/>
          <w:szCs w:val="28"/>
        </w:rPr>
        <w:t>тюшинского</w:t>
      </w:r>
      <w:r w:rsidRPr="00B36ED8">
        <w:rPr>
          <w:rFonts w:ascii="Times New Roman" w:hAnsi="Times New Roman"/>
          <w:b/>
          <w:caps/>
          <w:sz w:val="28"/>
          <w:szCs w:val="28"/>
        </w:rPr>
        <w:t xml:space="preserve"> СЕЛЬСКОГО  поселения </w:t>
      </w:r>
    </w:p>
    <w:p w:rsidR="001F0677" w:rsidRPr="00B36ED8" w:rsidRDefault="001F0677" w:rsidP="00B36ED8">
      <w:pPr>
        <w:shd w:val="clear" w:color="auto" w:fill="FFFFFF"/>
        <w:tabs>
          <w:tab w:val="left" w:pos="9537"/>
          <w:tab w:val="left" w:pos="9911"/>
        </w:tabs>
        <w:spacing w:after="0" w:line="240" w:lineRule="auto"/>
        <w:ind w:right="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B36ED8">
        <w:rPr>
          <w:rFonts w:ascii="Times New Roman" w:hAnsi="Times New Roman"/>
          <w:b/>
          <w:caps/>
          <w:sz w:val="28"/>
          <w:szCs w:val="28"/>
        </w:rPr>
        <w:t>КАРДЫМОВСКОГО района Смоленской области</w:t>
      </w:r>
    </w:p>
    <w:p w:rsidR="001F0677" w:rsidRPr="00B36ED8" w:rsidRDefault="001F0677" w:rsidP="00B36ED8">
      <w:pPr>
        <w:shd w:val="clear" w:color="auto" w:fill="FFFFFF"/>
        <w:spacing w:after="0" w:line="240" w:lineRule="auto"/>
        <w:ind w:right="1843" w:firstLine="748"/>
        <w:rPr>
          <w:rFonts w:ascii="Times New Roman" w:hAnsi="Times New Roman"/>
          <w:sz w:val="24"/>
          <w:szCs w:val="24"/>
        </w:rPr>
      </w:pPr>
    </w:p>
    <w:p w:rsidR="001F0677" w:rsidRDefault="001F0677" w:rsidP="00B36ED8">
      <w:pPr>
        <w:pStyle w:val="2"/>
        <w:ind w:right="0" w:firstLine="0"/>
      </w:pPr>
      <w:r w:rsidRPr="00B36ED8">
        <w:t>РЕШЕНИЕ</w:t>
      </w:r>
    </w:p>
    <w:p w:rsidR="00F7311D" w:rsidRPr="00F7311D" w:rsidRDefault="00F7311D" w:rsidP="00F7311D"/>
    <w:p w:rsidR="001F0677" w:rsidRPr="00B36ED8" w:rsidRDefault="001F0677" w:rsidP="00F7311D">
      <w:pPr>
        <w:shd w:val="clear" w:color="auto" w:fill="FFFFFF"/>
        <w:tabs>
          <w:tab w:val="left" w:pos="5424"/>
        </w:tabs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</w:tblGrid>
      <w:tr w:rsidR="001F0677" w:rsidRPr="00A8511C" w:rsidTr="001C4A37"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1F0677" w:rsidRPr="00FC16F3" w:rsidRDefault="00B51FCF" w:rsidP="00B36ED8">
            <w:pPr>
              <w:shd w:val="clear" w:color="auto" w:fill="FFFFFF"/>
              <w:tabs>
                <w:tab w:val="left" w:pos="5424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C16F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от  </w:t>
            </w:r>
            <w:r w:rsidR="00237EF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___</w:t>
            </w:r>
            <w:r w:rsidRPr="00FC16F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  <w:r w:rsidR="00237EF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___</w:t>
            </w:r>
            <w:r w:rsidR="00A41F4F" w:rsidRPr="00FC16F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  <w:r w:rsidR="00237EF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201</w:t>
            </w:r>
            <w:r w:rsidR="0049538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</w:t>
            </w:r>
            <w:r w:rsidR="00A41F4F" w:rsidRPr="00FC16F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        </w:t>
            </w:r>
            <w:r w:rsidR="001829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</w:t>
            </w:r>
            <w:r w:rsidR="00A41F4F" w:rsidRPr="00FC16F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1F0677" w:rsidRPr="00FC16F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№ </w:t>
            </w:r>
            <w:r w:rsidR="005016C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</w:t>
            </w:r>
          </w:p>
          <w:p w:rsidR="001F0677" w:rsidRPr="00A8511C" w:rsidRDefault="001F0677" w:rsidP="00B36ED8">
            <w:pPr>
              <w:shd w:val="clear" w:color="auto" w:fill="FFFFFF"/>
              <w:tabs>
                <w:tab w:val="left" w:pos="542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511C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1F0677" w:rsidRPr="00A8511C" w:rsidRDefault="001F0677" w:rsidP="00B36ED8">
            <w:pPr>
              <w:shd w:val="clear" w:color="auto" w:fill="FFFFFF"/>
              <w:tabs>
                <w:tab w:val="left" w:pos="542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511C">
              <w:rPr>
                <w:rFonts w:ascii="Times New Roman" w:hAnsi="Times New Roman"/>
                <w:sz w:val="28"/>
                <w:szCs w:val="28"/>
              </w:rPr>
              <w:t xml:space="preserve">Об исполнении бюджета Тюшинского сельского поселения   Кардымовского   района  </w:t>
            </w:r>
          </w:p>
          <w:p w:rsidR="001F0677" w:rsidRPr="00A8511C" w:rsidRDefault="001F0677" w:rsidP="00495382">
            <w:pPr>
              <w:shd w:val="clear" w:color="auto" w:fill="FFFFFF"/>
              <w:tabs>
                <w:tab w:val="left" w:pos="542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511C">
              <w:rPr>
                <w:rFonts w:ascii="Times New Roman" w:hAnsi="Times New Roman"/>
                <w:sz w:val="28"/>
                <w:szCs w:val="28"/>
              </w:rPr>
              <w:t>Смоленской области за 201</w:t>
            </w:r>
            <w:r w:rsidR="00495382">
              <w:rPr>
                <w:rFonts w:ascii="Times New Roman" w:hAnsi="Times New Roman"/>
                <w:sz w:val="28"/>
                <w:szCs w:val="28"/>
              </w:rPr>
              <w:t>8</w:t>
            </w:r>
            <w:r w:rsidRPr="00A8511C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</w:tbl>
    <w:p w:rsidR="001F0677" w:rsidRPr="00B36ED8" w:rsidRDefault="001F0677" w:rsidP="00B36ED8">
      <w:pPr>
        <w:shd w:val="clear" w:color="auto" w:fill="FFFFFF"/>
        <w:tabs>
          <w:tab w:val="left" w:pos="542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F0677" w:rsidRPr="00B36ED8" w:rsidRDefault="001F0677" w:rsidP="0035409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6ED8">
        <w:rPr>
          <w:rFonts w:ascii="Times New Roman" w:hAnsi="Times New Roman"/>
          <w:sz w:val="28"/>
          <w:szCs w:val="28"/>
        </w:rPr>
        <w:tab/>
        <w:t xml:space="preserve">Заслушав и обсудив информацию Администрации  </w:t>
      </w:r>
      <w:r>
        <w:rPr>
          <w:rFonts w:ascii="Times New Roman" w:hAnsi="Times New Roman"/>
          <w:sz w:val="28"/>
          <w:szCs w:val="28"/>
        </w:rPr>
        <w:t>Тюшинского</w:t>
      </w:r>
      <w:r w:rsidRPr="00B36ED8">
        <w:rPr>
          <w:rFonts w:ascii="Times New Roman" w:hAnsi="Times New Roman"/>
          <w:sz w:val="28"/>
          <w:szCs w:val="28"/>
        </w:rPr>
        <w:t xml:space="preserve"> сельского поселения об исполнении бюджета </w:t>
      </w:r>
      <w:r>
        <w:rPr>
          <w:rFonts w:ascii="Times New Roman" w:hAnsi="Times New Roman"/>
          <w:sz w:val="28"/>
          <w:szCs w:val="28"/>
        </w:rPr>
        <w:t>Тюшинского</w:t>
      </w:r>
      <w:r w:rsidRPr="00B36ED8">
        <w:rPr>
          <w:rFonts w:ascii="Times New Roman" w:hAnsi="Times New Roman"/>
          <w:sz w:val="28"/>
          <w:szCs w:val="28"/>
        </w:rPr>
        <w:t xml:space="preserve"> сельского поселения  Кардымовского района Смоленской области  за 201</w:t>
      </w:r>
      <w:r w:rsidR="00097B90">
        <w:rPr>
          <w:rFonts w:ascii="Times New Roman" w:hAnsi="Times New Roman"/>
          <w:sz w:val="28"/>
          <w:szCs w:val="28"/>
        </w:rPr>
        <w:t>8</w:t>
      </w:r>
      <w:r w:rsidRPr="00B36ED8">
        <w:rPr>
          <w:rFonts w:ascii="Times New Roman" w:hAnsi="Times New Roman"/>
          <w:sz w:val="28"/>
          <w:szCs w:val="28"/>
        </w:rPr>
        <w:t xml:space="preserve"> год, руководствуясь статьями 153, 264.6 Бюджетного Кодекса Российской Федерации, Уставом </w:t>
      </w:r>
      <w:r>
        <w:rPr>
          <w:rFonts w:ascii="Times New Roman" w:hAnsi="Times New Roman"/>
          <w:sz w:val="28"/>
          <w:szCs w:val="28"/>
        </w:rPr>
        <w:t xml:space="preserve">Тюшинского </w:t>
      </w:r>
      <w:r w:rsidRPr="00B36ED8">
        <w:rPr>
          <w:rFonts w:ascii="Times New Roman" w:hAnsi="Times New Roman"/>
          <w:sz w:val="28"/>
          <w:szCs w:val="28"/>
        </w:rPr>
        <w:t xml:space="preserve">сельского поселения,  Совет депутатов </w:t>
      </w:r>
      <w:r>
        <w:rPr>
          <w:rFonts w:ascii="Times New Roman" w:hAnsi="Times New Roman"/>
          <w:sz w:val="28"/>
          <w:szCs w:val="28"/>
        </w:rPr>
        <w:t>Тюшинского</w:t>
      </w:r>
      <w:r w:rsidRPr="00B36ED8">
        <w:rPr>
          <w:rFonts w:ascii="Times New Roman" w:hAnsi="Times New Roman"/>
          <w:sz w:val="28"/>
          <w:szCs w:val="28"/>
        </w:rPr>
        <w:t xml:space="preserve"> сельского поселения Кардымовского района Смоленской области </w:t>
      </w: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36ED8">
        <w:rPr>
          <w:rFonts w:ascii="Times New Roman" w:hAnsi="Times New Roman"/>
          <w:sz w:val="28"/>
          <w:szCs w:val="28"/>
        </w:rPr>
        <w:tab/>
      </w:r>
      <w:proofErr w:type="gramStart"/>
      <w:r w:rsidRPr="00B36ED8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B36ED8">
        <w:rPr>
          <w:rFonts w:ascii="Times New Roman" w:hAnsi="Times New Roman"/>
          <w:b/>
          <w:sz w:val="28"/>
          <w:szCs w:val="28"/>
        </w:rPr>
        <w:t xml:space="preserve"> Е Ш И Л:</w:t>
      </w: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Default="001F0677" w:rsidP="00354094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142" w:firstLine="563"/>
        <w:jc w:val="both"/>
        <w:rPr>
          <w:rFonts w:ascii="Times New Roman" w:hAnsi="Times New Roman"/>
          <w:sz w:val="28"/>
          <w:szCs w:val="28"/>
        </w:rPr>
      </w:pPr>
      <w:r w:rsidRPr="00354094">
        <w:rPr>
          <w:rFonts w:ascii="Times New Roman" w:hAnsi="Times New Roman"/>
          <w:sz w:val="28"/>
          <w:szCs w:val="28"/>
        </w:rPr>
        <w:t xml:space="preserve">Утвердить отчет об исполнении бюджета </w:t>
      </w:r>
      <w:r>
        <w:rPr>
          <w:rFonts w:ascii="Times New Roman" w:hAnsi="Times New Roman"/>
          <w:sz w:val="28"/>
          <w:szCs w:val="28"/>
        </w:rPr>
        <w:t>Тюшинского</w:t>
      </w:r>
      <w:r w:rsidRPr="00354094">
        <w:rPr>
          <w:rFonts w:ascii="Times New Roman" w:hAnsi="Times New Roman"/>
          <w:sz w:val="28"/>
          <w:szCs w:val="28"/>
        </w:rPr>
        <w:t xml:space="preserve"> сельского поселения Кардымовского района Смоленской области  за </w:t>
      </w:r>
      <w:r w:rsidRPr="00354094">
        <w:rPr>
          <w:rFonts w:ascii="Times New Roman" w:hAnsi="Times New Roman"/>
          <w:b/>
          <w:sz w:val="28"/>
          <w:szCs w:val="28"/>
        </w:rPr>
        <w:t>201</w:t>
      </w:r>
      <w:r w:rsidR="00495382">
        <w:rPr>
          <w:rFonts w:ascii="Times New Roman" w:hAnsi="Times New Roman"/>
          <w:b/>
          <w:sz w:val="28"/>
          <w:szCs w:val="28"/>
        </w:rPr>
        <w:t>8</w:t>
      </w:r>
      <w:r w:rsidRPr="00354094">
        <w:rPr>
          <w:rFonts w:ascii="Times New Roman" w:hAnsi="Times New Roman"/>
          <w:b/>
          <w:sz w:val="28"/>
          <w:szCs w:val="28"/>
        </w:rPr>
        <w:t xml:space="preserve"> год</w:t>
      </w:r>
      <w:r w:rsidRPr="00354094">
        <w:rPr>
          <w:rFonts w:ascii="Times New Roman" w:hAnsi="Times New Roman"/>
          <w:sz w:val="28"/>
          <w:szCs w:val="28"/>
        </w:rPr>
        <w:t xml:space="preserve">  по доходам в </w:t>
      </w:r>
      <w:r>
        <w:rPr>
          <w:rFonts w:ascii="Times New Roman" w:hAnsi="Times New Roman"/>
          <w:sz w:val="28"/>
          <w:szCs w:val="28"/>
        </w:rPr>
        <w:t>с</w:t>
      </w:r>
      <w:r w:rsidRPr="00354094">
        <w:rPr>
          <w:rFonts w:ascii="Times New Roman" w:hAnsi="Times New Roman"/>
          <w:sz w:val="28"/>
          <w:szCs w:val="28"/>
        </w:rPr>
        <w:t xml:space="preserve">умме </w:t>
      </w:r>
      <w:r w:rsidR="00495382">
        <w:rPr>
          <w:rFonts w:ascii="Times New Roman" w:hAnsi="Times New Roman"/>
          <w:b/>
          <w:sz w:val="28"/>
          <w:szCs w:val="28"/>
        </w:rPr>
        <w:t>4588,4</w:t>
      </w:r>
      <w:r w:rsidRPr="00354094">
        <w:rPr>
          <w:rFonts w:ascii="Times New Roman" w:hAnsi="Times New Roman"/>
          <w:b/>
          <w:sz w:val="28"/>
          <w:szCs w:val="28"/>
        </w:rPr>
        <w:t xml:space="preserve"> </w:t>
      </w:r>
      <w:r w:rsidRPr="00354094">
        <w:rPr>
          <w:rFonts w:ascii="Times New Roman" w:hAnsi="Times New Roman"/>
          <w:sz w:val="28"/>
          <w:szCs w:val="28"/>
        </w:rPr>
        <w:t xml:space="preserve">тыс. рублей, по расходам в сумме </w:t>
      </w:r>
      <w:r w:rsidR="00495382">
        <w:rPr>
          <w:rFonts w:ascii="Times New Roman" w:hAnsi="Times New Roman"/>
          <w:b/>
          <w:sz w:val="28"/>
          <w:szCs w:val="28"/>
        </w:rPr>
        <w:t>4648,6</w:t>
      </w:r>
      <w:r w:rsidRPr="00354094">
        <w:rPr>
          <w:rFonts w:ascii="Times New Roman" w:hAnsi="Times New Roman"/>
          <w:sz w:val="28"/>
          <w:szCs w:val="28"/>
        </w:rPr>
        <w:t xml:space="preserve"> тыс. рублей </w:t>
      </w:r>
      <w:r>
        <w:rPr>
          <w:rFonts w:ascii="Times New Roman" w:hAnsi="Times New Roman"/>
          <w:sz w:val="28"/>
          <w:szCs w:val="28"/>
        </w:rPr>
        <w:t xml:space="preserve">с превышением </w:t>
      </w:r>
      <w:r w:rsidR="00272A27">
        <w:rPr>
          <w:rFonts w:ascii="Times New Roman" w:hAnsi="Times New Roman"/>
          <w:sz w:val="28"/>
          <w:szCs w:val="28"/>
        </w:rPr>
        <w:t>расходов</w:t>
      </w:r>
      <w:r>
        <w:rPr>
          <w:rFonts w:ascii="Times New Roman" w:hAnsi="Times New Roman"/>
          <w:sz w:val="28"/>
          <w:szCs w:val="28"/>
        </w:rPr>
        <w:t xml:space="preserve"> над </w:t>
      </w:r>
      <w:r w:rsidR="00272A27">
        <w:rPr>
          <w:rFonts w:ascii="Times New Roman" w:hAnsi="Times New Roman"/>
          <w:sz w:val="28"/>
          <w:szCs w:val="28"/>
        </w:rPr>
        <w:t>доходами</w:t>
      </w:r>
      <w:r>
        <w:rPr>
          <w:rFonts w:ascii="Times New Roman" w:hAnsi="Times New Roman"/>
          <w:sz w:val="28"/>
          <w:szCs w:val="28"/>
        </w:rPr>
        <w:t xml:space="preserve"> (</w:t>
      </w:r>
      <w:r w:rsidR="00272A27">
        <w:rPr>
          <w:rFonts w:ascii="Times New Roman" w:hAnsi="Times New Roman"/>
          <w:sz w:val="28"/>
          <w:szCs w:val="28"/>
        </w:rPr>
        <w:t>де</w:t>
      </w:r>
      <w:r w:rsidR="007E4E49">
        <w:rPr>
          <w:rFonts w:ascii="Times New Roman" w:hAnsi="Times New Roman"/>
          <w:sz w:val="28"/>
          <w:szCs w:val="28"/>
        </w:rPr>
        <w:t>фи</w:t>
      </w:r>
      <w:r>
        <w:rPr>
          <w:rFonts w:ascii="Times New Roman" w:hAnsi="Times New Roman"/>
          <w:sz w:val="28"/>
          <w:szCs w:val="28"/>
        </w:rPr>
        <w:t xml:space="preserve">цит бюджета) в сумме </w:t>
      </w:r>
      <w:r w:rsidR="00495382">
        <w:rPr>
          <w:rFonts w:ascii="Times New Roman" w:hAnsi="Times New Roman"/>
          <w:b/>
          <w:sz w:val="28"/>
          <w:szCs w:val="28"/>
        </w:rPr>
        <w:t>60,2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1F0677" w:rsidRDefault="001F0677" w:rsidP="000E0D36">
      <w:pPr>
        <w:shd w:val="clear" w:color="auto" w:fill="FFFFFF"/>
        <w:tabs>
          <w:tab w:val="left" w:pos="0"/>
        </w:tabs>
        <w:spacing w:after="0" w:line="240" w:lineRule="auto"/>
        <w:ind w:left="710"/>
        <w:jc w:val="both"/>
        <w:rPr>
          <w:rFonts w:ascii="Times New Roman" w:hAnsi="Times New Roman"/>
          <w:sz w:val="28"/>
          <w:szCs w:val="28"/>
        </w:rPr>
      </w:pPr>
    </w:p>
    <w:p w:rsidR="001F0677" w:rsidRPr="00354094" w:rsidRDefault="001F0677" w:rsidP="00354094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40" w:lineRule="auto"/>
        <w:ind w:left="142" w:firstLine="563"/>
        <w:jc w:val="both"/>
        <w:rPr>
          <w:rFonts w:ascii="Times New Roman" w:hAnsi="Times New Roman"/>
          <w:sz w:val="28"/>
          <w:szCs w:val="28"/>
        </w:rPr>
      </w:pPr>
      <w:r w:rsidRPr="00354094">
        <w:rPr>
          <w:rFonts w:ascii="Times New Roman" w:hAnsi="Times New Roman"/>
          <w:sz w:val="28"/>
          <w:szCs w:val="28"/>
        </w:rPr>
        <w:t xml:space="preserve">Утвердить показатели:  </w:t>
      </w:r>
    </w:p>
    <w:p w:rsidR="001F0677" w:rsidRPr="00B36ED8" w:rsidRDefault="001F0677" w:rsidP="00354094">
      <w:pPr>
        <w:shd w:val="clear" w:color="auto" w:fill="FFFFFF"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</w:t>
      </w:r>
      <w:r w:rsidRPr="0035409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1. </w:t>
      </w:r>
      <w:r w:rsidRPr="00354094">
        <w:rPr>
          <w:rFonts w:ascii="Times New Roman" w:hAnsi="Times New Roman"/>
          <w:sz w:val="28"/>
          <w:szCs w:val="28"/>
        </w:rPr>
        <w:t xml:space="preserve">доходов бюджета </w:t>
      </w:r>
      <w:r>
        <w:rPr>
          <w:rFonts w:ascii="Times New Roman" w:hAnsi="Times New Roman"/>
          <w:sz w:val="28"/>
          <w:szCs w:val="28"/>
        </w:rPr>
        <w:t>Тюшинского</w:t>
      </w:r>
      <w:r w:rsidRPr="00354094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за 201</w:t>
      </w:r>
      <w:r w:rsidR="0049538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354094">
        <w:rPr>
          <w:rFonts w:ascii="Times New Roman" w:hAnsi="Times New Roman"/>
          <w:sz w:val="28"/>
          <w:szCs w:val="28"/>
        </w:rPr>
        <w:t xml:space="preserve"> по кодам классификации доходов бюджет</w:t>
      </w:r>
      <w:r>
        <w:rPr>
          <w:rFonts w:ascii="Times New Roman" w:hAnsi="Times New Roman"/>
          <w:sz w:val="28"/>
          <w:szCs w:val="28"/>
        </w:rPr>
        <w:t>ов</w:t>
      </w:r>
      <w:r w:rsidRPr="00354094">
        <w:rPr>
          <w:rFonts w:ascii="Times New Roman" w:hAnsi="Times New Roman"/>
          <w:sz w:val="28"/>
          <w:szCs w:val="28"/>
        </w:rPr>
        <w:t>, согласно приложению 1</w:t>
      </w:r>
      <w:r>
        <w:rPr>
          <w:rFonts w:ascii="Times New Roman" w:hAnsi="Times New Roman"/>
          <w:sz w:val="28"/>
          <w:szCs w:val="28"/>
        </w:rPr>
        <w:t>;</w:t>
      </w:r>
      <w:r w:rsidRPr="00B36ED8">
        <w:rPr>
          <w:rFonts w:ascii="Times New Roman" w:hAnsi="Times New Roman"/>
          <w:sz w:val="28"/>
          <w:szCs w:val="28"/>
        </w:rPr>
        <w:t xml:space="preserve">      </w:t>
      </w:r>
    </w:p>
    <w:p w:rsidR="001F0677" w:rsidRPr="00354094" w:rsidRDefault="001F0677" w:rsidP="00354094">
      <w:pPr>
        <w:shd w:val="clear" w:color="auto" w:fill="FFFFFF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54094">
        <w:rPr>
          <w:rFonts w:ascii="Times New Roman" w:hAnsi="Times New Roman"/>
          <w:sz w:val="28"/>
          <w:szCs w:val="28"/>
        </w:rPr>
        <w:t>2.2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540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доходов бюджета Тюшинского</w:t>
      </w:r>
      <w:r w:rsidRPr="00354094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за 201</w:t>
      </w:r>
      <w:r w:rsidR="0049538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354094">
        <w:rPr>
          <w:rFonts w:ascii="Times New Roman" w:hAnsi="Times New Roman"/>
          <w:sz w:val="28"/>
          <w:szCs w:val="28"/>
        </w:rPr>
        <w:t xml:space="preserve"> по кодам</w:t>
      </w:r>
      <w:r>
        <w:rPr>
          <w:rFonts w:ascii="Times New Roman" w:hAnsi="Times New Roman"/>
          <w:sz w:val="28"/>
          <w:szCs w:val="28"/>
        </w:rPr>
        <w:t xml:space="preserve"> видов доходов, подвидов доходов, классификации операций сектора государственного управления, относящихся к доходам бюджета, согласно приложению 2;</w:t>
      </w:r>
    </w:p>
    <w:p w:rsidR="001F0677" w:rsidRDefault="001F0677" w:rsidP="000E0D36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</w:t>
      </w:r>
      <w:r w:rsidRPr="00B36E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расходов бюджета Тюшинского</w:t>
      </w:r>
      <w:r w:rsidRPr="00354094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за 201</w:t>
      </w:r>
      <w:r w:rsidR="0049538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0E0D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B36ED8">
        <w:rPr>
          <w:rFonts w:ascii="Times New Roman" w:hAnsi="Times New Roman"/>
          <w:sz w:val="28"/>
          <w:szCs w:val="28"/>
        </w:rPr>
        <w:t>ведомственной структур</w:t>
      </w:r>
      <w:r>
        <w:rPr>
          <w:rFonts w:ascii="Times New Roman" w:hAnsi="Times New Roman"/>
          <w:sz w:val="28"/>
          <w:szCs w:val="28"/>
        </w:rPr>
        <w:t>е</w:t>
      </w:r>
      <w:r w:rsidRPr="00B36ED8">
        <w:rPr>
          <w:rFonts w:ascii="Times New Roman" w:hAnsi="Times New Roman"/>
          <w:sz w:val="28"/>
          <w:szCs w:val="28"/>
        </w:rPr>
        <w:t xml:space="preserve"> расходов </w:t>
      </w:r>
      <w:r w:rsidR="00CE7902">
        <w:rPr>
          <w:rFonts w:ascii="Times New Roman" w:hAnsi="Times New Roman"/>
          <w:sz w:val="28"/>
          <w:szCs w:val="28"/>
        </w:rPr>
        <w:t xml:space="preserve">бюджета </w:t>
      </w:r>
      <w:r w:rsidRPr="00B36ED8">
        <w:rPr>
          <w:rFonts w:ascii="Times New Roman" w:hAnsi="Times New Roman"/>
          <w:sz w:val="28"/>
          <w:szCs w:val="28"/>
        </w:rPr>
        <w:t>согласно приложению</w:t>
      </w:r>
      <w:r>
        <w:rPr>
          <w:rFonts w:ascii="Times New Roman" w:hAnsi="Times New Roman"/>
          <w:sz w:val="28"/>
          <w:szCs w:val="28"/>
        </w:rPr>
        <w:t xml:space="preserve"> 3;</w:t>
      </w:r>
    </w:p>
    <w:p w:rsidR="001F0677" w:rsidRPr="00B36ED8" w:rsidRDefault="001F0677" w:rsidP="0011354F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2.4.</w:t>
      </w:r>
      <w:r w:rsidRPr="000E0D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расходов бюджета Тюшинского</w:t>
      </w:r>
      <w:r w:rsidRPr="00354094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за 201</w:t>
      </w:r>
      <w:r w:rsidR="0049538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B36ED8">
        <w:rPr>
          <w:rFonts w:ascii="Times New Roman" w:hAnsi="Times New Roman"/>
          <w:sz w:val="28"/>
          <w:szCs w:val="28"/>
        </w:rPr>
        <w:t xml:space="preserve"> по разделам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B36ED8">
        <w:rPr>
          <w:rFonts w:ascii="Times New Roman" w:hAnsi="Times New Roman"/>
          <w:sz w:val="28"/>
          <w:szCs w:val="28"/>
        </w:rPr>
        <w:t xml:space="preserve"> подразделам классификации расходов бюджетов Российской Федерации согласно приложению  4</w:t>
      </w:r>
      <w:r>
        <w:rPr>
          <w:rFonts w:ascii="Times New Roman" w:hAnsi="Times New Roman"/>
          <w:sz w:val="28"/>
          <w:szCs w:val="28"/>
        </w:rPr>
        <w:t>;</w:t>
      </w: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ind w:left="705"/>
        <w:jc w:val="both"/>
        <w:rPr>
          <w:rFonts w:ascii="Times New Roman" w:hAnsi="Times New Roman"/>
          <w:sz w:val="28"/>
          <w:szCs w:val="28"/>
        </w:rPr>
      </w:pPr>
    </w:p>
    <w:p w:rsidR="001F0677" w:rsidRPr="00B36ED8" w:rsidRDefault="001F0677" w:rsidP="00DA111E">
      <w:pPr>
        <w:shd w:val="clear" w:color="auto" w:fill="FFFFFF"/>
        <w:tabs>
          <w:tab w:val="left" w:pos="0"/>
        </w:tabs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 w:rsidRPr="00B36ED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и</w:t>
      </w:r>
      <w:r w:rsidRPr="00B36ED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</w:t>
      </w:r>
      <w:r w:rsidRPr="00B36ED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ч</w:t>
      </w:r>
      <w:r w:rsidRPr="00B36ED8">
        <w:rPr>
          <w:rFonts w:ascii="Times New Roman" w:hAnsi="Times New Roman"/>
          <w:sz w:val="28"/>
          <w:szCs w:val="28"/>
        </w:rPr>
        <w:t>ни</w:t>
      </w:r>
      <w:r>
        <w:rPr>
          <w:rFonts w:ascii="Times New Roman" w:hAnsi="Times New Roman"/>
          <w:sz w:val="28"/>
          <w:szCs w:val="28"/>
        </w:rPr>
        <w:t>ков финансирования дефицита</w:t>
      </w:r>
      <w:r w:rsidRPr="00DA11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бюджета Тюшинского</w:t>
      </w:r>
      <w:r w:rsidRPr="00354094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в 201</w:t>
      </w:r>
      <w:r w:rsidR="00495382">
        <w:rPr>
          <w:rFonts w:ascii="Times New Roman" w:hAnsi="Times New Roman"/>
          <w:sz w:val="28"/>
          <w:szCs w:val="28"/>
        </w:rPr>
        <w:t>8</w:t>
      </w:r>
      <w:r w:rsidR="007E4E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году  </w:t>
      </w:r>
      <w:r w:rsidRPr="00354094">
        <w:rPr>
          <w:rFonts w:ascii="Times New Roman" w:hAnsi="Times New Roman"/>
          <w:sz w:val="28"/>
          <w:szCs w:val="28"/>
        </w:rPr>
        <w:t>по кодам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111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54094">
        <w:rPr>
          <w:rFonts w:ascii="Times New Roman" w:hAnsi="Times New Roman"/>
          <w:sz w:val="28"/>
          <w:szCs w:val="28"/>
        </w:rPr>
        <w:t>классификации</w:t>
      </w:r>
      <w:r w:rsidRPr="00DA11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B36ED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</w:t>
      </w:r>
      <w:r w:rsidRPr="00B36ED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ч</w:t>
      </w:r>
      <w:r w:rsidRPr="00B36ED8">
        <w:rPr>
          <w:rFonts w:ascii="Times New Roman" w:hAnsi="Times New Roman"/>
          <w:sz w:val="28"/>
          <w:szCs w:val="28"/>
        </w:rPr>
        <w:t>ни</w:t>
      </w:r>
      <w:r>
        <w:rPr>
          <w:rFonts w:ascii="Times New Roman" w:hAnsi="Times New Roman"/>
          <w:sz w:val="28"/>
          <w:szCs w:val="28"/>
        </w:rPr>
        <w:t>ков финансирования</w:t>
      </w:r>
      <w:r w:rsidRPr="00DA11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дефицитов</w:t>
      </w:r>
      <w:r w:rsidRPr="00DA11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бюджетов</w:t>
      </w:r>
      <w:proofErr w:type="gramEnd"/>
      <w:r w:rsidRPr="00DA111E">
        <w:rPr>
          <w:rFonts w:ascii="Times New Roman" w:hAnsi="Times New Roman"/>
          <w:sz w:val="28"/>
          <w:szCs w:val="28"/>
        </w:rPr>
        <w:t xml:space="preserve"> </w:t>
      </w:r>
      <w:r w:rsidRPr="00B36ED8">
        <w:rPr>
          <w:rFonts w:ascii="Times New Roman" w:hAnsi="Times New Roman"/>
          <w:sz w:val="28"/>
          <w:szCs w:val="28"/>
        </w:rPr>
        <w:t>согласно приложению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6ED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;</w:t>
      </w: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36ED8">
        <w:rPr>
          <w:rFonts w:ascii="Times New Roman" w:hAnsi="Times New Roman"/>
          <w:sz w:val="28"/>
          <w:szCs w:val="28"/>
        </w:rPr>
        <w:t xml:space="preserve"> </w:t>
      </w:r>
    </w:p>
    <w:p w:rsidR="001F0677" w:rsidRDefault="001F0677" w:rsidP="00B36ED8">
      <w:pPr>
        <w:shd w:val="clear" w:color="auto" w:fill="FFFFFF"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36ED8">
        <w:rPr>
          <w:rFonts w:ascii="Times New Roman" w:hAnsi="Times New Roman"/>
          <w:sz w:val="28"/>
          <w:szCs w:val="28"/>
        </w:rPr>
        <w:tab/>
        <w:t>2</w:t>
      </w:r>
      <w:r>
        <w:rPr>
          <w:rFonts w:ascii="Times New Roman" w:hAnsi="Times New Roman"/>
          <w:sz w:val="28"/>
          <w:szCs w:val="28"/>
        </w:rPr>
        <w:t>.6. и</w:t>
      </w:r>
      <w:r w:rsidRPr="00B36ED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</w:t>
      </w:r>
      <w:r w:rsidRPr="00B36ED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ч</w:t>
      </w:r>
      <w:r w:rsidRPr="00B36ED8">
        <w:rPr>
          <w:rFonts w:ascii="Times New Roman" w:hAnsi="Times New Roman"/>
          <w:sz w:val="28"/>
          <w:szCs w:val="28"/>
        </w:rPr>
        <w:t>ни</w:t>
      </w:r>
      <w:r>
        <w:rPr>
          <w:rFonts w:ascii="Times New Roman" w:hAnsi="Times New Roman"/>
          <w:sz w:val="28"/>
          <w:szCs w:val="28"/>
        </w:rPr>
        <w:t>ков финансирования дефицита</w:t>
      </w:r>
      <w:r w:rsidRPr="00DA11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бюджета Тюшинского</w:t>
      </w:r>
      <w:r w:rsidRPr="00354094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в 201</w:t>
      </w:r>
      <w:r w:rsidR="0049538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году</w:t>
      </w:r>
      <w:r w:rsidRPr="00DA111E">
        <w:rPr>
          <w:rFonts w:ascii="Times New Roman" w:hAnsi="Times New Roman"/>
          <w:sz w:val="28"/>
          <w:szCs w:val="28"/>
        </w:rPr>
        <w:t xml:space="preserve"> </w:t>
      </w:r>
      <w:r w:rsidRPr="00354094">
        <w:rPr>
          <w:rFonts w:ascii="Times New Roman" w:hAnsi="Times New Roman"/>
          <w:sz w:val="28"/>
          <w:szCs w:val="28"/>
        </w:rPr>
        <w:t>по кодам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111E">
        <w:rPr>
          <w:rFonts w:ascii="Times New Roman" w:hAnsi="Times New Roman"/>
          <w:sz w:val="28"/>
          <w:szCs w:val="28"/>
        </w:rPr>
        <w:t xml:space="preserve"> групп, подгрупп, статей, видов источников финансирования дефицитов бюджетов, классификации операций сектора государственного управления, относящихся к источникам финансирования дефицитов бюджетов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36ED8">
        <w:rPr>
          <w:rFonts w:ascii="Times New Roman" w:hAnsi="Times New Roman"/>
          <w:sz w:val="28"/>
          <w:szCs w:val="28"/>
        </w:rPr>
        <w:t>согласно приложению</w:t>
      </w:r>
      <w:r>
        <w:rPr>
          <w:rFonts w:ascii="Times New Roman" w:hAnsi="Times New Roman"/>
          <w:sz w:val="28"/>
          <w:szCs w:val="28"/>
        </w:rPr>
        <w:t xml:space="preserve"> 6</w:t>
      </w:r>
      <w:r w:rsidRPr="00B36ED8">
        <w:rPr>
          <w:rFonts w:ascii="Times New Roman" w:hAnsi="Times New Roman"/>
          <w:sz w:val="28"/>
          <w:szCs w:val="28"/>
        </w:rPr>
        <w:t>.</w:t>
      </w:r>
    </w:p>
    <w:p w:rsidR="002B2E2F" w:rsidRPr="002B2E2F" w:rsidRDefault="002B2E2F" w:rsidP="002B2E2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2B2E2F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3</w:t>
      </w:r>
      <w:r w:rsidRPr="002B2E2F">
        <w:rPr>
          <w:rFonts w:ascii="Times New Roman" w:hAnsi="Times New Roman"/>
          <w:sz w:val="28"/>
          <w:szCs w:val="28"/>
        </w:rPr>
        <w:t>. Настоящее решение вступает в силу со дня его подписания Главой муниципального образования Тюшинского сельского поселения Кардымовского района Смоленской области.</w:t>
      </w:r>
    </w:p>
    <w:p w:rsidR="0012423D" w:rsidRPr="0012423D" w:rsidRDefault="001F0677" w:rsidP="0012423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2B2E2F">
        <w:rPr>
          <w:rFonts w:ascii="Times New Roman" w:hAnsi="Times New Roman"/>
          <w:sz w:val="28"/>
          <w:szCs w:val="28"/>
        </w:rPr>
        <w:t>4</w:t>
      </w:r>
      <w:r w:rsidRPr="00B36ED8">
        <w:rPr>
          <w:rFonts w:ascii="Times New Roman" w:hAnsi="Times New Roman"/>
          <w:sz w:val="28"/>
          <w:szCs w:val="28"/>
        </w:rPr>
        <w:t xml:space="preserve">. Настоящее решение опубликовать </w:t>
      </w:r>
      <w:r w:rsidR="0012423D" w:rsidRPr="0012423D">
        <w:rPr>
          <w:rFonts w:ascii="Times New Roman" w:hAnsi="Times New Roman"/>
          <w:sz w:val="28"/>
          <w:szCs w:val="28"/>
        </w:rPr>
        <w:t>газете «Знамя труда» - Кардымово</w:t>
      </w:r>
      <w:r w:rsidR="00596C9C">
        <w:rPr>
          <w:rFonts w:ascii="Times New Roman" w:hAnsi="Times New Roman"/>
          <w:sz w:val="28"/>
          <w:szCs w:val="28"/>
        </w:rPr>
        <w:t xml:space="preserve">, приложения к настоящему решению </w:t>
      </w:r>
      <w:r w:rsidR="00AE6344">
        <w:rPr>
          <w:rFonts w:ascii="Times New Roman" w:hAnsi="Times New Roman"/>
          <w:sz w:val="28"/>
          <w:szCs w:val="28"/>
        </w:rPr>
        <w:t xml:space="preserve">разместить на официальном сайте </w:t>
      </w:r>
      <w:r w:rsidR="003F1215">
        <w:rPr>
          <w:rFonts w:ascii="Times New Roman" w:hAnsi="Times New Roman"/>
          <w:sz w:val="28"/>
          <w:szCs w:val="28"/>
        </w:rPr>
        <w:t xml:space="preserve"> Администрации Тюшинского сельского поселения Кардымовского района Смоленской области.</w:t>
      </w:r>
      <w:r w:rsidR="0012423D" w:rsidRPr="0012423D">
        <w:rPr>
          <w:rFonts w:ascii="Times New Roman" w:hAnsi="Times New Roman"/>
          <w:sz w:val="24"/>
          <w:szCs w:val="24"/>
        </w:rPr>
        <w:t xml:space="preserve"> </w:t>
      </w:r>
    </w:p>
    <w:p w:rsidR="001F0677" w:rsidRPr="00B36ED8" w:rsidRDefault="001F0677" w:rsidP="0012423D">
      <w:pPr>
        <w:shd w:val="clear" w:color="auto" w:fill="FFFFFF"/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Pr="00B36ED8" w:rsidRDefault="008A5279" w:rsidP="003F121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A5279">
        <w:rPr>
          <w:rFonts w:ascii="Times New Roman" w:hAnsi="Times New Roman"/>
          <w:sz w:val="28"/>
          <w:szCs w:val="28"/>
        </w:rPr>
        <w:t xml:space="preserve">Глава  муниципального образования                                                                                                                             Тюшинского сельского поселения                                                                                                                             Кардымовского района Смоленской области                                        </w:t>
      </w:r>
      <w:r w:rsidRPr="008A5279">
        <w:rPr>
          <w:rFonts w:ascii="Times New Roman" w:hAnsi="Times New Roman"/>
          <w:b/>
          <w:sz w:val="28"/>
          <w:szCs w:val="28"/>
        </w:rPr>
        <w:t>Е.Е. Ласкина</w:t>
      </w: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0677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1F0677" w:rsidSect="007D239B">
      <w:footerReference w:type="even" r:id="rId9"/>
      <w:footerReference w:type="default" r:id="rId10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5E9" w:rsidRDefault="006835E9" w:rsidP="00BA0BB6">
      <w:pPr>
        <w:spacing w:after="0" w:line="240" w:lineRule="auto"/>
      </w:pPr>
      <w:r>
        <w:separator/>
      </w:r>
    </w:p>
  </w:endnote>
  <w:endnote w:type="continuationSeparator" w:id="0">
    <w:p w:rsidR="006835E9" w:rsidRDefault="006835E9" w:rsidP="00BA0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13" w:rsidRDefault="00FB07ED" w:rsidP="001C4A3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E681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E6813" w:rsidRDefault="007E681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13" w:rsidRDefault="00FB07ED">
    <w:pPr>
      <w:pStyle w:val="a6"/>
      <w:jc w:val="center"/>
    </w:pPr>
    <w:fldSimple w:instr=" PAGE   \* MERGEFORMAT ">
      <w:r w:rsidR="00CE7902">
        <w:rPr>
          <w:noProof/>
        </w:rPr>
        <w:t>2</w:t>
      </w:r>
    </w:fldSimple>
  </w:p>
  <w:p w:rsidR="007E6813" w:rsidRDefault="007E681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5E9" w:rsidRDefault="006835E9" w:rsidP="00BA0BB6">
      <w:pPr>
        <w:spacing w:after="0" w:line="240" w:lineRule="auto"/>
      </w:pPr>
      <w:r>
        <w:separator/>
      </w:r>
    </w:p>
  </w:footnote>
  <w:footnote w:type="continuationSeparator" w:id="0">
    <w:p w:rsidR="006835E9" w:rsidRDefault="006835E9" w:rsidP="00BA0B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64A20"/>
    <w:multiLevelType w:val="multilevel"/>
    <w:tmpl w:val="C456978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">
    <w:nsid w:val="06B040ED"/>
    <w:multiLevelType w:val="multilevel"/>
    <w:tmpl w:val="C268A70C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cs="Times New Roman" w:hint="default"/>
      </w:rPr>
    </w:lvl>
  </w:abstractNum>
  <w:abstractNum w:abstractNumId="2">
    <w:nsid w:val="0CB47955"/>
    <w:multiLevelType w:val="multilevel"/>
    <w:tmpl w:val="A326625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8B1C95"/>
    <w:multiLevelType w:val="multilevel"/>
    <w:tmpl w:val="45625158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cs="Times New Roman" w:hint="default"/>
      </w:rPr>
    </w:lvl>
  </w:abstractNum>
  <w:abstractNum w:abstractNumId="5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37411A"/>
    <w:multiLevelType w:val="hybridMultilevel"/>
    <w:tmpl w:val="82E27A06"/>
    <w:lvl w:ilvl="0" w:tplc="F456191A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515284A"/>
    <w:multiLevelType w:val="multilevel"/>
    <w:tmpl w:val="34D2B470"/>
    <w:lvl w:ilvl="0">
      <w:start w:val="1"/>
      <w:numFmt w:val="decimal"/>
      <w:lvlText w:val="%1."/>
      <w:lvlJc w:val="left"/>
      <w:pPr>
        <w:ind w:left="61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2160"/>
      </w:pPr>
      <w:rPr>
        <w:rFonts w:hint="default"/>
      </w:rPr>
    </w:lvl>
  </w:abstractNum>
  <w:abstractNum w:abstractNumId="8">
    <w:nsid w:val="382637EA"/>
    <w:multiLevelType w:val="multilevel"/>
    <w:tmpl w:val="B20E4E3A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abstractNum w:abstractNumId="9">
    <w:nsid w:val="4FDF71E3"/>
    <w:multiLevelType w:val="hybridMultilevel"/>
    <w:tmpl w:val="0A5CD8A2"/>
    <w:lvl w:ilvl="0" w:tplc="3FC0FC54">
      <w:start w:val="1"/>
      <w:numFmt w:val="decimal"/>
      <w:lvlText w:val="%1)"/>
      <w:lvlJc w:val="left"/>
      <w:pPr>
        <w:ind w:left="1931" w:hanging="10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9177B0"/>
    <w:multiLevelType w:val="multilevel"/>
    <w:tmpl w:val="D9E0FA2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1">
    <w:nsid w:val="60C66751"/>
    <w:multiLevelType w:val="hybridMultilevel"/>
    <w:tmpl w:val="0D56EF36"/>
    <w:lvl w:ilvl="0" w:tplc="760AD61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A201A1C"/>
    <w:multiLevelType w:val="multilevel"/>
    <w:tmpl w:val="BE5A31F8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545"/>
        </w:tabs>
        <w:ind w:left="1545" w:hanging="8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65"/>
        </w:tabs>
        <w:ind w:left="2265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0"/>
  </w:num>
  <w:num w:numId="5">
    <w:abstractNumId w:val="10"/>
  </w:num>
  <w:num w:numId="6">
    <w:abstractNumId w:val="8"/>
  </w:num>
  <w:num w:numId="7">
    <w:abstractNumId w:val="9"/>
  </w:num>
  <w:num w:numId="8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6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6ED8"/>
    <w:rsid w:val="00012111"/>
    <w:rsid w:val="00017F8B"/>
    <w:rsid w:val="00023785"/>
    <w:rsid w:val="00027B9B"/>
    <w:rsid w:val="000323DB"/>
    <w:rsid w:val="00037628"/>
    <w:rsid w:val="0006279C"/>
    <w:rsid w:val="000736FD"/>
    <w:rsid w:val="000833EC"/>
    <w:rsid w:val="00094848"/>
    <w:rsid w:val="000949D1"/>
    <w:rsid w:val="00097B90"/>
    <w:rsid w:val="000A12E3"/>
    <w:rsid w:val="000A3EE2"/>
    <w:rsid w:val="000C15EF"/>
    <w:rsid w:val="000C3764"/>
    <w:rsid w:val="000D1408"/>
    <w:rsid w:val="000D21B6"/>
    <w:rsid w:val="000D2731"/>
    <w:rsid w:val="000E0D36"/>
    <w:rsid w:val="000E4BD3"/>
    <w:rsid w:val="000E74BB"/>
    <w:rsid w:val="000F6A9B"/>
    <w:rsid w:val="0010084D"/>
    <w:rsid w:val="001011E3"/>
    <w:rsid w:val="00101E0D"/>
    <w:rsid w:val="00102FA3"/>
    <w:rsid w:val="001044A8"/>
    <w:rsid w:val="0011354F"/>
    <w:rsid w:val="0012423D"/>
    <w:rsid w:val="001245C3"/>
    <w:rsid w:val="00125FAE"/>
    <w:rsid w:val="0013012D"/>
    <w:rsid w:val="001315A9"/>
    <w:rsid w:val="0013225F"/>
    <w:rsid w:val="00135874"/>
    <w:rsid w:val="00137677"/>
    <w:rsid w:val="001640FC"/>
    <w:rsid w:val="00167606"/>
    <w:rsid w:val="001700DF"/>
    <w:rsid w:val="0017396A"/>
    <w:rsid w:val="00173E36"/>
    <w:rsid w:val="00180D97"/>
    <w:rsid w:val="00180EDD"/>
    <w:rsid w:val="00182917"/>
    <w:rsid w:val="00197572"/>
    <w:rsid w:val="001A11A1"/>
    <w:rsid w:val="001B3071"/>
    <w:rsid w:val="001B3080"/>
    <w:rsid w:val="001C4A37"/>
    <w:rsid w:val="001D794A"/>
    <w:rsid w:val="001E203D"/>
    <w:rsid w:val="001F051E"/>
    <w:rsid w:val="001F0677"/>
    <w:rsid w:val="001F321F"/>
    <w:rsid w:val="001F3D83"/>
    <w:rsid w:val="00207BC7"/>
    <w:rsid w:val="00215C9F"/>
    <w:rsid w:val="0021643E"/>
    <w:rsid w:val="00224CA6"/>
    <w:rsid w:val="00230658"/>
    <w:rsid w:val="00232352"/>
    <w:rsid w:val="00235061"/>
    <w:rsid w:val="00237EF5"/>
    <w:rsid w:val="00241288"/>
    <w:rsid w:val="002429F0"/>
    <w:rsid w:val="00261D28"/>
    <w:rsid w:val="002664EA"/>
    <w:rsid w:val="0026726A"/>
    <w:rsid w:val="00267F15"/>
    <w:rsid w:val="002729AE"/>
    <w:rsid w:val="00272A27"/>
    <w:rsid w:val="00274238"/>
    <w:rsid w:val="00283123"/>
    <w:rsid w:val="00292AF6"/>
    <w:rsid w:val="002A2A91"/>
    <w:rsid w:val="002B2E2F"/>
    <w:rsid w:val="002B7A85"/>
    <w:rsid w:val="002C4644"/>
    <w:rsid w:val="002F4899"/>
    <w:rsid w:val="002F57B0"/>
    <w:rsid w:val="002F6001"/>
    <w:rsid w:val="003065FE"/>
    <w:rsid w:val="00306BBC"/>
    <w:rsid w:val="003152AC"/>
    <w:rsid w:val="00321965"/>
    <w:rsid w:val="003220C9"/>
    <w:rsid w:val="00324585"/>
    <w:rsid w:val="003326E2"/>
    <w:rsid w:val="00334358"/>
    <w:rsid w:val="003525E8"/>
    <w:rsid w:val="00354094"/>
    <w:rsid w:val="0035566A"/>
    <w:rsid w:val="00385069"/>
    <w:rsid w:val="0038522E"/>
    <w:rsid w:val="003A2E5B"/>
    <w:rsid w:val="003B011B"/>
    <w:rsid w:val="003B044A"/>
    <w:rsid w:val="003B516A"/>
    <w:rsid w:val="003C4B50"/>
    <w:rsid w:val="003C58A2"/>
    <w:rsid w:val="003C5A09"/>
    <w:rsid w:val="003C7C75"/>
    <w:rsid w:val="003D1287"/>
    <w:rsid w:val="003D48CB"/>
    <w:rsid w:val="003D6C2D"/>
    <w:rsid w:val="003D7BE8"/>
    <w:rsid w:val="003F1215"/>
    <w:rsid w:val="003F1244"/>
    <w:rsid w:val="003F2BE8"/>
    <w:rsid w:val="003F4198"/>
    <w:rsid w:val="003F4476"/>
    <w:rsid w:val="004075E8"/>
    <w:rsid w:val="00410FDB"/>
    <w:rsid w:val="004149F2"/>
    <w:rsid w:val="00430F0E"/>
    <w:rsid w:val="0043695F"/>
    <w:rsid w:val="00444BC7"/>
    <w:rsid w:val="004461F5"/>
    <w:rsid w:val="00446312"/>
    <w:rsid w:val="00460307"/>
    <w:rsid w:val="0047199B"/>
    <w:rsid w:val="00472179"/>
    <w:rsid w:val="00472AFA"/>
    <w:rsid w:val="00484FA5"/>
    <w:rsid w:val="00495382"/>
    <w:rsid w:val="004A3AD6"/>
    <w:rsid w:val="004A5F0F"/>
    <w:rsid w:val="004A6041"/>
    <w:rsid w:val="004B0E9E"/>
    <w:rsid w:val="004C0E8F"/>
    <w:rsid w:val="004F3A95"/>
    <w:rsid w:val="004F4AB7"/>
    <w:rsid w:val="005016C0"/>
    <w:rsid w:val="00524673"/>
    <w:rsid w:val="00531DCD"/>
    <w:rsid w:val="00540407"/>
    <w:rsid w:val="00541F50"/>
    <w:rsid w:val="00542DD8"/>
    <w:rsid w:val="005472B6"/>
    <w:rsid w:val="00547EBA"/>
    <w:rsid w:val="005548FE"/>
    <w:rsid w:val="00560DA7"/>
    <w:rsid w:val="00572436"/>
    <w:rsid w:val="00576206"/>
    <w:rsid w:val="00584F62"/>
    <w:rsid w:val="005871CF"/>
    <w:rsid w:val="00590F8E"/>
    <w:rsid w:val="00596C9C"/>
    <w:rsid w:val="005B5C16"/>
    <w:rsid w:val="005D2E10"/>
    <w:rsid w:val="005D3B3B"/>
    <w:rsid w:val="005D55C0"/>
    <w:rsid w:val="005E0243"/>
    <w:rsid w:val="005E6969"/>
    <w:rsid w:val="006056D4"/>
    <w:rsid w:val="0063448F"/>
    <w:rsid w:val="00635BA4"/>
    <w:rsid w:val="00641A8E"/>
    <w:rsid w:val="00665317"/>
    <w:rsid w:val="00667871"/>
    <w:rsid w:val="0067305C"/>
    <w:rsid w:val="00675B08"/>
    <w:rsid w:val="006815F3"/>
    <w:rsid w:val="00683378"/>
    <w:rsid w:val="006835E9"/>
    <w:rsid w:val="00686100"/>
    <w:rsid w:val="006A3C0D"/>
    <w:rsid w:val="006C7CBF"/>
    <w:rsid w:val="006C7DFE"/>
    <w:rsid w:val="006D0B9E"/>
    <w:rsid w:val="006D7448"/>
    <w:rsid w:val="006E725C"/>
    <w:rsid w:val="006E7266"/>
    <w:rsid w:val="006E7393"/>
    <w:rsid w:val="006F14DA"/>
    <w:rsid w:val="00700F59"/>
    <w:rsid w:val="007018F8"/>
    <w:rsid w:val="0071297B"/>
    <w:rsid w:val="00716067"/>
    <w:rsid w:val="0072089B"/>
    <w:rsid w:val="00724596"/>
    <w:rsid w:val="00727118"/>
    <w:rsid w:val="007328AE"/>
    <w:rsid w:val="0073427D"/>
    <w:rsid w:val="00736E22"/>
    <w:rsid w:val="007423B2"/>
    <w:rsid w:val="00752993"/>
    <w:rsid w:val="00760F32"/>
    <w:rsid w:val="007721C4"/>
    <w:rsid w:val="00776509"/>
    <w:rsid w:val="007926E4"/>
    <w:rsid w:val="007A1A9D"/>
    <w:rsid w:val="007A6DE0"/>
    <w:rsid w:val="007B65F9"/>
    <w:rsid w:val="007B7E8E"/>
    <w:rsid w:val="007C359C"/>
    <w:rsid w:val="007C521B"/>
    <w:rsid w:val="007D239B"/>
    <w:rsid w:val="007E1EB2"/>
    <w:rsid w:val="007E3BD3"/>
    <w:rsid w:val="007E4E49"/>
    <w:rsid w:val="007E6813"/>
    <w:rsid w:val="00806B07"/>
    <w:rsid w:val="0081076E"/>
    <w:rsid w:val="00810B0C"/>
    <w:rsid w:val="00813441"/>
    <w:rsid w:val="0082237B"/>
    <w:rsid w:val="00822ADE"/>
    <w:rsid w:val="00823618"/>
    <w:rsid w:val="008366CB"/>
    <w:rsid w:val="00861C7A"/>
    <w:rsid w:val="00872AF1"/>
    <w:rsid w:val="00880184"/>
    <w:rsid w:val="008808F5"/>
    <w:rsid w:val="008844D2"/>
    <w:rsid w:val="008A5279"/>
    <w:rsid w:val="008A6DD7"/>
    <w:rsid w:val="008C568B"/>
    <w:rsid w:val="008C7D3C"/>
    <w:rsid w:val="008E24B7"/>
    <w:rsid w:val="008E4DDB"/>
    <w:rsid w:val="008F2135"/>
    <w:rsid w:val="008F39C6"/>
    <w:rsid w:val="00930635"/>
    <w:rsid w:val="0093742D"/>
    <w:rsid w:val="009562C7"/>
    <w:rsid w:val="00983A37"/>
    <w:rsid w:val="00984F8D"/>
    <w:rsid w:val="0099732D"/>
    <w:rsid w:val="009B16BF"/>
    <w:rsid w:val="009B73D4"/>
    <w:rsid w:val="009B7848"/>
    <w:rsid w:val="009D6BFC"/>
    <w:rsid w:val="009E4B13"/>
    <w:rsid w:val="009F2BBD"/>
    <w:rsid w:val="009F5EDF"/>
    <w:rsid w:val="009F6E48"/>
    <w:rsid w:val="00A00902"/>
    <w:rsid w:val="00A03263"/>
    <w:rsid w:val="00A05E1E"/>
    <w:rsid w:val="00A072E4"/>
    <w:rsid w:val="00A2508D"/>
    <w:rsid w:val="00A26239"/>
    <w:rsid w:val="00A30C71"/>
    <w:rsid w:val="00A31284"/>
    <w:rsid w:val="00A325C8"/>
    <w:rsid w:val="00A4139A"/>
    <w:rsid w:val="00A41F4F"/>
    <w:rsid w:val="00A45F50"/>
    <w:rsid w:val="00A5748C"/>
    <w:rsid w:val="00A71124"/>
    <w:rsid w:val="00A73D67"/>
    <w:rsid w:val="00A817CF"/>
    <w:rsid w:val="00A8511C"/>
    <w:rsid w:val="00A86A1F"/>
    <w:rsid w:val="00A910E6"/>
    <w:rsid w:val="00A96AE4"/>
    <w:rsid w:val="00AA37C4"/>
    <w:rsid w:val="00AB5725"/>
    <w:rsid w:val="00AC3E11"/>
    <w:rsid w:val="00AC3EDA"/>
    <w:rsid w:val="00AC629E"/>
    <w:rsid w:val="00AE6344"/>
    <w:rsid w:val="00AF4A03"/>
    <w:rsid w:val="00AF76CA"/>
    <w:rsid w:val="00B02850"/>
    <w:rsid w:val="00B0513B"/>
    <w:rsid w:val="00B06AE2"/>
    <w:rsid w:val="00B118BE"/>
    <w:rsid w:val="00B205B1"/>
    <w:rsid w:val="00B21A4F"/>
    <w:rsid w:val="00B24FB1"/>
    <w:rsid w:val="00B26C5E"/>
    <w:rsid w:val="00B36ED8"/>
    <w:rsid w:val="00B415B6"/>
    <w:rsid w:val="00B41BCD"/>
    <w:rsid w:val="00B51FCF"/>
    <w:rsid w:val="00B669DE"/>
    <w:rsid w:val="00B72943"/>
    <w:rsid w:val="00B92DFE"/>
    <w:rsid w:val="00BA0BB6"/>
    <w:rsid w:val="00BE0A74"/>
    <w:rsid w:val="00C04A52"/>
    <w:rsid w:val="00C21B9C"/>
    <w:rsid w:val="00C232A6"/>
    <w:rsid w:val="00C27955"/>
    <w:rsid w:val="00C323AD"/>
    <w:rsid w:val="00C35725"/>
    <w:rsid w:val="00C54635"/>
    <w:rsid w:val="00C5466B"/>
    <w:rsid w:val="00C55AAB"/>
    <w:rsid w:val="00C56F87"/>
    <w:rsid w:val="00C57916"/>
    <w:rsid w:val="00C62B67"/>
    <w:rsid w:val="00C81730"/>
    <w:rsid w:val="00C82F50"/>
    <w:rsid w:val="00CA4EB8"/>
    <w:rsid w:val="00CA54E1"/>
    <w:rsid w:val="00CB358B"/>
    <w:rsid w:val="00CB5A2D"/>
    <w:rsid w:val="00CD3650"/>
    <w:rsid w:val="00CD6B2A"/>
    <w:rsid w:val="00CE06A6"/>
    <w:rsid w:val="00CE69B5"/>
    <w:rsid w:val="00CE7902"/>
    <w:rsid w:val="00CF7143"/>
    <w:rsid w:val="00D0235F"/>
    <w:rsid w:val="00D03463"/>
    <w:rsid w:val="00D042DE"/>
    <w:rsid w:val="00D045CC"/>
    <w:rsid w:val="00D226C4"/>
    <w:rsid w:val="00D34087"/>
    <w:rsid w:val="00D502EA"/>
    <w:rsid w:val="00D64F66"/>
    <w:rsid w:val="00D70028"/>
    <w:rsid w:val="00D700C7"/>
    <w:rsid w:val="00D84884"/>
    <w:rsid w:val="00D90633"/>
    <w:rsid w:val="00D95DAA"/>
    <w:rsid w:val="00DA111E"/>
    <w:rsid w:val="00DA2F0B"/>
    <w:rsid w:val="00DA49FD"/>
    <w:rsid w:val="00DA5E19"/>
    <w:rsid w:val="00DC2895"/>
    <w:rsid w:val="00DC2FCC"/>
    <w:rsid w:val="00DD22DB"/>
    <w:rsid w:val="00DD7B87"/>
    <w:rsid w:val="00DE08AF"/>
    <w:rsid w:val="00DE0C23"/>
    <w:rsid w:val="00DE2316"/>
    <w:rsid w:val="00DE4344"/>
    <w:rsid w:val="00DE52B3"/>
    <w:rsid w:val="00DF7EFC"/>
    <w:rsid w:val="00E110E3"/>
    <w:rsid w:val="00E12A63"/>
    <w:rsid w:val="00E138DF"/>
    <w:rsid w:val="00E3501A"/>
    <w:rsid w:val="00E3503F"/>
    <w:rsid w:val="00E50ADE"/>
    <w:rsid w:val="00E55A15"/>
    <w:rsid w:val="00E64852"/>
    <w:rsid w:val="00E702F1"/>
    <w:rsid w:val="00E750A0"/>
    <w:rsid w:val="00E8047F"/>
    <w:rsid w:val="00E821D0"/>
    <w:rsid w:val="00E84A9F"/>
    <w:rsid w:val="00EA53A7"/>
    <w:rsid w:val="00EC3697"/>
    <w:rsid w:val="00ED6827"/>
    <w:rsid w:val="00EF1583"/>
    <w:rsid w:val="00EF7FD9"/>
    <w:rsid w:val="00F01BB9"/>
    <w:rsid w:val="00F0744D"/>
    <w:rsid w:val="00F2029C"/>
    <w:rsid w:val="00F218DD"/>
    <w:rsid w:val="00F31F95"/>
    <w:rsid w:val="00F36BF3"/>
    <w:rsid w:val="00F442D6"/>
    <w:rsid w:val="00F44883"/>
    <w:rsid w:val="00F5178E"/>
    <w:rsid w:val="00F5575C"/>
    <w:rsid w:val="00F57C5E"/>
    <w:rsid w:val="00F67820"/>
    <w:rsid w:val="00F72C2F"/>
    <w:rsid w:val="00F7311D"/>
    <w:rsid w:val="00F734CA"/>
    <w:rsid w:val="00F91AAA"/>
    <w:rsid w:val="00FA1240"/>
    <w:rsid w:val="00FB07ED"/>
    <w:rsid w:val="00FB31F0"/>
    <w:rsid w:val="00FC16F3"/>
    <w:rsid w:val="00FD74DA"/>
    <w:rsid w:val="00FE0CEC"/>
    <w:rsid w:val="00FE0EC2"/>
    <w:rsid w:val="00FE6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Message Header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HTML Preformatted" w:uiPriority="0"/>
    <w:lsdException w:name="No List" w:locked="1" w:semiHidden="0" w:unhideWhenUsed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B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36ED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6ED8"/>
    <w:pPr>
      <w:keepNext/>
      <w:shd w:val="clear" w:color="auto" w:fill="FFFFFF"/>
      <w:spacing w:after="0" w:line="240" w:lineRule="auto"/>
      <w:ind w:right="1843" w:firstLine="748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locked/>
    <w:rsid w:val="005D3B3B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44"/>
      <w:szCs w:val="20"/>
    </w:rPr>
  </w:style>
  <w:style w:type="paragraph" w:styleId="4">
    <w:name w:val="heading 4"/>
    <w:basedOn w:val="a"/>
    <w:next w:val="a"/>
    <w:link w:val="40"/>
    <w:qFormat/>
    <w:locked/>
    <w:rsid w:val="005D3B3B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8"/>
      <w:szCs w:val="20"/>
    </w:rPr>
  </w:style>
  <w:style w:type="paragraph" w:styleId="6">
    <w:name w:val="heading 6"/>
    <w:basedOn w:val="a"/>
    <w:next w:val="a"/>
    <w:link w:val="60"/>
    <w:qFormat/>
    <w:locked/>
    <w:rsid w:val="005D3B3B"/>
    <w:pPr>
      <w:keepNext/>
      <w:spacing w:after="0" w:line="240" w:lineRule="auto"/>
      <w:jc w:val="both"/>
      <w:outlineLvl w:val="5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6ED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B36ED8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styleId="a3">
    <w:name w:val="Body Text"/>
    <w:basedOn w:val="a"/>
    <w:link w:val="a4"/>
    <w:rsid w:val="00B36ED8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locked/>
    <w:rsid w:val="00B36ED8"/>
    <w:rPr>
      <w:rFonts w:ascii="Times New Roman" w:hAnsi="Times New Roman" w:cs="Times New Roman"/>
      <w:sz w:val="20"/>
      <w:szCs w:val="20"/>
    </w:rPr>
  </w:style>
  <w:style w:type="table" w:styleId="a5">
    <w:name w:val="Table Grid"/>
    <w:basedOn w:val="a1"/>
    <w:uiPriority w:val="59"/>
    <w:rsid w:val="00B36ED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36ED8"/>
    <w:rPr>
      <w:rFonts w:ascii="Times New Roman" w:hAnsi="Times New Roman" w:cs="Times New Roman"/>
      <w:sz w:val="20"/>
      <w:szCs w:val="20"/>
    </w:rPr>
  </w:style>
  <w:style w:type="character" w:styleId="a8">
    <w:name w:val="page number"/>
    <w:basedOn w:val="a0"/>
    <w:rsid w:val="00B36ED8"/>
    <w:rPr>
      <w:rFonts w:cs="Times New Roman"/>
    </w:rPr>
  </w:style>
  <w:style w:type="paragraph" w:styleId="a9">
    <w:name w:val="header"/>
    <w:basedOn w:val="a"/>
    <w:link w:val="aa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locked/>
    <w:rsid w:val="00B36ED8"/>
    <w:rPr>
      <w:rFonts w:ascii="Times New Roman" w:hAnsi="Times New Roman" w:cs="Times New Roman"/>
      <w:sz w:val="20"/>
      <w:szCs w:val="20"/>
    </w:rPr>
  </w:style>
  <w:style w:type="paragraph" w:styleId="ab">
    <w:name w:val="Title"/>
    <w:basedOn w:val="a"/>
    <w:link w:val="ac"/>
    <w:qFormat/>
    <w:rsid w:val="00B36ED8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c">
    <w:name w:val="Название Знак"/>
    <w:basedOn w:val="a0"/>
    <w:link w:val="ab"/>
    <w:locked/>
    <w:rsid w:val="00B36ED8"/>
    <w:rPr>
      <w:rFonts w:ascii="Times New Roman" w:hAnsi="Times New Roman" w:cs="Times New Roman"/>
      <w:sz w:val="28"/>
      <w:szCs w:val="28"/>
    </w:rPr>
  </w:style>
  <w:style w:type="paragraph" w:customStyle="1" w:styleId="ConsTitle">
    <w:name w:val="ConsTitle"/>
    <w:uiPriority w:val="99"/>
    <w:rsid w:val="00B36ED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d">
    <w:name w:val="List Paragraph"/>
    <w:basedOn w:val="a"/>
    <w:uiPriority w:val="99"/>
    <w:qFormat/>
    <w:rsid w:val="00B36ED8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ae">
    <w:name w:val="Balloon Text"/>
    <w:basedOn w:val="a"/>
    <w:link w:val="af"/>
    <w:semiHidden/>
    <w:rsid w:val="00B36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36ED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5D3B3B"/>
    <w:rPr>
      <w:rFonts w:ascii="Times New Roman" w:hAnsi="Times New Roman"/>
      <w:b/>
      <w:sz w:val="44"/>
    </w:rPr>
  </w:style>
  <w:style w:type="character" w:customStyle="1" w:styleId="40">
    <w:name w:val="Заголовок 4 Знак"/>
    <w:basedOn w:val="a0"/>
    <w:link w:val="4"/>
    <w:rsid w:val="005D3B3B"/>
    <w:rPr>
      <w:rFonts w:ascii="Times New Roman" w:hAnsi="Times New Roman"/>
      <w:b/>
      <w:sz w:val="28"/>
    </w:rPr>
  </w:style>
  <w:style w:type="character" w:customStyle="1" w:styleId="60">
    <w:name w:val="Заголовок 6 Знак"/>
    <w:basedOn w:val="a0"/>
    <w:link w:val="6"/>
    <w:rsid w:val="005D3B3B"/>
    <w:rPr>
      <w:rFonts w:ascii="Times New Roman" w:hAnsi="Times New Roman"/>
      <w:sz w:val="28"/>
    </w:rPr>
  </w:style>
  <w:style w:type="paragraph" w:customStyle="1" w:styleId="ConsPlusNormal">
    <w:name w:val="ConsPlusNormal"/>
    <w:rsid w:val="005D3B3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D3B3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5D3B3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rsid w:val="005D3B3B"/>
    <w:pPr>
      <w:keepNext/>
      <w:spacing w:before="120" w:after="0"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5">
    <w:name w:val="çàãîëîâîê 5"/>
    <w:basedOn w:val="a"/>
    <w:next w:val="a"/>
    <w:rsid w:val="005D3B3B"/>
    <w:pPr>
      <w:keepNext/>
      <w:spacing w:before="120" w:after="0" w:line="240" w:lineRule="auto"/>
    </w:pPr>
    <w:rPr>
      <w:rFonts w:ascii="Times New Roman" w:hAnsi="Times New Roman"/>
      <w:sz w:val="28"/>
      <w:szCs w:val="20"/>
    </w:rPr>
  </w:style>
  <w:style w:type="paragraph" w:styleId="HTML">
    <w:name w:val="HTML Preformatted"/>
    <w:basedOn w:val="a"/>
    <w:link w:val="HTML0"/>
    <w:rsid w:val="005D3B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D3B3B"/>
    <w:rPr>
      <w:rFonts w:ascii="Courier New" w:hAnsi="Courier New" w:cs="Courier New"/>
    </w:rPr>
  </w:style>
  <w:style w:type="paragraph" w:customStyle="1" w:styleId="af0">
    <w:name w:val="Îáû÷íûé"/>
    <w:rsid w:val="005D3B3B"/>
    <w:rPr>
      <w:rFonts w:ascii="Times New Roman" w:hAnsi="Times New Roman"/>
    </w:rPr>
  </w:style>
  <w:style w:type="paragraph" w:styleId="af1">
    <w:name w:val="Message Header"/>
    <w:basedOn w:val="a3"/>
    <w:link w:val="af2"/>
    <w:rsid w:val="005D3B3B"/>
    <w:pPr>
      <w:keepLines/>
      <w:spacing w:after="0" w:line="415" w:lineRule="atLeast"/>
      <w:ind w:left="1560" w:hanging="720"/>
    </w:pPr>
    <w:rPr>
      <w:lang w:eastAsia="en-US"/>
    </w:rPr>
  </w:style>
  <w:style w:type="character" w:customStyle="1" w:styleId="af2">
    <w:name w:val="Шапка Знак"/>
    <w:basedOn w:val="a0"/>
    <w:link w:val="af1"/>
    <w:rsid w:val="005D3B3B"/>
    <w:rPr>
      <w:rFonts w:ascii="Times New Roman" w:hAnsi="Times New Roman"/>
      <w:lang w:eastAsia="en-US"/>
    </w:rPr>
  </w:style>
  <w:style w:type="paragraph" w:styleId="af3">
    <w:name w:val="Plain Text"/>
    <w:basedOn w:val="a"/>
    <w:link w:val="af4"/>
    <w:rsid w:val="005D3B3B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0"/>
    <w:link w:val="af3"/>
    <w:rsid w:val="005D3B3B"/>
    <w:rPr>
      <w:rFonts w:ascii="Courier New" w:hAnsi="Courier New"/>
    </w:rPr>
  </w:style>
  <w:style w:type="numbering" w:customStyle="1" w:styleId="11">
    <w:name w:val="Нет списка1"/>
    <w:next w:val="a2"/>
    <w:uiPriority w:val="99"/>
    <w:semiHidden/>
    <w:rsid w:val="003C4B50"/>
  </w:style>
  <w:style w:type="table" w:customStyle="1" w:styleId="12">
    <w:name w:val="Сетка таблицы1"/>
    <w:basedOn w:val="a1"/>
    <w:next w:val="a5"/>
    <w:uiPriority w:val="59"/>
    <w:rsid w:val="003C4B50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3C4B50"/>
    <w:rPr>
      <w:color w:val="0000FF"/>
      <w:u w:val="single"/>
    </w:rPr>
  </w:style>
  <w:style w:type="paragraph" w:styleId="af6">
    <w:name w:val="Document Map"/>
    <w:basedOn w:val="a"/>
    <w:link w:val="af7"/>
    <w:uiPriority w:val="99"/>
    <w:semiHidden/>
    <w:unhideWhenUsed/>
    <w:rsid w:val="003C4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3C4B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6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1BD4A-578A-448B-B76B-9CB9B9B97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2739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126</cp:revision>
  <cp:lastPrinted>2018-03-29T14:22:00Z</cp:lastPrinted>
  <dcterms:created xsi:type="dcterms:W3CDTF">2013-04-12T09:57:00Z</dcterms:created>
  <dcterms:modified xsi:type="dcterms:W3CDTF">2019-05-13T13:18:00Z</dcterms:modified>
</cp:coreProperties>
</file>