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C0" w:rsidRDefault="008D48C0" w:rsidP="008D48C0">
      <w:pPr>
        <w:widowControl w:val="0"/>
        <w:snapToGrid w:val="0"/>
        <w:ind w:left="4536" w:right="4546"/>
        <w:jc w:val="both"/>
      </w:pPr>
      <w:r>
        <w:rPr>
          <w:noProof/>
        </w:rPr>
        <w:drawing>
          <wp:inline distT="0" distB="0" distL="0" distR="0">
            <wp:extent cx="701040" cy="800100"/>
            <wp:effectExtent l="19050" t="0" r="3810" b="0"/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C0" w:rsidRDefault="008D48C0" w:rsidP="008D48C0">
      <w:pPr>
        <w:widowControl w:val="0"/>
        <w:snapToGrid w:val="0"/>
        <w:ind w:left="4051" w:right="4546"/>
        <w:jc w:val="both"/>
      </w:pPr>
    </w:p>
    <w:p w:rsidR="008D48C0" w:rsidRDefault="008D48C0" w:rsidP="008D48C0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ТЮШИНСКОГО СЕЛЬСКОГО ПОСЕЛЕНИЯ</w:t>
      </w:r>
    </w:p>
    <w:p w:rsidR="008D48C0" w:rsidRDefault="008D48C0" w:rsidP="008D48C0">
      <w:pPr>
        <w:widowControl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КАРДЫМОВСКОГО РАЙОНА СМОЛЕНСКОЙ ОБЛАСТИ</w:t>
      </w:r>
    </w:p>
    <w:p w:rsidR="008D48C0" w:rsidRDefault="008D48C0" w:rsidP="008D48C0">
      <w:pPr>
        <w:widowControl w:val="0"/>
        <w:snapToGrid w:val="0"/>
        <w:jc w:val="both"/>
        <w:rPr>
          <w:sz w:val="28"/>
          <w:szCs w:val="28"/>
        </w:rPr>
      </w:pPr>
    </w:p>
    <w:p w:rsidR="008D48C0" w:rsidRDefault="008D48C0" w:rsidP="008D48C0">
      <w:pPr>
        <w:keepNext/>
        <w:widowControl w:val="0"/>
        <w:snapToGrid w:val="0"/>
        <w:jc w:val="center"/>
        <w:outlineLvl w:val="2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D48C0" w:rsidRDefault="008D48C0" w:rsidP="008D48C0">
      <w:pPr>
        <w:widowControl w:val="0"/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snapToGrid w:val="0"/>
        <w:spacing w:before="307"/>
        <w:ind w:left="5"/>
        <w:jc w:val="both"/>
        <w:rPr>
          <w:sz w:val="28"/>
          <w:szCs w:val="28"/>
        </w:rPr>
      </w:pPr>
      <w:r>
        <w:rPr>
          <w:bCs/>
          <w:spacing w:val="-7"/>
          <w:sz w:val="28"/>
          <w:szCs w:val="28"/>
        </w:rPr>
        <w:t xml:space="preserve">от    </w:t>
      </w:r>
      <w:r w:rsidR="00C72DC9" w:rsidRPr="00C72DC9">
        <w:rPr>
          <w:bCs/>
          <w:color w:val="000000" w:themeColor="text1"/>
          <w:spacing w:val="-7"/>
          <w:sz w:val="28"/>
          <w:szCs w:val="28"/>
        </w:rPr>
        <w:t>14</w:t>
      </w:r>
      <w:r w:rsidRPr="00C72DC9">
        <w:rPr>
          <w:bCs/>
          <w:color w:val="000000" w:themeColor="text1"/>
          <w:spacing w:val="-7"/>
          <w:sz w:val="28"/>
          <w:szCs w:val="28"/>
        </w:rPr>
        <w:t>.</w:t>
      </w:r>
      <w:r w:rsidR="00C72DC9" w:rsidRPr="00C72DC9">
        <w:rPr>
          <w:bCs/>
          <w:color w:val="000000" w:themeColor="text1"/>
          <w:spacing w:val="-7"/>
          <w:sz w:val="28"/>
          <w:szCs w:val="28"/>
        </w:rPr>
        <w:t>06</w:t>
      </w:r>
      <w:r w:rsidRPr="00C72DC9">
        <w:rPr>
          <w:bCs/>
          <w:color w:val="000000" w:themeColor="text1"/>
          <w:spacing w:val="-7"/>
          <w:sz w:val="28"/>
          <w:szCs w:val="28"/>
        </w:rPr>
        <w:t>.2016</w:t>
      </w:r>
      <w:r w:rsidR="00C72DC9">
        <w:rPr>
          <w:bCs/>
          <w:spacing w:val="-3"/>
          <w:sz w:val="28"/>
          <w:szCs w:val="28"/>
        </w:rPr>
        <w:t xml:space="preserve">                       </w:t>
      </w:r>
      <w:r>
        <w:rPr>
          <w:spacing w:val="-3"/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  <w:r w:rsidR="00C72DC9">
        <w:rPr>
          <w:sz w:val="28"/>
          <w:szCs w:val="28"/>
        </w:rPr>
        <w:t>50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7"/>
      </w:tblGrid>
      <w:tr w:rsidR="0090795B" w:rsidRPr="0090795B" w:rsidTr="008D48C0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957EFA" w:rsidP="008D48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="00B040E6">
              <w:rPr>
                <w:sz w:val="28"/>
                <w:szCs w:val="28"/>
              </w:rPr>
              <w:t xml:space="preserve"> Административного</w:t>
            </w:r>
            <w:r w:rsidR="00122D6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егламента предоставления</w:t>
            </w:r>
            <w:r w:rsidR="00AF5C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FF7777">
              <w:rPr>
                <w:sz w:val="28"/>
                <w:szCs w:val="28"/>
              </w:rPr>
              <w:t xml:space="preserve">«Предоставление информации </w:t>
            </w:r>
            <w:r w:rsidR="00947C76">
              <w:rPr>
                <w:sz w:val="28"/>
                <w:szCs w:val="28"/>
              </w:rPr>
              <w:t>об объектах, находящихся в реестре объектов муниципальной собственности</w:t>
            </w:r>
            <w:r w:rsidR="00FF7777">
              <w:rPr>
                <w:sz w:val="28"/>
                <w:szCs w:val="28"/>
              </w:rPr>
              <w:t xml:space="preserve"> </w:t>
            </w:r>
            <w:r w:rsidR="008D48C0">
              <w:rPr>
                <w:sz w:val="28"/>
                <w:szCs w:val="28"/>
              </w:rPr>
              <w:t>Тюшинского сельского поселения Кардымовского района</w:t>
            </w:r>
            <w:r w:rsidR="00FF7777">
              <w:rPr>
                <w:sz w:val="28"/>
                <w:szCs w:val="28"/>
              </w:rPr>
              <w:t xml:space="preserve"> Смоленской области»</w:t>
            </w:r>
          </w:p>
        </w:tc>
      </w:tr>
    </w:tbl>
    <w:p w:rsidR="006B3790" w:rsidRDefault="006B3790" w:rsidP="006B3790">
      <w:pPr>
        <w:ind w:firstLine="709"/>
        <w:jc w:val="both"/>
        <w:rPr>
          <w:sz w:val="28"/>
          <w:szCs w:val="28"/>
        </w:rPr>
      </w:pPr>
    </w:p>
    <w:p w:rsidR="008D48C0" w:rsidRPr="00990543" w:rsidRDefault="00122D6D" w:rsidP="008D4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D48C0" w:rsidRPr="00990543">
        <w:rPr>
          <w:sz w:val="28"/>
          <w:szCs w:val="28"/>
        </w:rPr>
        <w:t xml:space="preserve">постановлением администрации Тюшинского  сельского поселения </w:t>
      </w:r>
      <w:r w:rsidR="008D48C0">
        <w:rPr>
          <w:sz w:val="28"/>
          <w:szCs w:val="28"/>
        </w:rPr>
        <w:t xml:space="preserve">Кардымовского района Смоленской области </w:t>
      </w:r>
      <w:r w:rsidR="008D48C0" w:rsidRPr="00990543">
        <w:rPr>
          <w:sz w:val="28"/>
          <w:szCs w:val="28"/>
        </w:rPr>
        <w:t>от 22.11.2011г. №56 «Об утверждении Порядка разработки и утверждения Административных регламентов предоставления  муниципальных услуг», Уставом Тюшинского сельского поселения, Администрация Тюшинского сельского поселения Кардымовского района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AF5C68" w:rsidRDefault="006B3790" w:rsidP="006B379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B1192D">
        <w:rPr>
          <w:sz w:val="28"/>
        </w:rPr>
        <w:t xml:space="preserve"> </w:t>
      </w:r>
      <w:r w:rsidR="00B040E6">
        <w:rPr>
          <w:sz w:val="28"/>
          <w:szCs w:val="28"/>
        </w:rPr>
        <w:t xml:space="preserve">Утвердить </w:t>
      </w:r>
      <w:r w:rsidR="00122D6D">
        <w:rPr>
          <w:sz w:val="28"/>
          <w:szCs w:val="28"/>
        </w:rPr>
        <w:t xml:space="preserve"> прилагаемый Административный р</w:t>
      </w:r>
      <w:r w:rsidR="00B040E6">
        <w:rPr>
          <w:sz w:val="28"/>
          <w:szCs w:val="28"/>
        </w:rPr>
        <w:t xml:space="preserve">егламент </w:t>
      </w:r>
      <w:r w:rsidR="00F76575">
        <w:rPr>
          <w:sz w:val="28"/>
          <w:szCs w:val="28"/>
        </w:rPr>
        <w:t>предоставления</w:t>
      </w:r>
      <w:r w:rsidR="00AF5C68">
        <w:rPr>
          <w:sz w:val="28"/>
          <w:szCs w:val="28"/>
        </w:rPr>
        <w:t xml:space="preserve"> </w:t>
      </w:r>
      <w:r w:rsidR="00F76575">
        <w:rPr>
          <w:sz w:val="28"/>
          <w:szCs w:val="28"/>
        </w:rPr>
        <w:t xml:space="preserve">муниципальной услуги </w:t>
      </w:r>
      <w:r w:rsidR="004244CE">
        <w:rPr>
          <w:sz w:val="28"/>
          <w:szCs w:val="28"/>
        </w:rPr>
        <w:t xml:space="preserve">«Предоставление информации об объектах, находящихся в реестре объектов муниципальной собственности </w:t>
      </w:r>
      <w:r w:rsidR="008D48C0">
        <w:rPr>
          <w:sz w:val="28"/>
          <w:szCs w:val="28"/>
        </w:rPr>
        <w:t>Тюшинского сельского поселения Кардымовского района</w:t>
      </w:r>
      <w:r w:rsidR="004244CE">
        <w:rPr>
          <w:sz w:val="28"/>
          <w:szCs w:val="28"/>
        </w:rPr>
        <w:t xml:space="preserve"> Смоленской области».</w:t>
      </w:r>
    </w:p>
    <w:p w:rsidR="008D48C0" w:rsidRPr="00990543" w:rsidRDefault="00552BF1" w:rsidP="008D48C0">
      <w:pPr>
        <w:tabs>
          <w:tab w:val="left" w:pos="709"/>
        </w:tabs>
        <w:jc w:val="both"/>
        <w:rPr>
          <w:rFonts w:eastAsia="Arial CYR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48C0" w:rsidRPr="00990543">
        <w:rPr>
          <w:rFonts w:eastAsia="Arial CYR"/>
          <w:sz w:val="28"/>
          <w:szCs w:val="28"/>
        </w:rPr>
        <w:t xml:space="preserve">3. </w:t>
      </w:r>
      <w:proofErr w:type="gramStart"/>
      <w:r w:rsidR="008D48C0" w:rsidRPr="00990543">
        <w:rPr>
          <w:rFonts w:eastAsia="Arial CYR"/>
          <w:sz w:val="28"/>
          <w:szCs w:val="28"/>
        </w:rPr>
        <w:t>Разместить</w:t>
      </w:r>
      <w:proofErr w:type="gramEnd"/>
      <w:r w:rsidR="008D48C0" w:rsidRPr="00990543">
        <w:rPr>
          <w:rFonts w:eastAsia="Arial CYR"/>
          <w:sz w:val="28"/>
          <w:szCs w:val="28"/>
        </w:rPr>
        <w:t xml:space="preserve"> настоящее постановление на сайте Администрации Тюшинского сельского поселения.</w:t>
      </w:r>
    </w:p>
    <w:p w:rsidR="008D48C0" w:rsidRPr="00990543" w:rsidRDefault="008D48C0" w:rsidP="008D48C0">
      <w:pPr>
        <w:ind w:firstLine="540"/>
        <w:jc w:val="both"/>
        <w:rPr>
          <w:rFonts w:eastAsia="Arial CYR"/>
          <w:sz w:val="28"/>
          <w:szCs w:val="28"/>
        </w:rPr>
      </w:pPr>
      <w:r w:rsidRPr="00990543">
        <w:rPr>
          <w:rFonts w:eastAsia="Arial CYR"/>
          <w:sz w:val="28"/>
          <w:szCs w:val="28"/>
        </w:rPr>
        <w:t xml:space="preserve">4. </w:t>
      </w:r>
      <w:proofErr w:type="gramStart"/>
      <w:r w:rsidRPr="00990543">
        <w:rPr>
          <w:rFonts w:eastAsia="Arial CYR"/>
          <w:sz w:val="28"/>
          <w:szCs w:val="28"/>
        </w:rPr>
        <w:t>Контроль за</w:t>
      </w:r>
      <w:proofErr w:type="gramEnd"/>
      <w:r w:rsidRPr="00990543">
        <w:rPr>
          <w:rFonts w:eastAsia="Arial CYR"/>
          <w:sz w:val="28"/>
          <w:szCs w:val="28"/>
        </w:rPr>
        <w:t xml:space="preserve"> исполнением настоящего постановления оставляю за собой.</w:t>
      </w:r>
    </w:p>
    <w:p w:rsidR="006B3790" w:rsidRDefault="006B3790" w:rsidP="00B1192D">
      <w:pPr>
        <w:tabs>
          <w:tab w:val="left" w:pos="4536"/>
        </w:tabs>
        <w:jc w:val="both"/>
        <w:rPr>
          <w:sz w:val="28"/>
          <w:szCs w:val="28"/>
        </w:rPr>
      </w:pPr>
    </w:p>
    <w:p w:rsidR="00A10417" w:rsidRDefault="00A10417" w:rsidP="006B379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245"/>
        <w:gridCol w:w="4680"/>
      </w:tblGrid>
      <w:tr w:rsidR="0090795B" w:rsidTr="008D48C0">
        <w:trPr>
          <w:trHeight w:val="1080"/>
        </w:trPr>
        <w:tc>
          <w:tcPr>
            <w:tcW w:w="5245" w:type="dxa"/>
          </w:tcPr>
          <w:p w:rsidR="008D48C0" w:rsidRDefault="00B1192D" w:rsidP="008D48C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90795B">
              <w:rPr>
                <w:sz w:val="28"/>
                <w:szCs w:val="28"/>
              </w:rPr>
              <w:t xml:space="preserve">муниципального образования </w:t>
            </w:r>
            <w:r w:rsidR="008D48C0">
              <w:rPr>
                <w:sz w:val="28"/>
                <w:szCs w:val="28"/>
              </w:rPr>
              <w:t>Тюшинского сельского поселения</w:t>
            </w:r>
          </w:p>
          <w:p w:rsidR="0090795B" w:rsidRDefault="008D48C0" w:rsidP="008D48C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Кардымовского района</w:t>
            </w:r>
            <w:r w:rsidR="0090795B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680" w:type="dxa"/>
          </w:tcPr>
          <w:p w:rsidR="008D48C0" w:rsidRDefault="0090795B" w:rsidP="0090795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8D48C0" w:rsidRDefault="008D48C0" w:rsidP="0090795B">
            <w:pPr>
              <w:jc w:val="right"/>
              <w:rPr>
                <w:sz w:val="28"/>
                <w:szCs w:val="28"/>
              </w:rPr>
            </w:pPr>
          </w:p>
          <w:p w:rsidR="0090795B" w:rsidRPr="00765ED8" w:rsidRDefault="008D48C0" w:rsidP="0090795B">
            <w:pPr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Е.Е.Ласкина</w:t>
            </w:r>
            <w:proofErr w:type="spellEnd"/>
          </w:p>
        </w:tc>
      </w:tr>
    </w:tbl>
    <w:p w:rsidR="00690C7E" w:rsidRDefault="00690C7E" w:rsidP="00690C7E">
      <w:pPr>
        <w:rPr>
          <w:sz w:val="24"/>
          <w:szCs w:val="24"/>
        </w:rPr>
      </w:pPr>
    </w:p>
    <w:p w:rsidR="00E1187E" w:rsidRDefault="00E1187E" w:rsidP="00BE3AF6">
      <w:pPr>
        <w:jc w:val="right"/>
      </w:pPr>
    </w:p>
    <w:p w:rsidR="00BE3AF6" w:rsidRPr="00E1187E" w:rsidRDefault="00BE3AF6" w:rsidP="00E1187E">
      <w:pPr>
        <w:ind w:left="7088"/>
        <w:jc w:val="center"/>
      </w:pPr>
      <w:r w:rsidRPr="00E1187E">
        <w:lastRenderedPageBreak/>
        <w:t>УТВЕРЖДЕН</w:t>
      </w:r>
    </w:p>
    <w:p w:rsidR="000B1687" w:rsidRPr="00E1187E" w:rsidRDefault="00BE3AF6" w:rsidP="00E1187E">
      <w:pPr>
        <w:ind w:left="7088"/>
        <w:jc w:val="center"/>
      </w:pPr>
      <w:r w:rsidRPr="00E1187E">
        <w:t>постановлением Администрации</w:t>
      </w:r>
    </w:p>
    <w:p w:rsidR="000B1687" w:rsidRPr="00E1187E" w:rsidRDefault="00E1187E" w:rsidP="00E1187E">
      <w:pPr>
        <w:ind w:left="7088"/>
        <w:jc w:val="center"/>
      </w:pPr>
      <w:r>
        <w:t>Тюшинского сельского поселения Кардымовского района</w:t>
      </w:r>
    </w:p>
    <w:p w:rsidR="00BE3AF6" w:rsidRPr="00E1187E" w:rsidRDefault="00BE3AF6" w:rsidP="00E1187E">
      <w:pPr>
        <w:ind w:left="7088"/>
        <w:jc w:val="center"/>
      </w:pPr>
      <w:r w:rsidRPr="00E1187E">
        <w:t>Смоленской области</w:t>
      </w:r>
    </w:p>
    <w:p w:rsidR="00857958" w:rsidRPr="00E1187E" w:rsidRDefault="00857958" w:rsidP="00E1187E">
      <w:pPr>
        <w:ind w:left="7088"/>
        <w:jc w:val="center"/>
        <w:rPr>
          <w:sz w:val="28"/>
          <w:szCs w:val="28"/>
        </w:rPr>
      </w:pPr>
      <w:r w:rsidRPr="00E1187E">
        <w:t xml:space="preserve">от </w:t>
      </w:r>
      <w:r w:rsidR="00552BF1" w:rsidRPr="00E1187E">
        <w:t xml:space="preserve">  </w:t>
      </w:r>
      <w:r w:rsidR="00C72DC9">
        <w:t>14</w:t>
      </w:r>
      <w:r w:rsidR="00E1187E" w:rsidRPr="00C72DC9">
        <w:rPr>
          <w:color w:val="000000" w:themeColor="text1"/>
        </w:rPr>
        <w:t>.</w:t>
      </w:r>
      <w:r w:rsidR="00C72DC9" w:rsidRPr="00C72DC9">
        <w:rPr>
          <w:color w:val="000000" w:themeColor="text1"/>
        </w:rPr>
        <w:t>06</w:t>
      </w:r>
      <w:r w:rsidR="00E1187E" w:rsidRPr="00C72DC9">
        <w:rPr>
          <w:color w:val="000000" w:themeColor="text1"/>
        </w:rPr>
        <w:t>.2016</w:t>
      </w:r>
      <w:r w:rsidR="00552BF1" w:rsidRPr="00E1187E">
        <w:t xml:space="preserve">        </w:t>
      </w:r>
      <w:r w:rsidRPr="00E1187E">
        <w:t xml:space="preserve">№ </w:t>
      </w:r>
      <w:r w:rsidR="0059508D" w:rsidRPr="00E1187E">
        <w:t>00</w:t>
      </w:r>
      <w:r w:rsidR="00C72DC9">
        <w:t>50</w:t>
      </w:r>
    </w:p>
    <w:p w:rsidR="00BE3AF6" w:rsidRDefault="00BE3AF6" w:rsidP="00BE3AF6">
      <w:pPr>
        <w:jc w:val="right"/>
        <w:rPr>
          <w:sz w:val="28"/>
          <w:szCs w:val="28"/>
        </w:rPr>
      </w:pPr>
    </w:p>
    <w:p w:rsidR="00B87250" w:rsidRPr="00ED7BD1" w:rsidRDefault="00B87250" w:rsidP="00E853F6">
      <w:pPr>
        <w:pStyle w:val="4"/>
        <w:jc w:val="center"/>
      </w:pPr>
      <w:r w:rsidRPr="00ED7BD1">
        <w:t>АДМИНИСТРАТИВНЫЙ РЕГЛАМЕНТ</w:t>
      </w:r>
    </w:p>
    <w:p w:rsidR="00552BF1" w:rsidRPr="00E853F6" w:rsidRDefault="00E853F6" w:rsidP="00E853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552BF1" w:rsidRPr="00E853F6">
        <w:rPr>
          <w:b/>
          <w:sz w:val="28"/>
          <w:szCs w:val="28"/>
        </w:rPr>
        <w:t xml:space="preserve"> МУНИЦИПАЛЬНОЙ УСЛУГИ «ПРЕДОСТАВЛЕНИЕ ИНФОРМАЦИИ ОБ ОБЪЕКТАХ, НАХОДЯЩИХСЯ В РЕЕСТРЕ ОБЪЕКТОВ МУНИЦИПАЛЬНОЙ СОБСТВЕННОСТИ </w:t>
      </w:r>
      <w:r w:rsidR="00E1187E">
        <w:rPr>
          <w:b/>
          <w:sz w:val="28"/>
          <w:szCs w:val="28"/>
        </w:rPr>
        <w:t xml:space="preserve">ТЮШИНСКОГО СЕЛЬСКОГО ПОСЕЛЕНИЯ КАРДЫМОВСКОГО РАЙОНА </w:t>
      </w:r>
      <w:r w:rsidR="00552BF1" w:rsidRPr="00E853F6">
        <w:rPr>
          <w:b/>
          <w:sz w:val="28"/>
          <w:szCs w:val="28"/>
        </w:rPr>
        <w:t>СМОЛЕНСКОЙ ОБЛАСТИ»</w:t>
      </w:r>
    </w:p>
    <w:p w:rsidR="00B87250" w:rsidRPr="00ED7BD1" w:rsidRDefault="00B87250" w:rsidP="00B87250">
      <w:pPr>
        <w:pStyle w:val="a5"/>
        <w:jc w:val="center"/>
        <w:rPr>
          <w:b/>
          <w:sz w:val="28"/>
          <w:szCs w:val="28"/>
        </w:rPr>
      </w:pPr>
      <w:r w:rsidRPr="00ED7BD1">
        <w:rPr>
          <w:b/>
          <w:sz w:val="28"/>
          <w:szCs w:val="28"/>
        </w:rPr>
        <w:t>Раздел 1. Общие положения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B87250" w:rsidRPr="00ED7BD1" w:rsidRDefault="00B87250" w:rsidP="000B1687">
      <w:pPr>
        <w:numPr>
          <w:ilvl w:val="0"/>
          <w:numId w:val="1"/>
        </w:numPr>
        <w:tabs>
          <w:tab w:val="clear" w:pos="720"/>
          <w:tab w:val="num" w:pos="0"/>
        </w:tabs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ED7BD1">
        <w:rPr>
          <w:sz w:val="28"/>
          <w:szCs w:val="28"/>
        </w:rPr>
        <w:t>Административный регламент предоставления муниципальной услуги</w:t>
      </w:r>
      <w:r w:rsidR="00E853F6">
        <w:rPr>
          <w:sz w:val="28"/>
          <w:szCs w:val="28"/>
        </w:rPr>
        <w:t xml:space="preserve"> «Предоставление информации об объектах, находящихся в реестре объектов муниципальной собственности муниципального </w:t>
      </w:r>
      <w:r w:rsidR="00E1187E">
        <w:rPr>
          <w:sz w:val="28"/>
          <w:szCs w:val="28"/>
        </w:rPr>
        <w:t>Тюшинского сельского поселения Кардымовского района</w:t>
      </w:r>
      <w:r w:rsidR="00E853F6">
        <w:rPr>
          <w:sz w:val="28"/>
          <w:szCs w:val="28"/>
        </w:rPr>
        <w:t xml:space="preserve"> Смоленской области»</w:t>
      </w:r>
      <w:r w:rsidRPr="00ED7BD1">
        <w:rPr>
          <w:sz w:val="28"/>
          <w:szCs w:val="28"/>
        </w:rPr>
        <w:t xml:space="preserve"> (далее – административный регламент) регулирует сроки и последовательность административных процедур и административных действий Администрации </w:t>
      </w:r>
      <w:r w:rsidR="00E1187E">
        <w:rPr>
          <w:sz w:val="28"/>
          <w:szCs w:val="28"/>
        </w:rPr>
        <w:t xml:space="preserve">Тюшинского сельского поселения Кардымовского района </w:t>
      </w:r>
      <w:r w:rsidRPr="00ED7BD1">
        <w:rPr>
          <w:sz w:val="28"/>
          <w:szCs w:val="28"/>
        </w:rPr>
        <w:t>Смоленской области (далее – Администрации), осуществ</w:t>
      </w:r>
      <w:r>
        <w:rPr>
          <w:sz w:val="28"/>
          <w:szCs w:val="28"/>
        </w:rPr>
        <w:t xml:space="preserve">ляемых по заявлению физического, </w:t>
      </w:r>
      <w:r w:rsidRPr="00ED7BD1">
        <w:rPr>
          <w:sz w:val="28"/>
          <w:szCs w:val="28"/>
        </w:rPr>
        <w:t xml:space="preserve">юридического лица </w:t>
      </w:r>
      <w:r>
        <w:rPr>
          <w:sz w:val="28"/>
          <w:szCs w:val="28"/>
        </w:rPr>
        <w:t xml:space="preserve">или индивидуального предпринимателя </w:t>
      </w:r>
      <w:r w:rsidRPr="00ED7BD1">
        <w:rPr>
          <w:sz w:val="28"/>
          <w:szCs w:val="28"/>
        </w:rPr>
        <w:t>в пределах</w:t>
      </w:r>
      <w:r w:rsidR="00E853F6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установленных нормативными правовыми актами</w:t>
      </w:r>
      <w:proofErr w:type="gramEnd"/>
      <w:r w:rsidRPr="00ED7BD1">
        <w:rPr>
          <w:sz w:val="28"/>
          <w:szCs w:val="28"/>
        </w:rPr>
        <w:t xml:space="preserve"> Российской Федерации</w:t>
      </w:r>
      <w:r w:rsidR="00E853F6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 xml:space="preserve"> полномочий по предоставлению </w:t>
      </w:r>
      <w:r>
        <w:rPr>
          <w:sz w:val="28"/>
          <w:szCs w:val="28"/>
        </w:rPr>
        <w:t xml:space="preserve"> </w:t>
      </w:r>
      <w:r w:rsidR="00E853F6">
        <w:rPr>
          <w:sz w:val="28"/>
          <w:szCs w:val="28"/>
        </w:rPr>
        <w:t xml:space="preserve">об объектах, находящихся в реестре объектов муниципальной собственности </w:t>
      </w:r>
      <w:r w:rsidR="00E1187E">
        <w:rPr>
          <w:sz w:val="28"/>
          <w:szCs w:val="28"/>
        </w:rPr>
        <w:t>Тюшинского сельского поселения Кардымовского района</w:t>
      </w:r>
      <w:r w:rsidR="00E853F6">
        <w:rPr>
          <w:sz w:val="28"/>
          <w:szCs w:val="28"/>
        </w:rPr>
        <w:t xml:space="preserve"> Смоленской области</w:t>
      </w:r>
      <w:r w:rsidR="00E853F6" w:rsidRPr="00ED7BD1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(далее – муниципальная услуга).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соответствующими органами исполнительной власти и иными организациями при предоставлении муниципальной услуги</w:t>
      </w:r>
    </w:p>
    <w:p w:rsidR="00B87250" w:rsidRPr="00ED7BD1" w:rsidRDefault="00B87250" w:rsidP="000B168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7BD1">
        <w:rPr>
          <w:sz w:val="28"/>
          <w:szCs w:val="28"/>
        </w:rPr>
        <w:t xml:space="preserve">.  Заявителями являются: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информации </w:t>
      </w:r>
      <w:r w:rsidR="00E853F6">
        <w:rPr>
          <w:sz w:val="28"/>
          <w:szCs w:val="28"/>
        </w:rPr>
        <w:t xml:space="preserve">об объектах, находящихся в реестре объектов муниципальной собственности </w:t>
      </w:r>
      <w:r w:rsidR="00E1187E">
        <w:rPr>
          <w:sz w:val="28"/>
          <w:szCs w:val="28"/>
        </w:rPr>
        <w:t>Тюшинского сельского поселения Кардымовского района</w:t>
      </w:r>
      <w:r w:rsidR="00E853F6">
        <w:rPr>
          <w:sz w:val="28"/>
          <w:szCs w:val="28"/>
        </w:rPr>
        <w:t xml:space="preserve"> Смоленской области</w:t>
      </w:r>
      <w:r w:rsidR="009E12BF">
        <w:rPr>
          <w:sz w:val="28"/>
          <w:szCs w:val="28"/>
        </w:rPr>
        <w:t>.</w:t>
      </w:r>
    </w:p>
    <w:p w:rsidR="00B87250" w:rsidRPr="00ED7BD1" w:rsidRDefault="00B87250" w:rsidP="00B87250">
      <w:pPr>
        <w:pStyle w:val="a5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          От имени заявителя с заявлением о предоставлении муниципальной услуги может обратиться представитель заявителя (далее также именуемый заявитель), </w:t>
      </w:r>
      <w:r w:rsidRPr="00ED7BD1">
        <w:rPr>
          <w:sz w:val="28"/>
          <w:szCs w:val="28"/>
        </w:rPr>
        <w:lastRenderedPageBreak/>
        <w:t>который предъявляет документ, удостоверяющий его личность, предоставляет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Требования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</w:p>
    <w:p w:rsidR="00B87250" w:rsidRPr="00ED7BD1" w:rsidRDefault="00B87250" w:rsidP="00B872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1187E" w:rsidRPr="003F0791" w:rsidRDefault="00B87250" w:rsidP="00E118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 xml:space="preserve">. </w:t>
      </w:r>
      <w:r w:rsidR="00E1187E" w:rsidRPr="002621AE">
        <w:rPr>
          <w:sz w:val="28"/>
          <w:szCs w:val="28"/>
        </w:rPr>
        <w:t>Место нахождения</w:t>
      </w:r>
      <w:r w:rsidR="00E1187E" w:rsidRPr="007E457E">
        <w:rPr>
          <w:sz w:val="28"/>
          <w:szCs w:val="28"/>
        </w:rPr>
        <w:t xml:space="preserve"> </w:t>
      </w:r>
      <w:r w:rsidR="00E1187E">
        <w:rPr>
          <w:sz w:val="28"/>
          <w:szCs w:val="28"/>
        </w:rPr>
        <w:t>органа, предоставляющего услугу:</w:t>
      </w:r>
      <w:r w:rsidR="00E1187E" w:rsidRPr="002621AE">
        <w:rPr>
          <w:sz w:val="28"/>
          <w:szCs w:val="28"/>
        </w:rPr>
        <w:t xml:space="preserve"> </w:t>
      </w:r>
      <w:r w:rsidR="00E1187E" w:rsidRPr="003F0791">
        <w:rPr>
          <w:sz w:val="28"/>
          <w:szCs w:val="28"/>
        </w:rPr>
        <w:t xml:space="preserve">Российская Федерация, Смоленская область, </w:t>
      </w:r>
      <w:r w:rsidR="00E1187E">
        <w:rPr>
          <w:sz w:val="28"/>
          <w:szCs w:val="28"/>
        </w:rPr>
        <w:t>Кардымовский район, д.Тюшино, ул</w:t>
      </w:r>
      <w:proofErr w:type="gramStart"/>
      <w:r w:rsidR="00E1187E">
        <w:rPr>
          <w:sz w:val="28"/>
          <w:szCs w:val="28"/>
        </w:rPr>
        <w:t>.Ц</w:t>
      </w:r>
      <w:proofErr w:type="gramEnd"/>
      <w:r w:rsidR="00E1187E">
        <w:rPr>
          <w:sz w:val="28"/>
          <w:szCs w:val="28"/>
        </w:rPr>
        <w:t>ентральная, д.86. Тел. 8 (48 167) 2-66-19; факс. 8(48 167) 2-66-32. Помещение Администрации Тюшинского сельского поселения Кардымовского района Смоленской области.</w:t>
      </w:r>
    </w:p>
    <w:p w:rsidR="00E1187E" w:rsidRDefault="00E1187E" w:rsidP="00E1187E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 Администрации в сети Интернет: </w:t>
      </w:r>
      <w:hyperlink r:id="rId10" w:history="1">
        <w:r w:rsidRPr="00022488">
          <w:rPr>
            <w:rStyle w:val="a4"/>
            <w:sz w:val="28"/>
            <w:szCs w:val="28"/>
          </w:rPr>
          <w:t>tush</w:t>
        </w:r>
        <w:r>
          <w:rPr>
            <w:rStyle w:val="a4"/>
            <w:sz w:val="28"/>
            <w:szCs w:val="28"/>
            <w:lang w:val="en-US"/>
          </w:rPr>
          <w:t>in</w:t>
        </w:r>
        <w:r w:rsidRPr="00CC30FC">
          <w:rPr>
            <w:rStyle w:val="a4"/>
            <w:sz w:val="28"/>
            <w:szCs w:val="28"/>
          </w:rPr>
          <w:t>.</w:t>
        </w:r>
        <w:r w:rsidRPr="00022488">
          <w:rPr>
            <w:rStyle w:val="a4"/>
            <w:sz w:val="28"/>
            <w:szCs w:val="28"/>
          </w:rPr>
          <w:t>kardymovo.ru</w:t>
        </w:r>
      </w:hyperlink>
      <w:r>
        <w:rPr>
          <w:sz w:val="28"/>
          <w:szCs w:val="28"/>
        </w:rPr>
        <w:t xml:space="preserve">, </w:t>
      </w:r>
      <w:r w:rsidRPr="00CC3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 электронной почты: </w:t>
      </w:r>
      <w:hyperlink r:id="rId11" w:history="1">
        <w:r w:rsidRPr="00022488">
          <w:rPr>
            <w:rStyle w:val="a4"/>
            <w:sz w:val="28"/>
            <w:szCs w:val="28"/>
          </w:rPr>
          <w:t>tush-master@kardymovo.ru</w:t>
        </w:r>
      </w:hyperlink>
    </w:p>
    <w:p w:rsidR="00E1187E" w:rsidRDefault="00E1187E" w:rsidP="00E118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46C84">
        <w:rPr>
          <w:sz w:val="28"/>
          <w:szCs w:val="28"/>
        </w:rPr>
        <w:t xml:space="preserve">         </w:t>
      </w:r>
      <w:r w:rsidRPr="002621AE">
        <w:rPr>
          <w:sz w:val="28"/>
          <w:szCs w:val="28"/>
        </w:rPr>
        <w:t>Режим работы Администрации:</w:t>
      </w:r>
    </w:p>
    <w:p w:rsidR="00E1187E" w:rsidRPr="002621AE" w:rsidRDefault="00E1187E" w:rsidP="00E118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1AE">
        <w:rPr>
          <w:sz w:val="28"/>
          <w:szCs w:val="28"/>
        </w:rPr>
        <w:t>с понедельника по пятницу: 8.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0 - 17.</w:t>
      </w:r>
      <w:r>
        <w:rPr>
          <w:sz w:val="28"/>
          <w:szCs w:val="28"/>
        </w:rPr>
        <w:t>3</w:t>
      </w:r>
      <w:r w:rsidRPr="002621AE">
        <w:rPr>
          <w:sz w:val="28"/>
          <w:szCs w:val="28"/>
        </w:rPr>
        <w:t>0 (перерыв с 13.00 до 14.00);</w:t>
      </w:r>
      <w:r w:rsidRPr="002621AE">
        <w:rPr>
          <w:sz w:val="28"/>
          <w:szCs w:val="28"/>
        </w:rPr>
        <w:br/>
        <w:t>суббота и воскресенье - выходной день.</w:t>
      </w:r>
    </w:p>
    <w:p w:rsidR="00E1187E" w:rsidRPr="002621AE" w:rsidRDefault="00E1187E" w:rsidP="00E1187E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1AE">
        <w:rPr>
          <w:sz w:val="28"/>
          <w:szCs w:val="28"/>
        </w:rPr>
        <w:t>Информация о местах нахождения и графиках работы муниципальных органов и организаций, обращение в которые необходимо для предоставления муниципальной услуги, а также многофункциональных центров предоставления государственных и муниципальных услуг размещается:</w:t>
      </w:r>
    </w:p>
    <w:p w:rsidR="00E1187E" w:rsidRPr="002621AE" w:rsidRDefault="00E1187E" w:rsidP="00E1187E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 xml:space="preserve">в табличном виде на информационных стендах Администрации; </w:t>
      </w:r>
    </w:p>
    <w:p w:rsidR="00E1187E" w:rsidRPr="002621AE" w:rsidRDefault="00E1187E" w:rsidP="00E1187E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1396">
        <w:rPr>
          <w:color w:val="000000"/>
          <w:sz w:val="28"/>
          <w:szCs w:val="28"/>
        </w:rPr>
        <w:t>на Интернет-сайте Администрации Тюшинского сельского поселения Кардымовского района Смоленской области</w:t>
      </w:r>
      <w:r w:rsidRPr="002621AE">
        <w:rPr>
          <w:sz w:val="28"/>
          <w:szCs w:val="28"/>
        </w:rPr>
        <w:t xml:space="preserve">, </w:t>
      </w:r>
    </w:p>
    <w:p w:rsidR="00E1187E" w:rsidRDefault="00E1187E" w:rsidP="00E1187E">
      <w:pPr>
        <w:tabs>
          <w:tab w:val="left" w:pos="709"/>
          <w:tab w:val="num" w:pos="163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21AE">
        <w:rPr>
          <w:sz w:val="28"/>
          <w:szCs w:val="28"/>
        </w:rPr>
        <w:t>в средствах массовой информации</w:t>
      </w:r>
      <w:r>
        <w:rPr>
          <w:sz w:val="28"/>
          <w:szCs w:val="28"/>
        </w:rPr>
        <w:t>.</w:t>
      </w:r>
    </w:p>
    <w:p w:rsidR="00E1187E" w:rsidRDefault="00E1187E" w:rsidP="00E1187E">
      <w:pPr>
        <w:ind w:firstLine="709"/>
        <w:jc w:val="both"/>
        <w:rPr>
          <w:sz w:val="28"/>
          <w:szCs w:val="28"/>
        </w:rPr>
      </w:pPr>
    </w:p>
    <w:p w:rsidR="00B87250" w:rsidRPr="00ED7BD1" w:rsidRDefault="00B87250" w:rsidP="00E118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ED7BD1">
        <w:rPr>
          <w:sz w:val="28"/>
          <w:szCs w:val="28"/>
        </w:rPr>
        <w:t>. Размещаемая информация содержит также:</w:t>
      </w:r>
    </w:p>
    <w:p w:rsidR="00B87250" w:rsidRPr="00E404CC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B87250" w:rsidRPr="00E404CC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текст административного регламента с приложениями;</w:t>
      </w:r>
    </w:p>
    <w:p w:rsidR="00B87250" w:rsidRPr="00E404CC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:rsidR="00B87250" w:rsidRPr="00E404CC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информирования о ходе предоставления муниципальной услуги;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4CC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B87250" w:rsidRPr="00ED7BD1" w:rsidRDefault="000B1687" w:rsidP="00B87250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87250">
        <w:rPr>
          <w:sz w:val="28"/>
          <w:szCs w:val="28"/>
        </w:rPr>
        <w:t>6</w:t>
      </w:r>
      <w:r w:rsidR="00B87250" w:rsidRPr="00ED7BD1">
        <w:rPr>
          <w:sz w:val="28"/>
          <w:szCs w:val="28"/>
        </w:rPr>
        <w:t>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заявитель указывает дату и входящий номер, полученные при подаче документов.</w:t>
      </w:r>
    </w:p>
    <w:p w:rsidR="00B87250" w:rsidRPr="00ED7BD1" w:rsidRDefault="00B87250" w:rsidP="00B87250">
      <w:pPr>
        <w:pStyle w:val="a5"/>
        <w:jc w:val="center"/>
        <w:rPr>
          <w:b/>
          <w:sz w:val="28"/>
          <w:szCs w:val="28"/>
        </w:rPr>
      </w:pPr>
      <w:r w:rsidRPr="00ED7BD1">
        <w:rPr>
          <w:b/>
          <w:sz w:val="28"/>
          <w:szCs w:val="28"/>
        </w:rPr>
        <w:lastRenderedPageBreak/>
        <w:t>Раздел 2.  Стандарт предоставления муниципальной услуги</w:t>
      </w:r>
    </w:p>
    <w:p w:rsidR="00B87250" w:rsidRPr="00ED7BD1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Наименование муниципальной услуги</w:t>
      </w:r>
    </w:p>
    <w:p w:rsidR="00B87250" w:rsidRPr="00ED7BD1" w:rsidRDefault="00B87250" w:rsidP="000B168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D7BD1">
        <w:rPr>
          <w:sz w:val="28"/>
          <w:szCs w:val="28"/>
        </w:rPr>
        <w:t xml:space="preserve">. Наименование муниципальной услуги – </w:t>
      </w:r>
      <w:r w:rsidR="003145CD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</w:t>
      </w:r>
      <w:r w:rsidR="00E1187E" w:rsidRPr="00DC1396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E1187E">
        <w:rPr>
          <w:sz w:val="28"/>
          <w:szCs w:val="28"/>
        </w:rPr>
        <w:t xml:space="preserve"> </w:t>
      </w:r>
      <w:r w:rsidR="003145CD">
        <w:rPr>
          <w:sz w:val="28"/>
          <w:szCs w:val="28"/>
        </w:rPr>
        <w:t>Смоленской области.</w:t>
      </w:r>
    </w:p>
    <w:p w:rsidR="00B87250" w:rsidRPr="00ED7BD1" w:rsidRDefault="00B87250" w:rsidP="00B87250">
      <w:pPr>
        <w:spacing w:before="100" w:beforeAutospacing="1" w:after="100" w:afterAutospacing="1"/>
        <w:ind w:firstLine="567"/>
        <w:jc w:val="both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Наименование органа, предоставляющего муниципальную услугу</w:t>
      </w:r>
    </w:p>
    <w:p w:rsidR="00B87250" w:rsidRPr="00ED7BD1" w:rsidRDefault="00B87250" w:rsidP="000B1687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BD1">
        <w:rPr>
          <w:sz w:val="28"/>
          <w:szCs w:val="28"/>
        </w:rPr>
        <w:t xml:space="preserve">. Предоставление муниципальной услуги осуществляет </w:t>
      </w:r>
      <w:r w:rsidR="00E1187E">
        <w:rPr>
          <w:sz w:val="28"/>
          <w:szCs w:val="28"/>
        </w:rPr>
        <w:t>работниками Администрации</w:t>
      </w:r>
      <w:r w:rsidRPr="00ED7BD1">
        <w:rPr>
          <w:sz w:val="28"/>
          <w:szCs w:val="28"/>
        </w:rPr>
        <w:t xml:space="preserve"> в соответствии </w:t>
      </w:r>
      <w:r w:rsidR="003145CD">
        <w:rPr>
          <w:sz w:val="28"/>
          <w:szCs w:val="28"/>
        </w:rPr>
        <w:t xml:space="preserve">с </w:t>
      </w:r>
      <w:r w:rsidRPr="00ED7BD1">
        <w:rPr>
          <w:sz w:val="28"/>
          <w:szCs w:val="28"/>
        </w:rPr>
        <w:t xml:space="preserve">Уставом </w:t>
      </w:r>
      <w:r w:rsidR="00E1187E" w:rsidRPr="00DC1396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Pr="00ED7BD1">
        <w:rPr>
          <w:sz w:val="28"/>
          <w:szCs w:val="28"/>
        </w:rPr>
        <w:t xml:space="preserve"> Смоленской области. </w:t>
      </w:r>
    </w:p>
    <w:p w:rsidR="00B87250" w:rsidRPr="00ED7BD1" w:rsidRDefault="00B87250" w:rsidP="000B168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D7BD1">
        <w:rPr>
          <w:sz w:val="28"/>
          <w:szCs w:val="28"/>
        </w:rPr>
        <w:t>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B87250" w:rsidRPr="00ED7BD1" w:rsidRDefault="00B87250" w:rsidP="000B1687">
      <w:pPr>
        <w:pStyle w:val="a5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D7BD1">
        <w:rPr>
          <w:sz w:val="28"/>
          <w:szCs w:val="28"/>
        </w:rPr>
        <w:t>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9C5FFF" w:rsidRDefault="00B87250" w:rsidP="009C5FFF">
      <w:pPr>
        <w:pStyle w:val="a5"/>
        <w:jc w:val="center"/>
        <w:rPr>
          <w:sz w:val="28"/>
          <w:szCs w:val="28"/>
        </w:rPr>
      </w:pPr>
      <w:r w:rsidRPr="00ED7BD1">
        <w:rPr>
          <w:b/>
          <w:i/>
          <w:sz w:val="28"/>
          <w:szCs w:val="28"/>
        </w:rPr>
        <w:t>Результат предоставления муниципальной услуги</w:t>
      </w:r>
      <w:r w:rsidRPr="00ED7BD1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</w:t>
      </w:r>
    </w:p>
    <w:p w:rsidR="00B87250" w:rsidRPr="00ED7BD1" w:rsidRDefault="00B87250" w:rsidP="003145CD">
      <w:pPr>
        <w:pStyle w:val="a5"/>
        <w:tabs>
          <w:tab w:val="left" w:pos="709"/>
        </w:tabs>
        <w:spacing w:after="0" w:afterAutospacing="0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7BD1">
        <w:rPr>
          <w:sz w:val="28"/>
          <w:szCs w:val="28"/>
        </w:rPr>
        <w:t>. Результатами предоставления муниципальной услуги является принятие Администрацией решения:</w:t>
      </w:r>
    </w:p>
    <w:p w:rsidR="00B87250" w:rsidRPr="003145CD" w:rsidRDefault="00B87250" w:rsidP="009C5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CD">
        <w:rPr>
          <w:rFonts w:ascii="Times New Roman" w:hAnsi="Times New Roman" w:cs="Times New Roman"/>
          <w:sz w:val="28"/>
          <w:szCs w:val="28"/>
        </w:rPr>
        <w:t>- о</w:t>
      </w:r>
      <w:r w:rsidR="003145CD" w:rsidRPr="003145CD">
        <w:rPr>
          <w:rFonts w:ascii="Times New Roman" w:hAnsi="Times New Roman" w:cs="Times New Roman"/>
          <w:sz w:val="28"/>
          <w:szCs w:val="28"/>
        </w:rPr>
        <w:t xml:space="preserve"> предоставление информации об объектах, находящихся в реестре объектов муниципальной собственности </w:t>
      </w:r>
      <w:r w:rsidR="00B66166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района;</w:t>
      </w:r>
    </w:p>
    <w:p w:rsidR="00B87250" w:rsidRPr="00ED7BD1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D7BD1">
        <w:rPr>
          <w:sz w:val="28"/>
          <w:szCs w:val="28"/>
        </w:rPr>
        <w:t xml:space="preserve"> об  отказе в предоставлении  муниципальной услуги  с указанием  причин отказа. </w:t>
      </w:r>
    </w:p>
    <w:p w:rsidR="00B87250" w:rsidRPr="00ED7BD1" w:rsidRDefault="00B87250" w:rsidP="00C32F19">
      <w:pPr>
        <w:pStyle w:val="a5"/>
        <w:tabs>
          <w:tab w:val="left" w:pos="709"/>
        </w:tabs>
        <w:spacing w:after="0" w:afterAutospacing="0"/>
        <w:jc w:val="both"/>
        <w:rPr>
          <w:sz w:val="28"/>
          <w:szCs w:val="28"/>
        </w:rPr>
      </w:pPr>
      <w:r w:rsidRPr="00ED7BD1">
        <w:rPr>
          <w:sz w:val="28"/>
          <w:szCs w:val="28"/>
        </w:rPr>
        <w:t xml:space="preserve">       </w:t>
      </w:r>
      <w:r w:rsidR="000B1687">
        <w:rPr>
          <w:sz w:val="28"/>
          <w:szCs w:val="28"/>
        </w:rPr>
        <w:t xml:space="preserve">  </w:t>
      </w: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7BD1">
        <w:rPr>
          <w:sz w:val="28"/>
          <w:szCs w:val="28"/>
        </w:rPr>
        <w:t>. Процедура предоставления муниципальной услуги завершается получением заявителем одного из следующих документов: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D1">
        <w:rPr>
          <w:sz w:val="28"/>
          <w:szCs w:val="28"/>
        </w:rPr>
        <w:t xml:space="preserve">выписки из реестра </w:t>
      </w:r>
      <w:r w:rsidR="003145CD">
        <w:rPr>
          <w:sz w:val="28"/>
          <w:szCs w:val="28"/>
        </w:rPr>
        <w:t xml:space="preserve">объектов </w:t>
      </w:r>
      <w:r w:rsidRPr="00ED7BD1">
        <w:rPr>
          <w:sz w:val="28"/>
          <w:szCs w:val="28"/>
        </w:rPr>
        <w:t xml:space="preserve">муниципальной собственности </w:t>
      </w:r>
      <w:r w:rsidR="00E1187E" w:rsidRPr="00DC1396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E1187E" w:rsidRPr="00ED7BD1">
        <w:rPr>
          <w:sz w:val="28"/>
          <w:szCs w:val="28"/>
        </w:rPr>
        <w:t xml:space="preserve"> </w:t>
      </w:r>
      <w:r w:rsidRPr="00ED7BD1">
        <w:rPr>
          <w:sz w:val="28"/>
          <w:szCs w:val="28"/>
        </w:rPr>
        <w:t>Смоленской области;</w:t>
      </w:r>
    </w:p>
    <w:p w:rsidR="00B87250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D1">
        <w:rPr>
          <w:sz w:val="28"/>
          <w:szCs w:val="28"/>
        </w:rPr>
        <w:t xml:space="preserve">уведомления об отсутствии объекта в реестре </w:t>
      </w:r>
      <w:r w:rsidR="003145CD">
        <w:rPr>
          <w:sz w:val="28"/>
          <w:szCs w:val="28"/>
        </w:rPr>
        <w:t xml:space="preserve">объектов </w:t>
      </w:r>
      <w:r w:rsidRPr="00ED7BD1">
        <w:rPr>
          <w:sz w:val="28"/>
          <w:szCs w:val="28"/>
        </w:rPr>
        <w:t xml:space="preserve">муниципальной собственности </w:t>
      </w:r>
      <w:r w:rsidR="009630B2" w:rsidRPr="00DC1396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Pr="00ED7BD1">
        <w:rPr>
          <w:sz w:val="28"/>
          <w:szCs w:val="28"/>
        </w:rPr>
        <w:t xml:space="preserve"> Смоленской области.</w:t>
      </w:r>
    </w:p>
    <w:p w:rsidR="00B87250" w:rsidRPr="00ED7BD1" w:rsidRDefault="00B87250" w:rsidP="00B87250">
      <w:pPr>
        <w:ind w:left="426"/>
        <w:jc w:val="both"/>
        <w:rPr>
          <w:sz w:val="28"/>
          <w:szCs w:val="28"/>
        </w:rPr>
      </w:pPr>
    </w:p>
    <w:p w:rsidR="00B87250" w:rsidRPr="00ED7BD1" w:rsidRDefault="00B87250" w:rsidP="00B87250">
      <w:pPr>
        <w:jc w:val="center"/>
        <w:rPr>
          <w:b/>
          <w:i/>
          <w:sz w:val="28"/>
          <w:szCs w:val="28"/>
        </w:rPr>
      </w:pPr>
      <w:r w:rsidRPr="00ED7BD1">
        <w:rPr>
          <w:b/>
          <w:i/>
          <w:sz w:val="28"/>
          <w:szCs w:val="28"/>
        </w:rPr>
        <w:t>Общий срок предоставления муниципальной услуги</w:t>
      </w:r>
    </w:p>
    <w:p w:rsidR="00B87250" w:rsidRPr="00ED7BD1" w:rsidRDefault="00B87250" w:rsidP="000B1687">
      <w:pPr>
        <w:pStyle w:val="a5"/>
        <w:ind w:firstLine="709"/>
        <w:jc w:val="both"/>
        <w:rPr>
          <w:sz w:val="28"/>
          <w:szCs w:val="28"/>
        </w:rPr>
      </w:pPr>
      <w:r w:rsidRPr="00ED7BD1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D7BD1">
        <w:rPr>
          <w:sz w:val="28"/>
          <w:szCs w:val="28"/>
        </w:rPr>
        <w:t>. Муниципальная услуга пре</w:t>
      </w:r>
      <w:r w:rsidR="00C32F19">
        <w:rPr>
          <w:sz w:val="28"/>
          <w:szCs w:val="28"/>
        </w:rPr>
        <w:t xml:space="preserve">доставляется в срок не позднее </w:t>
      </w:r>
      <w:r w:rsidR="00D55F98">
        <w:rPr>
          <w:sz w:val="28"/>
          <w:szCs w:val="28"/>
        </w:rPr>
        <w:t>1</w:t>
      </w:r>
      <w:r w:rsidR="00033259" w:rsidRPr="00033259">
        <w:rPr>
          <w:sz w:val="28"/>
          <w:szCs w:val="28"/>
        </w:rPr>
        <w:t>0</w:t>
      </w:r>
      <w:r w:rsidRPr="00ED7BD1">
        <w:rPr>
          <w:sz w:val="28"/>
          <w:szCs w:val="28"/>
        </w:rPr>
        <w:t xml:space="preserve"> дней с момента обращения заявителя.</w:t>
      </w:r>
    </w:p>
    <w:p w:rsidR="00B87250" w:rsidRPr="00840DE3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840DE3">
        <w:rPr>
          <w:b/>
          <w:i/>
          <w:sz w:val="28"/>
          <w:szCs w:val="28"/>
        </w:rPr>
        <w:t>Правовые основания предоставление муниципальной услуги</w:t>
      </w:r>
    </w:p>
    <w:p w:rsidR="00B87250" w:rsidRPr="00840DE3" w:rsidRDefault="00B87250" w:rsidP="00C32F19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840DE3">
        <w:rPr>
          <w:sz w:val="28"/>
          <w:szCs w:val="28"/>
        </w:rPr>
        <w:lastRenderedPageBreak/>
        <w:t xml:space="preserve">       </w:t>
      </w:r>
      <w:r w:rsidR="00C32F19">
        <w:rPr>
          <w:sz w:val="28"/>
          <w:szCs w:val="28"/>
        </w:rPr>
        <w:t xml:space="preserve">   </w:t>
      </w:r>
      <w:r w:rsidRPr="00840DE3">
        <w:rPr>
          <w:sz w:val="28"/>
          <w:szCs w:val="28"/>
        </w:rPr>
        <w:t xml:space="preserve">14.  Предоставление муниципальной услуги осуществляется в соответствии </w:t>
      </w:r>
      <w:proofErr w:type="gramStart"/>
      <w:r w:rsidRPr="00840DE3">
        <w:rPr>
          <w:sz w:val="28"/>
          <w:szCs w:val="28"/>
        </w:rPr>
        <w:t>с</w:t>
      </w:r>
      <w:proofErr w:type="gramEnd"/>
      <w:r w:rsidRPr="00840DE3">
        <w:rPr>
          <w:sz w:val="28"/>
          <w:szCs w:val="28"/>
        </w:rPr>
        <w:t>:</w:t>
      </w:r>
    </w:p>
    <w:p w:rsidR="00B87250" w:rsidRPr="00840DE3" w:rsidRDefault="00C32F19" w:rsidP="00C32F19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87250" w:rsidRPr="00840DE3">
        <w:rPr>
          <w:sz w:val="28"/>
          <w:szCs w:val="28"/>
        </w:rPr>
        <w:t>-</w:t>
      </w:r>
      <w:r w:rsidR="00B87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Федеральным законом от 24.07.</w:t>
      </w:r>
      <w:r w:rsidR="00B87250" w:rsidRPr="00840DE3">
        <w:rPr>
          <w:sz w:val="28"/>
          <w:szCs w:val="28"/>
        </w:rPr>
        <w:t>2007 № 221-ФЗ «О государственном кадастре недвижимости»;</w:t>
      </w:r>
    </w:p>
    <w:p w:rsidR="00B87250" w:rsidRPr="00840DE3" w:rsidRDefault="00B87250" w:rsidP="009C5FF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40DE3">
        <w:rPr>
          <w:sz w:val="28"/>
          <w:szCs w:val="28"/>
        </w:rPr>
        <w:t xml:space="preserve">Федеральным законом от 21.07.1997 N 122-ФЗ "О государственной регистрации прав на недвижимое имущество и сделок с ним"; </w:t>
      </w:r>
    </w:p>
    <w:p w:rsidR="00B87250" w:rsidRDefault="00B87250" w:rsidP="009C5FF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840DE3">
        <w:rPr>
          <w:sz w:val="28"/>
          <w:szCs w:val="28"/>
        </w:rPr>
        <w:t>-</w:t>
      </w:r>
      <w:r w:rsidRPr="00D534F1">
        <w:t xml:space="preserve"> </w:t>
      </w:r>
      <w:r w:rsidR="00C32F19">
        <w:rPr>
          <w:sz w:val="28"/>
          <w:szCs w:val="28"/>
        </w:rPr>
        <w:t>Федеральным</w:t>
      </w:r>
      <w:r w:rsidRPr="00D534F1">
        <w:rPr>
          <w:sz w:val="28"/>
          <w:szCs w:val="28"/>
        </w:rPr>
        <w:t xml:space="preserve"> закон</w:t>
      </w:r>
      <w:r w:rsidR="00C32F19">
        <w:rPr>
          <w:sz w:val="28"/>
          <w:szCs w:val="28"/>
        </w:rPr>
        <w:t>ом</w:t>
      </w:r>
      <w:r w:rsidRPr="00D534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</w:t>
      </w:r>
      <w:r w:rsidR="005878D8">
        <w:rPr>
          <w:sz w:val="28"/>
          <w:szCs w:val="28"/>
        </w:rPr>
        <w:t>;</w:t>
      </w:r>
    </w:p>
    <w:p w:rsidR="005878D8" w:rsidRPr="005878D8" w:rsidRDefault="005878D8" w:rsidP="005878D8">
      <w:pPr>
        <w:pStyle w:val="ConsPlusTitle"/>
        <w:widowControl/>
        <w:tabs>
          <w:tab w:val="left" w:pos="709"/>
          <w:tab w:val="left" w:pos="10205"/>
        </w:tabs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  <w:r w:rsidR="009630B2" w:rsidRPr="009630B2">
        <w:rPr>
          <w:rFonts w:ascii="Times New Roman" w:hAnsi="Times New Roman" w:cs="Times New Roman"/>
          <w:b w:val="0"/>
          <w:sz w:val="28"/>
          <w:szCs w:val="28"/>
        </w:rPr>
        <w:t>Тюшинского сельского поселения Кардымовского района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 от </w:t>
      </w:r>
      <w:r w:rsidR="009630B2">
        <w:rPr>
          <w:rFonts w:ascii="Times New Roman" w:hAnsi="Times New Roman" w:cs="Times New Roman"/>
          <w:b w:val="0"/>
          <w:sz w:val="28"/>
          <w:szCs w:val="28"/>
        </w:rPr>
        <w:t>01.04.2014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 № 0</w:t>
      </w:r>
      <w:r w:rsidR="009630B2">
        <w:rPr>
          <w:rFonts w:ascii="Times New Roman" w:hAnsi="Times New Roman" w:cs="Times New Roman"/>
          <w:b w:val="0"/>
          <w:sz w:val="28"/>
          <w:szCs w:val="28"/>
        </w:rPr>
        <w:t>035</w:t>
      </w:r>
      <w:r w:rsidRPr="005878D8">
        <w:rPr>
          <w:rFonts w:ascii="Times New Roman" w:hAnsi="Times New Roman" w:cs="Times New Roman"/>
          <w:sz w:val="28"/>
          <w:szCs w:val="28"/>
        </w:rPr>
        <w:t xml:space="preserve"> </w:t>
      </w:r>
      <w:r w:rsidR="00435BBB" w:rsidRPr="00435BBB">
        <w:rPr>
          <w:rFonts w:ascii="Times New Roman" w:hAnsi="Times New Roman" w:cs="Times New Roman"/>
          <w:b w:val="0"/>
          <w:sz w:val="28"/>
          <w:szCs w:val="28"/>
        </w:rPr>
        <w:t>«Об утверждении</w:t>
      </w:r>
      <w:r w:rsidR="00435BBB">
        <w:rPr>
          <w:rFonts w:ascii="Times New Roman" w:hAnsi="Times New Roman" w:cs="Times New Roman"/>
          <w:sz w:val="28"/>
          <w:szCs w:val="28"/>
        </w:rPr>
        <w:t xml:space="preserve"> </w:t>
      </w:r>
      <w:r w:rsidR="00435BBB">
        <w:rPr>
          <w:rFonts w:ascii="Times New Roman" w:hAnsi="Times New Roman" w:cs="Times New Roman"/>
          <w:b w:val="0"/>
          <w:sz w:val="28"/>
        </w:rPr>
        <w:t>правил</w:t>
      </w:r>
      <w:r w:rsidRPr="005878D8">
        <w:rPr>
          <w:rFonts w:ascii="Times New Roman" w:hAnsi="Times New Roman" w:cs="Times New Roman"/>
          <w:b w:val="0"/>
          <w:sz w:val="28"/>
        </w:rPr>
        <w:t xml:space="preserve">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учета объектов муниципальной собственности </w:t>
      </w:r>
      <w:r w:rsidR="009630B2" w:rsidRPr="009630B2">
        <w:rPr>
          <w:rFonts w:ascii="Times New Roman" w:hAnsi="Times New Roman" w:cs="Times New Roman"/>
          <w:b w:val="0"/>
          <w:sz w:val="28"/>
          <w:szCs w:val="28"/>
        </w:rPr>
        <w:t>Тюшинского сельского поселения Кардымовского района</w:t>
      </w:r>
      <w:r w:rsidR="009630B2" w:rsidRPr="009630B2">
        <w:rPr>
          <w:rFonts w:ascii="Times New Roman" w:hAnsi="Times New Roman" w:cs="Times New Roman"/>
          <w:sz w:val="28"/>
          <w:szCs w:val="28"/>
        </w:rPr>
        <w:t xml:space="preserve"> 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Смоленской области и ведения реестра объектов муниципальной собственности </w:t>
      </w:r>
      <w:r w:rsidR="009630B2" w:rsidRPr="009630B2">
        <w:rPr>
          <w:rFonts w:ascii="Times New Roman" w:hAnsi="Times New Roman" w:cs="Times New Roman"/>
          <w:b w:val="0"/>
          <w:sz w:val="28"/>
          <w:szCs w:val="28"/>
        </w:rPr>
        <w:t>Тюшинского сельского поселения Кардымовского района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  <w:r w:rsidR="007E7D32">
        <w:rPr>
          <w:rFonts w:ascii="Times New Roman" w:hAnsi="Times New Roman" w:cs="Times New Roman"/>
          <w:b w:val="0"/>
          <w:sz w:val="28"/>
          <w:szCs w:val="28"/>
        </w:rPr>
        <w:t>.</w:t>
      </w:r>
      <w:r w:rsidRPr="005878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78D8" w:rsidRPr="00D534F1" w:rsidRDefault="005878D8" w:rsidP="009C5FFF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bookmarkStart w:id="0" w:name="_Toc136151958"/>
      <w:r w:rsidRPr="00216E5D">
        <w:rPr>
          <w:b/>
          <w:i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bookmarkEnd w:id="0"/>
    </w:p>
    <w:p w:rsidR="00B87250" w:rsidRPr="00216E5D" w:rsidRDefault="00B87250" w:rsidP="000B1687">
      <w:pPr>
        <w:numPr>
          <w:ilvl w:val="0"/>
          <w:numId w:val="10"/>
        </w:numPr>
        <w:overflowPunct/>
        <w:autoSpaceDE/>
        <w:autoSpaceDN/>
        <w:adjustRightInd/>
        <w:spacing w:before="100" w:beforeAutospacing="1" w:after="100" w:afterAutospacing="1"/>
        <w:ind w:left="0" w:firstLine="709"/>
        <w:jc w:val="both"/>
        <w:textAlignment w:val="auto"/>
        <w:rPr>
          <w:sz w:val="28"/>
          <w:szCs w:val="28"/>
        </w:rPr>
      </w:pPr>
      <w:r w:rsidRPr="00216E5D">
        <w:rPr>
          <w:sz w:val="28"/>
          <w:szCs w:val="28"/>
        </w:rPr>
        <w:t>Для предоставления муниципальной услуги заявитель предъявляет следующие документы:</w:t>
      </w:r>
    </w:p>
    <w:p w:rsidR="00B87250" w:rsidRPr="00216E5D" w:rsidRDefault="00B87250" w:rsidP="009C5FFF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6E5D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заявителя, а именно один из следующих:</w:t>
      </w:r>
    </w:p>
    <w:p w:rsidR="00B87250" w:rsidRPr="00216E5D" w:rsidRDefault="00B87250" w:rsidP="007E7D32">
      <w:pPr>
        <w:ind w:firstLine="709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 </w:t>
      </w:r>
      <w:r w:rsidRPr="00216E5D">
        <w:rPr>
          <w:sz w:val="28"/>
          <w:szCs w:val="28"/>
        </w:rPr>
        <w:t>паспорт гражданина Российской Федерации;</w:t>
      </w:r>
    </w:p>
    <w:p w:rsidR="00B87250" w:rsidRPr="00216E5D" w:rsidRDefault="00B87250" w:rsidP="007E7D32">
      <w:pPr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временное удостоверение личности гражданина Российской Федерации по форме № 2П (для граждан, утративших паспорт, а также для граждан, в отношении которых до выдачи паспорта проводится дополнительная проверка);</w:t>
      </w:r>
    </w:p>
    <w:p w:rsidR="00B87250" w:rsidRPr="00216E5D" w:rsidRDefault="00B87250" w:rsidP="007E7D32">
      <w:pPr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-</w:t>
      </w:r>
      <w:r w:rsidR="007E7D32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общегражданский заграничный паспорт (для прибывших на временное жительство в Российскую Федерацию граждан Российской Федерации, постоянно проживающих за границей);</w:t>
      </w:r>
    </w:p>
    <w:p w:rsidR="009C5FFF" w:rsidRDefault="007E7D32" w:rsidP="007E7D32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C5FFF"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 xml:space="preserve">паспорт моряка;                                                                                                                         </w:t>
      </w:r>
      <w:r w:rsidR="009C5FFF">
        <w:rPr>
          <w:sz w:val="28"/>
          <w:szCs w:val="28"/>
        </w:rPr>
        <w:t xml:space="preserve">    </w:t>
      </w:r>
    </w:p>
    <w:p w:rsidR="00B87250" w:rsidRPr="00216E5D" w:rsidRDefault="00B87250" w:rsidP="009C5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 xml:space="preserve">заявление о предоставлении информации </w:t>
      </w:r>
      <w:r w:rsidR="007E7D32">
        <w:rPr>
          <w:sz w:val="28"/>
          <w:szCs w:val="28"/>
        </w:rPr>
        <w:t xml:space="preserve">об объектах, </w:t>
      </w:r>
      <w:r w:rsidR="007E7D32" w:rsidRPr="003145CD">
        <w:rPr>
          <w:sz w:val="28"/>
          <w:szCs w:val="28"/>
        </w:rPr>
        <w:t xml:space="preserve">находящихся в реестре объектов муниципальной собственности </w:t>
      </w:r>
      <w:r w:rsidR="009630B2" w:rsidRPr="00DC1396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7E7D32" w:rsidRPr="003145CD">
        <w:rPr>
          <w:sz w:val="28"/>
          <w:szCs w:val="28"/>
        </w:rPr>
        <w:t xml:space="preserve"> Смоленской области</w:t>
      </w:r>
      <w:r w:rsidR="007E7D32" w:rsidRPr="00216E5D">
        <w:rPr>
          <w:sz w:val="28"/>
          <w:szCs w:val="28"/>
        </w:rPr>
        <w:t xml:space="preserve"> </w:t>
      </w:r>
      <w:r w:rsidRPr="00216E5D">
        <w:rPr>
          <w:sz w:val="28"/>
          <w:szCs w:val="28"/>
        </w:rPr>
        <w:t>в соответствии с примерной формой (согласно Приложению № 1 к настоящему административному регламенту) в единственном экземпляре-подлиннике.</w:t>
      </w:r>
    </w:p>
    <w:p w:rsidR="00B87250" w:rsidRPr="00216E5D" w:rsidRDefault="00B87250" w:rsidP="00B87250">
      <w:pPr>
        <w:rPr>
          <w:sz w:val="28"/>
          <w:szCs w:val="28"/>
        </w:rPr>
      </w:pPr>
    </w:p>
    <w:p w:rsidR="00B87250" w:rsidRPr="00216E5D" w:rsidRDefault="00B87250" w:rsidP="000B168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216E5D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216E5D">
        <w:rPr>
          <w:sz w:val="28"/>
          <w:szCs w:val="28"/>
        </w:rPr>
        <w:br/>
        <w:t xml:space="preserve">        </w:t>
      </w:r>
    </w:p>
    <w:p w:rsidR="00B87250" w:rsidRPr="00216E5D" w:rsidRDefault="00B87250" w:rsidP="000B1687">
      <w:pPr>
        <w:pStyle w:val="a5"/>
        <w:spacing w:before="0" w:before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16E5D">
        <w:rPr>
          <w:sz w:val="28"/>
          <w:szCs w:val="28"/>
        </w:rPr>
        <w:t xml:space="preserve">.  Запрещено требовать предоставления документов и информации, которые находятся в распоряжении Администрации, иных государственных органов, органов местного самоуправления, организаций, в соответствии с нормативными правовыми </w:t>
      </w:r>
      <w:r w:rsidRPr="00216E5D">
        <w:rPr>
          <w:sz w:val="28"/>
          <w:szCs w:val="28"/>
        </w:rPr>
        <w:lastRenderedPageBreak/>
        <w:t>актами Российской Федерации, нормативными правовыми актами Смоленской области.</w:t>
      </w:r>
    </w:p>
    <w:p w:rsidR="00B87250" w:rsidRPr="00216E5D" w:rsidRDefault="00B87250" w:rsidP="00EE2D1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16E5D">
        <w:rPr>
          <w:sz w:val="28"/>
          <w:szCs w:val="28"/>
        </w:rPr>
        <w:t>. Документы, предоставляемые заявителем, должны соответствовать следующим требованиям:</w:t>
      </w:r>
    </w:p>
    <w:p w:rsidR="00B87250" w:rsidRPr="00216E5D" w:rsidRDefault="00B87250" w:rsidP="009C5F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 xml:space="preserve">тексты документов написаны разборчиво; </w:t>
      </w:r>
    </w:p>
    <w:p w:rsidR="00B87250" w:rsidRPr="00216E5D" w:rsidRDefault="00B87250" w:rsidP="009C5F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фамилия, имя и отчество (при наличии) заявителя, его адрес места жительства, телефон (если есть) написаны полностью;</w:t>
      </w:r>
    </w:p>
    <w:p w:rsidR="00B87250" w:rsidRPr="00216E5D" w:rsidRDefault="00B87250" w:rsidP="009C5F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B87250" w:rsidRPr="00216E5D" w:rsidRDefault="00B87250" w:rsidP="009C5F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исполнены карандашом;</w:t>
      </w:r>
    </w:p>
    <w:p w:rsidR="00B87250" w:rsidRDefault="00B87250" w:rsidP="009C5F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6E5D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0B1687" w:rsidRDefault="000B1687" w:rsidP="000B1687">
      <w:pPr>
        <w:pStyle w:val="a6"/>
        <w:suppressAutoHyphens w:val="0"/>
        <w:spacing w:after="0"/>
        <w:ind w:left="0"/>
        <w:jc w:val="both"/>
        <w:rPr>
          <w:sz w:val="28"/>
          <w:szCs w:val="28"/>
          <w:lang w:eastAsia="ru-RU"/>
        </w:rPr>
      </w:pPr>
    </w:p>
    <w:p w:rsidR="00B87250" w:rsidRPr="00216E5D" w:rsidRDefault="000B1687" w:rsidP="009C5FFF">
      <w:pPr>
        <w:pStyle w:val="a6"/>
        <w:tabs>
          <w:tab w:val="left" w:pos="709"/>
        </w:tabs>
        <w:suppressAutoHyphens w:val="0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</w:t>
      </w:r>
      <w:r w:rsidR="00B87250" w:rsidRPr="00216E5D">
        <w:rPr>
          <w:sz w:val="28"/>
          <w:szCs w:val="28"/>
        </w:rPr>
        <w:t xml:space="preserve">      </w:t>
      </w:r>
      <w:r w:rsidR="00B87250">
        <w:rPr>
          <w:sz w:val="28"/>
          <w:szCs w:val="28"/>
        </w:rPr>
        <w:t>19</w:t>
      </w:r>
      <w:r w:rsidR="00B87250" w:rsidRPr="00216E5D">
        <w:rPr>
          <w:sz w:val="28"/>
          <w:szCs w:val="28"/>
        </w:rPr>
        <w:t xml:space="preserve">. </w:t>
      </w:r>
      <w:r w:rsidR="00EE2D13" w:rsidRPr="00E404CC">
        <w:rPr>
          <w:sz w:val="28"/>
          <w:szCs w:val="28"/>
        </w:rPr>
        <w:t>Документы для предоставления муниципальной услуги по желанию заявителя могут направляться по почте. В случае направления документов для получения муниципальной услуги почтой подпись физического лица на заявлении о предоставлении муниципальной услуги должна быть нотариально удостоверена.</w:t>
      </w:r>
    </w:p>
    <w:p w:rsidR="00B87250" w:rsidRPr="00216E5D" w:rsidRDefault="00B87250" w:rsidP="009C5FFF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39DB" w:rsidRDefault="00B87250" w:rsidP="000E39D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sz w:val="28"/>
          <w:szCs w:val="28"/>
        </w:rPr>
        <w:t xml:space="preserve"> </w:t>
      </w:r>
      <w:r w:rsidR="000E39DB" w:rsidRPr="00E404CC">
        <w:rPr>
          <w:b/>
          <w:i/>
          <w:sz w:val="28"/>
          <w:szCs w:val="28"/>
        </w:rPr>
        <w:t xml:space="preserve">Исчерпывающий перечень оснований для отказа в приеме документов, </w:t>
      </w:r>
    </w:p>
    <w:p w:rsidR="000E39DB" w:rsidRPr="00E404CC" w:rsidRDefault="000E39DB" w:rsidP="000E39D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E404CC">
        <w:rPr>
          <w:b/>
          <w:i/>
          <w:sz w:val="28"/>
          <w:szCs w:val="28"/>
        </w:rPr>
        <w:t>необходимых</w:t>
      </w:r>
      <w:proofErr w:type="gramEnd"/>
      <w:r w:rsidRPr="00E404CC">
        <w:rPr>
          <w:b/>
          <w:i/>
          <w:sz w:val="28"/>
          <w:szCs w:val="28"/>
        </w:rPr>
        <w:t xml:space="preserve"> для предоставления муниципальной услуги</w:t>
      </w:r>
    </w:p>
    <w:p w:rsidR="000E39DB" w:rsidRPr="00E404CC" w:rsidRDefault="000E39DB" w:rsidP="000E39DB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E404C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E404CC">
        <w:rPr>
          <w:sz w:val="28"/>
          <w:szCs w:val="28"/>
        </w:rPr>
        <w:t>2</w:t>
      </w:r>
      <w:r w:rsidR="00B66166">
        <w:rPr>
          <w:sz w:val="28"/>
          <w:szCs w:val="28"/>
        </w:rPr>
        <w:t>0</w:t>
      </w:r>
      <w:r w:rsidRPr="00E404CC">
        <w:rPr>
          <w:sz w:val="28"/>
          <w:szCs w:val="28"/>
        </w:rPr>
        <w:t>. Оснований для отказа в приеме документов для предоставления муниципальной услуги не имеется.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Исчерпывающий перечень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 оснований для отказа в предоставлении муниципальной услуги</w:t>
      </w:r>
    </w:p>
    <w:p w:rsidR="009C5FFF" w:rsidRDefault="00B87250" w:rsidP="00B872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</w:p>
    <w:p w:rsidR="00B87250" w:rsidRPr="009630B2" w:rsidRDefault="000E39DB" w:rsidP="009630B2">
      <w:pPr>
        <w:pStyle w:val="af2"/>
        <w:ind w:firstLine="709"/>
        <w:jc w:val="both"/>
        <w:rPr>
          <w:sz w:val="28"/>
          <w:szCs w:val="28"/>
        </w:rPr>
      </w:pPr>
      <w:r w:rsidRPr="009630B2">
        <w:rPr>
          <w:sz w:val="28"/>
          <w:szCs w:val="28"/>
        </w:rPr>
        <w:t>2</w:t>
      </w:r>
      <w:r w:rsidR="00B66166">
        <w:rPr>
          <w:sz w:val="28"/>
          <w:szCs w:val="28"/>
        </w:rPr>
        <w:t>1</w:t>
      </w:r>
      <w:r w:rsidR="00B87250" w:rsidRPr="009630B2">
        <w:rPr>
          <w:sz w:val="28"/>
          <w:szCs w:val="28"/>
        </w:rPr>
        <w:t xml:space="preserve">. В предоставлении информации </w:t>
      </w:r>
      <w:r w:rsidRPr="009630B2">
        <w:rPr>
          <w:sz w:val="28"/>
          <w:szCs w:val="28"/>
        </w:rPr>
        <w:t xml:space="preserve">об объектах, находящихся в реестре объектов муниципальной собственности </w:t>
      </w:r>
      <w:r w:rsidR="009630B2" w:rsidRPr="009630B2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Pr="009630B2">
        <w:rPr>
          <w:sz w:val="28"/>
          <w:szCs w:val="28"/>
        </w:rPr>
        <w:t xml:space="preserve"> Смоленской области </w:t>
      </w:r>
      <w:r w:rsidR="00B87250" w:rsidRPr="009630B2">
        <w:rPr>
          <w:sz w:val="28"/>
          <w:szCs w:val="28"/>
        </w:rPr>
        <w:t>отказывается в следующих случаях:</w:t>
      </w:r>
    </w:p>
    <w:p w:rsidR="00B87250" w:rsidRPr="00C63622" w:rsidRDefault="00B87250" w:rsidP="009C5F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63622">
        <w:rPr>
          <w:color w:val="000000"/>
          <w:sz w:val="28"/>
          <w:szCs w:val="28"/>
        </w:rPr>
        <w:t>предоставления неполного комплекта документов, требуемых согласно пункту 15 раздела 2 настоящего Административного регламента;</w:t>
      </w:r>
    </w:p>
    <w:p w:rsidR="00B87250" w:rsidRPr="00C63622" w:rsidRDefault="00B87250" w:rsidP="009C5F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63622">
        <w:rPr>
          <w:color w:val="000000"/>
          <w:sz w:val="28"/>
          <w:szCs w:val="28"/>
        </w:rPr>
        <w:t>предоставления документов, не соответствующих требованиям, указанным в пункте 18 раздела 2 настоящего Административного регламента.</w:t>
      </w:r>
    </w:p>
    <w:p w:rsidR="009C5FFF" w:rsidRDefault="00B87250" w:rsidP="009C5FFF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B4480">
        <w:rPr>
          <w:color w:val="984806"/>
          <w:sz w:val="28"/>
          <w:szCs w:val="28"/>
        </w:rPr>
        <w:br/>
      </w:r>
      <w:r w:rsidRPr="00216E5D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216E5D">
        <w:rPr>
          <w:sz w:val="28"/>
          <w:szCs w:val="28"/>
        </w:rPr>
        <w:t xml:space="preserve">  </w:t>
      </w:r>
      <w:r w:rsidR="000B1687">
        <w:rPr>
          <w:sz w:val="28"/>
          <w:szCs w:val="28"/>
        </w:rPr>
        <w:t xml:space="preserve">   </w:t>
      </w:r>
      <w:r w:rsidRPr="00216E5D">
        <w:rPr>
          <w:sz w:val="28"/>
          <w:szCs w:val="28"/>
        </w:rPr>
        <w:t xml:space="preserve"> </w:t>
      </w:r>
    </w:p>
    <w:p w:rsidR="00B87250" w:rsidRPr="00216E5D" w:rsidRDefault="000C1153" w:rsidP="009C5FFF">
      <w:pPr>
        <w:pStyle w:val="a5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166">
        <w:rPr>
          <w:sz w:val="28"/>
          <w:szCs w:val="28"/>
        </w:rPr>
        <w:t>2</w:t>
      </w:r>
      <w:r w:rsidR="00B87250" w:rsidRPr="00216E5D">
        <w:rPr>
          <w:sz w:val="28"/>
          <w:szCs w:val="28"/>
        </w:rPr>
        <w:t>. Для предоставления муниципальной услуги не требуется получения иных услуг.</w:t>
      </w:r>
    </w:p>
    <w:p w:rsidR="00B87250" w:rsidRPr="00216E5D" w:rsidRDefault="00B87250" w:rsidP="009C5FFF">
      <w:pPr>
        <w:pStyle w:val="a5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Размер платы, взимаемой с заявителя</w:t>
      </w:r>
    </w:p>
    <w:p w:rsidR="00B87250" w:rsidRPr="00216E5D" w:rsidRDefault="00B87250" w:rsidP="009C5FFF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16E5D">
        <w:rPr>
          <w:b/>
          <w:i/>
          <w:sz w:val="28"/>
          <w:szCs w:val="28"/>
        </w:rPr>
        <w:lastRenderedPageBreak/>
        <w:t xml:space="preserve"> при предоставлении государственной услуги, и способы ее взимания</w:t>
      </w:r>
    </w:p>
    <w:p w:rsidR="009C5FFF" w:rsidRDefault="00B87250" w:rsidP="009C5F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</w:t>
      </w:r>
      <w:r w:rsidR="000B1687">
        <w:rPr>
          <w:sz w:val="28"/>
          <w:szCs w:val="28"/>
        </w:rPr>
        <w:t xml:space="preserve">  </w:t>
      </w:r>
      <w:r w:rsidRPr="00216E5D">
        <w:rPr>
          <w:sz w:val="28"/>
          <w:szCs w:val="28"/>
        </w:rPr>
        <w:t xml:space="preserve">  </w:t>
      </w:r>
    </w:p>
    <w:p w:rsidR="00B87250" w:rsidRPr="00216E5D" w:rsidRDefault="000C1153" w:rsidP="009C5FF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6166">
        <w:rPr>
          <w:sz w:val="28"/>
          <w:szCs w:val="28"/>
        </w:rPr>
        <w:t>3</w:t>
      </w:r>
      <w:r w:rsidR="00B87250" w:rsidRPr="00216E5D">
        <w:rPr>
          <w:sz w:val="28"/>
          <w:szCs w:val="28"/>
        </w:rPr>
        <w:t>. Муниципальная услуга предоставляется бесплатно.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 xml:space="preserve">Максимальный срок ожидания в очереди при подаче запроса 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B87250" w:rsidRPr="00216E5D" w:rsidRDefault="00B87250" w:rsidP="00B872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B87250" w:rsidRPr="00216E5D" w:rsidRDefault="00B87250" w:rsidP="000C1153">
      <w:pPr>
        <w:pStyle w:val="a5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  <w:r w:rsidR="000C1153">
        <w:rPr>
          <w:sz w:val="28"/>
          <w:szCs w:val="28"/>
        </w:rPr>
        <w:t>2</w:t>
      </w:r>
      <w:r w:rsidR="00B66166">
        <w:rPr>
          <w:sz w:val="28"/>
          <w:szCs w:val="28"/>
        </w:rPr>
        <w:t>4</w:t>
      </w:r>
      <w:r w:rsidRPr="00216E5D">
        <w:rPr>
          <w:sz w:val="28"/>
          <w:szCs w:val="28"/>
        </w:rPr>
        <w:t>. Максимальный срок ожидания в очереди при подаче заявления для предоставления муниципальной услуги не должен превышать 15 минут.</w:t>
      </w:r>
    </w:p>
    <w:p w:rsidR="00B87250" w:rsidRPr="00216E5D" w:rsidRDefault="00B87250" w:rsidP="009C5FFF">
      <w:pPr>
        <w:pStyle w:val="a5"/>
        <w:tabs>
          <w:tab w:val="left" w:pos="709"/>
        </w:tabs>
        <w:spacing w:before="0" w:beforeAutospacing="0" w:after="240" w:afterAutospacing="0"/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 </w:t>
      </w:r>
      <w:r w:rsidR="000B1687">
        <w:rPr>
          <w:sz w:val="28"/>
          <w:szCs w:val="28"/>
        </w:rPr>
        <w:t xml:space="preserve">   </w:t>
      </w:r>
      <w:r w:rsidR="000C1153">
        <w:rPr>
          <w:sz w:val="28"/>
          <w:szCs w:val="28"/>
        </w:rPr>
        <w:t>2</w:t>
      </w:r>
      <w:r w:rsidR="00B66166">
        <w:rPr>
          <w:sz w:val="28"/>
          <w:szCs w:val="28"/>
        </w:rPr>
        <w:t>5</w:t>
      </w:r>
      <w:r w:rsidRPr="00216E5D">
        <w:rPr>
          <w:sz w:val="28"/>
          <w:szCs w:val="28"/>
        </w:rPr>
        <w:t>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87250" w:rsidRPr="00216E5D" w:rsidRDefault="00B87250" w:rsidP="009C5FFF">
      <w:pPr>
        <w:pStyle w:val="a5"/>
        <w:tabs>
          <w:tab w:val="left" w:pos="709"/>
        </w:tabs>
        <w:jc w:val="both"/>
        <w:rPr>
          <w:sz w:val="28"/>
          <w:szCs w:val="28"/>
        </w:rPr>
      </w:pPr>
      <w:r w:rsidRPr="00216E5D">
        <w:rPr>
          <w:sz w:val="28"/>
          <w:szCs w:val="28"/>
        </w:rPr>
        <w:t xml:space="preserve">     </w:t>
      </w:r>
      <w:r w:rsidR="000B1687">
        <w:rPr>
          <w:sz w:val="28"/>
          <w:szCs w:val="28"/>
        </w:rPr>
        <w:t xml:space="preserve">    </w:t>
      </w:r>
      <w:r w:rsidR="000C1153">
        <w:rPr>
          <w:sz w:val="28"/>
          <w:szCs w:val="28"/>
        </w:rPr>
        <w:t>2</w:t>
      </w:r>
      <w:r w:rsidR="00B66166">
        <w:rPr>
          <w:sz w:val="28"/>
          <w:szCs w:val="28"/>
        </w:rPr>
        <w:t>6</w:t>
      </w:r>
      <w:r w:rsidRPr="00216E5D">
        <w:rPr>
          <w:sz w:val="28"/>
          <w:szCs w:val="28"/>
        </w:rPr>
        <w:t>. Срок регистрации запроса заявителя о предоставлении муниципальной услуги не должен превышать 15 минут.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Требования к помещениям, в которых предоставляется</w:t>
      </w:r>
      <w:r>
        <w:rPr>
          <w:b/>
          <w:i/>
          <w:sz w:val="28"/>
          <w:szCs w:val="28"/>
        </w:rPr>
        <w:t xml:space="preserve">                         </w:t>
      </w:r>
      <w:r w:rsidRPr="00216E5D">
        <w:rPr>
          <w:b/>
          <w:i/>
          <w:sz w:val="28"/>
          <w:szCs w:val="28"/>
        </w:rPr>
        <w:t xml:space="preserve">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B87250" w:rsidRPr="00216E5D" w:rsidRDefault="000C1153" w:rsidP="000C1153">
      <w:pPr>
        <w:tabs>
          <w:tab w:val="left" w:pos="0"/>
          <w:tab w:val="left" w:pos="567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6166">
        <w:rPr>
          <w:sz w:val="28"/>
          <w:szCs w:val="28"/>
        </w:rPr>
        <w:t>27</w:t>
      </w:r>
      <w:r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 xml:space="preserve">Помещение, в котором предоставляется муниципальная услуга, должно быть оборудовано отдельными входами для свободного доступа заявителей в помещение. </w:t>
      </w:r>
    </w:p>
    <w:p w:rsidR="00B87250" w:rsidRPr="00216E5D" w:rsidRDefault="000C218C" w:rsidP="000C218C">
      <w:pPr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6166">
        <w:rPr>
          <w:sz w:val="28"/>
          <w:szCs w:val="28"/>
        </w:rPr>
        <w:t>28</w:t>
      </w:r>
      <w:r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Центральный вход в помещения, в которых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услугу.</w:t>
      </w:r>
    </w:p>
    <w:p w:rsidR="00B87250" w:rsidRPr="00216E5D" w:rsidRDefault="00D13F44" w:rsidP="00D13F44">
      <w:pPr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66166">
        <w:rPr>
          <w:sz w:val="28"/>
          <w:szCs w:val="28"/>
        </w:rPr>
        <w:t>29</w:t>
      </w:r>
      <w:r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B87250" w:rsidRPr="00216E5D" w:rsidRDefault="00D13F44" w:rsidP="00D13F44">
      <w:pPr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66166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:rsidR="00EA0E74" w:rsidRDefault="00D13F44" w:rsidP="00EA0E74">
      <w:pPr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6616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Помещения, в которых предоставляется муниципальная услуга, оборудуются средствами противопожарной защиты.</w:t>
      </w:r>
      <w:bookmarkStart w:id="1" w:name="_Toc136151971"/>
      <w:bookmarkEnd w:id="1"/>
    </w:p>
    <w:p w:rsidR="00B87250" w:rsidRPr="00216E5D" w:rsidRDefault="000A5370" w:rsidP="00EA0E74">
      <w:pPr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6616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13F44">
        <w:rPr>
          <w:sz w:val="28"/>
          <w:szCs w:val="28"/>
        </w:rPr>
        <w:t xml:space="preserve"> </w:t>
      </w:r>
      <w:r w:rsidR="00B87250" w:rsidRPr="00216E5D">
        <w:rPr>
          <w:sz w:val="28"/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стендами, стульями и столами для возможности оформления документов.</w:t>
      </w:r>
    </w:p>
    <w:p w:rsidR="00B87250" w:rsidRPr="00216E5D" w:rsidRDefault="000A5370" w:rsidP="000A5370">
      <w:pPr>
        <w:overflowPunct/>
        <w:autoSpaceDE/>
        <w:autoSpaceDN/>
        <w:adjustRightInd/>
        <w:spacing w:before="240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3</w:t>
      </w:r>
      <w:r w:rsidR="00B66166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>Консультирование заявителей рекомендуется осуществлять в отдельном окне (кабинете).</w:t>
      </w:r>
    </w:p>
    <w:p w:rsidR="00B87250" w:rsidRPr="00216E5D" w:rsidRDefault="000A5370" w:rsidP="004B0D1C">
      <w:pPr>
        <w:tabs>
          <w:tab w:val="left" w:pos="709"/>
        </w:tabs>
        <w:overflowPunct/>
        <w:autoSpaceDE/>
        <w:autoSpaceDN/>
        <w:adjustRightInd/>
        <w:spacing w:before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B6616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Окна (кабинеты) приема заявителей должны быть оборудованы информационными табличками (вывесками) с указанием: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номера окна (кабинета);</w:t>
      </w:r>
    </w:p>
    <w:p w:rsidR="00B87250" w:rsidRPr="00216E5D" w:rsidRDefault="004B0D1C" w:rsidP="00B87250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фамилии, имени, отчества (при наличии) и должности специалиста;</w:t>
      </w:r>
    </w:p>
    <w:p w:rsidR="00B87250" w:rsidRPr="00216E5D" w:rsidRDefault="004B0D1C" w:rsidP="00B87250">
      <w:pPr>
        <w:spacing w:after="100" w:afterAutospacing="1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7250">
        <w:rPr>
          <w:sz w:val="28"/>
          <w:szCs w:val="28"/>
        </w:rPr>
        <w:t xml:space="preserve">- </w:t>
      </w:r>
      <w:r w:rsidR="00B87250" w:rsidRPr="00216E5D">
        <w:rPr>
          <w:sz w:val="28"/>
          <w:szCs w:val="28"/>
        </w:rPr>
        <w:t>времени перерыва на обед, технического перерыва.</w:t>
      </w:r>
    </w:p>
    <w:p w:rsidR="00B87250" w:rsidRPr="00216E5D" w:rsidRDefault="000A5370" w:rsidP="000A5370">
      <w:pPr>
        <w:overflowPunct/>
        <w:autoSpaceDE/>
        <w:autoSpaceDN/>
        <w:adjustRightInd/>
        <w:spacing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B66166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="00B87250" w:rsidRPr="00216E5D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B87250" w:rsidRPr="00216E5D" w:rsidRDefault="00B87250" w:rsidP="00B87250">
      <w:pPr>
        <w:pStyle w:val="a5"/>
        <w:jc w:val="center"/>
        <w:rPr>
          <w:b/>
          <w:i/>
          <w:sz w:val="28"/>
          <w:szCs w:val="28"/>
        </w:rPr>
      </w:pPr>
      <w:r w:rsidRPr="00216E5D">
        <w:rPr>
          <w:b/>
          <w:i/>
          <w:sz w:val="28"/>
          <w:szCs w:val="28"/>
        </w:rPr>
        <w:t>Показатели доступности и качества муниципальной услуги</w:t>
      </w:r>
    </w:p>
    <w:p w:rsidR="00B87250" w:rsidRPr="00216E5D" w:rsidRDefault="004B0D1C" w:rsidP="004B0D1C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B6616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– 2 раза по 15 минут.</w:t>
      </w:r>
    </w:p>
    <w:p w:rsidR="00B87250" w:rsidRPr="00216E5D" w:rsidRDefault="00B66166" w:rsidP="004B0D1C">
      <w:pPr>
        <w:tabs>
          <w:tab w:val="left" w:pos="709"/>
        </w:tabs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37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 – да.</w:t>
      </w:r>
    </w:p>
    <w:p w:rsidR="00B87250" w:rsidRPr="00216E5D" w:rsidRDefault="00683EB1" w:rsidP="004B0D1C">
      <w:pPr>
        <w:overflowPunct/>
        <w:autoSpaceDE/>
        <w:autoSpaceDN/>
        <w:adjustRightInd/>
        <w:spacing w:before="240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66166">
        <w:rPr>
          <w:sz w:val="28"/>
          <w:szCs w:val="28"/>
        </w:rPr>
        <w:t xml:space="preserve"> 38</w:t>
      </w:r>
      <w:r w:rsidR="004B0D1C">
        <w:rPr>
          <w:sz w:val="28"/>
          <w:szCs w:val="28"/>
        </w:rPr>
        <w:t xml:space="preserve">. </w:t>
      </w:r>
      <w:r w:rsidR="00B87250" w:rsidRPr="00216E5D">
        <w:rPr>
          <w:sz w:val="28"/>
          <w:szCs w:val="28"/>
        </w:rPr>
        <w:t xml:space="preserve">Возможность получения информации о ходе предоставления муниципальной услуги – да, в том числе с использованием информационно-телекоммуникационных технологий – да. </w:t>
      </w:r>
    </w:p>
    <w:p w:rsidR="00B87250" w:rsidRPr="00216E5D" w:rsidRDefault="00B87250" w:rsidP="00B87250">
      <w:pPr>
        <w:pStyle w:val="a5"/>
        <w:spacing w:before="240" w:beforeAutospacing="0"/>
        <w:jc w:val="center"/>
        <w:rPr>
          <w:b/>
          <w:sz w:val="28"/>
          <w:szCs w:val="28"/>
        </w:rPr>
      </w:pPr>
      <w:r w:rsidRPr="00216E5D">
        <w:rPr>
          <w:b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87250" w:rsidRPr="00EA0E74" w:rsidRDefault="004C322C" w:rsidP="00EA0E74">
      <w:pPr>
        <w:pStyle w:val="af2"/>
        <w:jc w:val="both"/>
        <w:rPr>
          <w:sz w:val="28"/>
          <w:szCs w:val="28"/>
        </w:rPr>
      </w:pPr>
      <w:r w:rsidRPr="00B66166">
        <w:rPr>
          <w:sz w:val="28"/>
          <w:szCs w:val="28"/>
        </w:rPr>
        <w:t xml:space="preserve">        </w:t>
      </w:r>
      <w:r w:rsidR="00B87250" w:rsidRPr="00B66166">
        <w:rPr>
          <w:sz w:val="28"/>
          <w:szCs w:val="28"/>
        </w:rPr>
        <w:t> </w:t>
      </w:r>
      <w:r w:rsidR="00B66166" w:rsidRPr="00B66166">
        <w:rPr>
          <w:sz w:val="28"/>
          <w:szCs w:val="28"/>
        </w:rPr>
        <w:t>39</w:t>
      </w:r>
      <w:r w:rsidR="00B87250" w:rsidRPr="00EA0E74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B87250" w:rsidRPr="00EA0E74" w:rsidRDefault="00B87250" w:rsidP="00EA0E74">
      <w:pPr>
        <w:pStyle w:val="af2"/>
        <w:jc w:val="both"/>
        <w:rPr>
          <w:sz w:val="28"/>
          <w:szCs w:val="28"/>
        </w:rPr>
      </w:pPr>
      <w:r w:rsidRPr="00EA0E74">
        <w:rPr>
          <w:sz w:val="28"/>
          <w:szCs w:val="28"/>
        </w:rPr>
        <w:t xml:space="preserve">- </w:t>
      </w:r>
      <w:r w:rsidR="004B0D1C" w:rsidRPr="00EA0E74">
        <w:rPr>
          <w:sz w:val="28"/>
          <w:szCs w:val="28"/>
        </w:rPr>
        <w:t xml:space="preserve"> </w:t>
      </w:r>
      <w:r w:rsidRPr="00EA0E74">
        <w:rPr>
          <w:sz w:val="28"/>
          <w:szCs w:val="28"/>
        </w:rPr>
        <w:t>приём и регистрация заявления и документов заявителя;</w:t>
      </w:r>
    </w:p>
    <w:p w:rsidR="00B87250" w:rsidRPr="00EA0E74" w:rsidRDefault="00B87250" w:rsidP="00EA0E74">
      <w:pPr>
        <w:pStyle w:val="af2"/>
        <w:jc w:val="both"/>
        <w:rPr>
          <w:sz w:val="28"/>
          <w:szCs w:val="28"/>
        </w:rPr>
      </w:pPr>
      <w:r w:rsidRPr="00EA0E74">
        <w:rPr>
          <w:sz w:val="28"/>
          <w:szCs w:val="28"/>
        </w:rPr>
        <w:t>-</w:t>
      </w:r>
      <w:r w:rsidR="004B0D1C" w:rsidRPr="00EA0E74">
        <w:rPr>
          <w:sz w:val="28"/>
          <w:szCs w:val="28"/>
        </w:rPr>
        <w:t xml:space="preserve"> </w:t>
      </w:r>
      <w:r w:rsidR="00FC1963" w:rsidRPr="00EA0E74">
        <w:rPr>
          <w:sz w:val="28"/>
          <w:szCs w:val="28"/>
        </w:rPr>
        <w:t>экспертиза документов</w:t>
      </w:r>
      <w:r w:rsidR="00386DE0" w:rsidRPr="00EA0E74">
        <w:rPr>
          <w:sz w:val="28"/>
          <w:szCs w:val="28"/>
        </w:rPr>
        <w:t xml:space="preserve"> заявителя и</w:t>
      </w:r>
      <w:r w:rsidR="004C322C" w:rsidRPr="00EA0E74">
        <w:rPr>
          <w:sz w:val="28"/>
          <w:szCs w:val="28"/>
        </w:rPr>
        <w:t xml:space="preserve"> </w:t>
      </w:r>
      <w:r w:rsidR="00386DE0" w:rsidRPr="00EA0E74">
        <w:rPr>
          <w:sz w:val="28"/>
          <w:szCs w:val="28"/>
        </w:rPr>
        <w:t xml:space="preserve"> принятие решения о предоставлении информации о форме собственности на недвижимое и движимое имущество, земельные участки;</w:t>
      </w:r>
    </w:p>
    <w:p w:rsidR="00B87250" w:rsidRDefault="00B87250" w:rsidP="009C5FF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A42A2">
        <w:rPr>
          <w:color w:val="000000"/>
          <w:sz w:val="28"/>
          <w:szCs w:val="28"/>
        </w:rPr>
        <w:t>выдача документов.</w:t>
      </w:r>
    </w:p>
    <w:p w:rsidR="00B87250" w:rsidRPr="002A42A2" w:rsidRDefault="00B87250" w:rsidP="00B87250">
      <w:pPr>
        <w:ind w:left="426"/>
        <w:jc w:val="both"/>
        <w:rPr>
          <w:color w:val="000000"/>
          <w:sz w:val="28"/>
          <w:szCs w:val="28"/>
        </w:rPr>
      </w:pPr>
    </w:p>
    <w:p w:rsidR="00EA0E74" w:rsidRDefault="00B87250" w:rsidP="00EA0E74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2A42A2">
        <w:rPr>
          <w:b/>
          <w:i/>
          <w:color w:val="000000"/>
          <w:sz w:val="28"/>
          <w:szCs w:val="28"/>
        </w:rPr>
        <w:t>Приём и регистрация заявления и документов заявителя</w:t>
      </w:r>
    </w:p>
    <w:p w:rsidR="00EA0E74" w:rsidRDefault="00EA0E74" w:rsidP="00EA0E74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87250" w:rsidRPr="002A42A2" w:rsidRDefault="00B87250" w:rsidP="00EA0E7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B66166">
        <w:rPr>
          <w:color w:val="000000"/>
          <w:sz w:val="28"/>
          <w:szCs w:val="28"/>
        </w:rPr>
        <w:t>0</w:t>
      </w:r>
      <w:r w:rsidRPr="002A42A2">
        <w:rPr>
          <w:color w:val="000000"/>
          <w:sz w:val="28"/>
          <w:szCs w:val="28"/>
        </w:rPr>
        <w:t>. Основанием для начала процедуры приема и регистрации документов заявителя является обращение заявителя с заявлением либо получение заявления по почте.</w:t>
      </w:r>
    </w:p>
    <w:p w:rsidR="00B87250" w:rsidRPr="002A42A2" w:rsidRDefault="00B87250" w:rsidP="000B1687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B66166">
        <w:rPr>
          <w:color w:val="000000"/>
          <w:sz w:val="28"/>
          <w:szCs w:val="28"/>
        </w:rPr>
        <w:t>1</w:t>
      </w:r>
      <w:r w:rsidRPr="002A42A2">
        <w:rPr>
          <w:color w:val="000000"/>
          <w:sz w:val="28"/>
          <w:szCs w:val="28"/>
        </w:rPr>
        <w:t xml:space="preserve">. При получении заявления специалист Администрации, ответственный за делопроизводство, регистрирует поступление заявления в соответствии с </w:t>
      </w:r>
      <w:r w:rsidRPr="002A42A2">
        <w:rPr>
          <w:color w:val="000000"/>
          <w:sz w:val="28"/>
          <w:szCs w:val="28"/>
        </w:rPr>
        <w:lastRenderedPageBreak/>
        <w:t xml:space="preserve">установленными правилами делопроизводства и передает их Главе </w:t>
      </w:r>
      <w:r w:rsidR="00C759BD">
        <w:rPr>
          <w:color w:val="000000"/>
          <w:sz w:val="28"/>
          <w:szCs w:val="28"/>
        </w:rPr>
        <w:t xml:space="preserve">муниципального образования </w:t>
      </w:r>
      <w:r w:rsidR="00EA0E74" w:rsidRPr="00DC1396">
        <w:rPr>
          <w:color w:val="000000"/>
          <w:sz w:val="28"/>
          <w:szCs w:val="28"/>
        </w:rPr>
        <w:t>Тюшинского сельского поселения Кардымовского района</w:t>
      </w:r>
      <w:r w:rsidR="00C759BD">
        <w:rPr>
          <w:color w:val="000000"/>
          <w:sz w:val="28"/>
          <w:szCs w:val="28"/>
        </w:rPr>
        <w:t xml:space="preserve"> Смоленской области (далее – Глава муниципального образования)</w:t>
      </w:r>
      <w:r w:rsidRPr="002A42A2">
        <w:rPr>
          <w:color w:val="000000"/>
          <w:sz w:val="28"/>
          <w:szCs w:val="28"/>
        </w:rPr>
        <w:t>.</w:t>
      </w:r>
    </w:p>
    <w:p w:rsidR="00B87250" w:rsidRPr="002A42A2" w:rsidRDefault="00B87250" w:rsidP="00EA0E74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>4</w:t>
      </w:r>
      <w:r w:rsidR="00B66166">
        <w:rPr>
          <w:color w:val="000000"/>
          <w:sz w:val="28"/>
          <w:szCs w:val="28"/>
        </w:rPr>
        <w:t>2</w:t>
      </w:r>
      <w:r w:rsidRPr="002A42A2">
        <w:rPr>
          <w:color w:val="000000"/>
          <w:sz w:val="28"/>
          <w:szCs w:val="28"/>
        </w:rPr>
        <w:t xml:space="preserve">. Глава </w:t>
      </w:r>
      <w:r w:rsidR="00C759BD">
        <w:rPr>
          <w:color w:val="000000"/>
          <w:sz w:val="28"/>
          <w:szCs w:val="28"/>
        </w:rPr>
        <w:t>муниципального образования</w:t>
      </w:r>
      <w:r w:rsidRPr="002A42A2">
        <w:rPr>
          <w:color w:val="000000"/>
          <w:sz w:val="28"/>
          <w:szCs w:val="28"/>
        </w:rPr>
        <w:t xml:space="preserve"> после рассмотрения заявления н</w:t>
      </w:r>
      <w:r w:rsidR="00C759BD">
        <w:rPr>
          <w:color w:val="000000"/>
          <w:sz w:val="28"/>
          <w:szCs w:val="28"/>
        </w:rPr>
        <w:t xml:space="preserve">аправляет его </w:t>
      </w:r>
      <w:r w:rsidR="00EA0E74">
        <w:rPr>
          <w:color w:val="000000"/>
          <w:sz w:val="28"/>
          <w:szCs w:val="28"/>
        </w:rPr>
        <w:t>специалисту Администрации</w:t>
      </w:r>
      <w:r w:rsidR="008B7C93">
        <w:rPr>
          <w:color w:val="000000"/>
          <w:sz w:val="28"/>
          <w:szCs w:val="28"/>
        </w:rPr>
        <w:t xml:space="preserve">, </w:t>
      </w:r>
      <w:r w:rsidR="008B7C93" w:rsidRPr="000B2147">
        <w:rPr>
          <w:sz w:val="28"/>
          <w:szCs w:val="28"/>
        </w:rPr>
        <w:t>ответственн</w:t>
      </w:r>
      <w:r w:rsidR="008B7C93">
        <w:rPr>
          <w:sz w:val="28"/>
          <w:szCs w:val="28"/>
        </w:rPr>
        <w:t>ому</w:t>
      </w:r>
      <w:r w:rsidR="008B7C93" w:rsidRPr="000B2147">
        <w:rPr>
          <w:sz w:val="28"/>
          <w:szCs w:val="28"/>
        </w:rPr>
        <w:t xml:space="preserve"> за предоставление муниципальной услуги</w:t>
      </w:r>
      <w:r w:rsidR="008B7C93">
        <w:rPr>
          <w:sz w:val="28"/>
          <w:szCs w:val="28"/>
        </w:rPr>
        <w:t>.</w:t>
      </w:r>
    </w:p>
    <w:p w:rsidR="00B87250" w:rsidRPr="002A42A2" w:rsidRDefault="00B87250" w:rsidP="009C5FFF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A42A2">
        <w:rPr>
          <w:color w:val="000000"/>
          <w:sz w:val="28"/>
          <w:szCs w:val="28"/>
        </w:rPr>
        <w:t xml:space="preserve">    </w:t>
      </w:r>
      <w:r w:rsidR="000B1687">
        <w:rPr>
          <w:color w:val="000000"/>
          <w:sz w:val="28"/>
          <w:szCs w:val="28"/>
        </w:rPr>
        <w:t xml:space="preserve">   </w:t>
      </w:r>
      <w:r w:rsidRPr="002A42A2">
        <w:rPr>
          <w:color w:val="000000"/>
          <w:sz w:val="28"/>
          <w:szCs w:val="28"/>
        </w:rPr>
        <w:t>4</w:t>
      </w:r>
      <w:r w:rsidR="00B66166">
        <w:rPr>
          <w:color w:val="000000"/>
          <w:sz w:val="28"/>
          <w:szCs w:val="28"/>
        </w:rPr>
        <w:t>3</w:t>
      </w:r>
      <w:r w:rsidRPr="002A42A2">
        <w:rPr>
          <w:color w:val="000000"/>
          <w:sz w:val="28"/>
          <w:szCs w:val="28"/>
        </w:rPr>
        <w:t>. Максимальный срок исполнения указанно</w:t>
      </w:r>
      <w:r w:rsidR="004C322C">
        <w:rPr>
          <w:color w:val="000000"/>
          <w:sz w:val="28"/>
          <w:szCs w:val="28"/>
        </w:rPr>
        <w:t>й административной пр</w:t>
      </w:r>
      <w:r w:rsidR="001C3F23">
        <w:rPr>
          <w:color w:val="000000"/>
          <w:sz w:val="28"/>
          <w:szCs w:val="28"/>
        </w:rPr>
        <w:t>оцедуры – 3 рабочих дня</w:t>
      </w:r>
      <w:r w:rsidRPr="002A42A2">
        <w:rPr>
          <w:color w:val="000000"/>
          <w:sz w:val="28"/>
          <w:szCs w:val="28"/>
        </w:rPr>
        <w:t>.</w:t>
      </w:r>
    </w:p>
    <w:p w:rsidR="00B87250" w:rsidRPr="002A42A2" w:rsidRDefault="00B87250" w:rsidP="00B8725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86DE0" w:rsidRPr="002A42A2" w:rsidRDefault="00FC1963" w:rsidP="00386DE0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E2A85">
        <w:rPr>
          <w:b/>
          <w:i/>
          <w:color w:val="000000"/>
          <w:sz w:val="28"/>
          <w:szCs w:val="28"/>
        </w:rPr>
        <w:t>Экспертиза документов заявителя</w:t>
      </w:r>
      <w:r w:rsidR="00386DE0">
        <w:rPr>
          <w:b/>
          <w:i/>
          <w:color w:val="000000"/>
          <w:sz w:val="28"/>
          <w:szCs w:val="28"/>
        </w:rPr>
        <w:t xml:space="preserve"> и п</w:t>
      </w:r>
      <w:r w:rsidR="00386DE0" w:rsidRPr="002A42A2">
        <w:rPr>
          <w:b/>
          <w:i/>
          <w:color w:val="000000"/>
          <w:sz w:val="28"/>
          <w:szCs w:val="28"/>
        </w:rPr>
        <w:t>ринятие решения о предоставлении информации о форме собственности на недвижимое и движимое имущество, земельные участки</w:t>
      </w:r>
    </w:p>
    <w:p w:rsidR="00B87250" w:rsidRPr="002A42A2" w:rsidRDefault="00B87250" w:rsidP="00B87250">
      <w:pPr>
        <w:pStyle w:val="a5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B87250" w:rsidRPr="005A4ED9" w:rsidRDefault="008B7C93" w:rsidP="008B7C93">
      <w:pPr>
        <w:pStyle w:val="af2"/>
        <w:ind w:firstLine="709"/>
        <w:jc w:val="both"/>
        <w:rPr>
          <w:color w:val="000000"/>
          <w:sz w:val="28"/>
          <w:szCs w:val="28"/>
        </w:rPr>
      </w:pPr>
      <w:r>
        <w:t xml:space="preserve"> </w:t>
      </w:r>
      <w:r w:rsidR="00B87250" w:rsidRPr="008B7C93">
        <w:rPr>
          <w:sz w:val="28"/>
          <w:szCs w:val="28"/>
        </w:rPr>
        <w:t>4</w:t>
      </w:r>
      <w:r w:rsidR="00B66166">
        <w:rPr>
          <w:sz w:val="28"/>
          <w:szCs w:val="28"/>
        </w:rPr>
        <w:t>4</w:t>
      </w:r>
      <w:r w:rsidR="00B87250" w:rsidRPr="008B7C93">
        <w:rPr>
          <w:sz w:val="28"/>
          <w:szCs w:val="28"/>
        </w:rPr>
        <w:t>. Основанием для начала процедуры</w:t>
      </w:r>
      <w:r w:rsidR="005A4ED9" w:rsidRPr="008B7C93">
        <w:rPr>
          <w:sz w:val="28"/>
          <w:szCs w:val="28"/>
        </w:rPr>
        <w:t xml:space="preserve"> экспертизы документов заявителя и</w:t>
      </w:r>
      <w:r w:rsidR="00B87250" w:rsidRPr="008B7C93">
        <w:rPr>
          <w:sz w:val="28"/>
          <w:szCs w:val="28"/>
        </w:rPr>
        <w:t xml:space="preserve"> принятия решения о предоставлении информации </w:t>
      </w:r>
      <w:r w:rsidR="005A4ED9" w:rsidRPr="008B7C93">
        <w:rPr>
          <w:sz w:val="28"/>
          <w:szCs w:val="28"/>
        </w:rPr>
        <w:t xml:space="preserve">об объектах, находящихся в реестре объектов муниципальной собственности </w:t>
      </w:r>
      <w:r w:rsidR="009630B2" w:rsidRPr="008B7C93">
        <w:rPr>
          <w:sz w:val="28"/>
          <w:szCs w:val="28"/>
        </w:rPr>
        <w:t>Тюшинского сельского поселения Кардымовского района</w:t>
      </w:r>
      <w:r w:rsidR="005A4ED9" w:rsidRPr="008B7C93">
        <w:rPr>
          <w:sz w:val="28"/>
          <w:szCs w:val="28"/>
        </w:rPr>
        <w:t xml:space="preserve"> Смоленской области</w:t>
      </w:r>
      <w:r w:rsidR="009E12BF" w:rsidRPr="008B7C93">
        <w:rPr>
          <w:sz w:val="28"/>
          <w:szCs w:val="28"/>
        </w:rPr>
        <w:t xml:space="preserve"> (далее – реестр)</w:t>
      </w:r>
      <w:r w:rsidR="005A4ED9" w:rsidRPr="008B7C93">
        <w:rPr>
          <w:sz w:val="28"/>
          <w:szCs w:val="28"/>
        </w:rPr>
        <w:t xml:space="preserve"> </w:t>
      </w:r>
      <w:r w:rsidR="00B87250" w:rsidRPr="008B7C93">
        <w:rPr>
          <w:sz w:val="28"/>
          <w:szCs w:val="28"/>
        </w:rPr>
        <w:t xml:space="preserve">является получение заявления и документов специалистом </w:t>
      </w:r>
      <w:r w:rsidRPr="008B7C93">
        <w:rPr>
          <w:sz w:val="28"/>
          <w:szCs w:val="28"/>
        </w:rPr>
        <w:t>Администрации</w:t>
      </w:r>
      <w:r w:rsidR="00B66166">
        <w:rPr>
          <w:sz w:val="28"/>
          <w:szCs w:val="28"/>
        </w:rPr>
        <w:t>,</w:t>
      </w:r>
      <w:r w:rsidRPr="008B7C93">
        <w:rPr>
          <w:sz w:val="28"/>
          <w:szCs w:val="28"/>
        </w:rPr>
        <w:t xml:space="preserve"> ответственн</w:t>
      </w:r>
      <w:r w:rsidR="00B66166">
        <w:rPr>
          <w:sz w:val="28"/>
          <w:szCs w:val="28"/>
        </w:rPr>
        <w:t>ым</w:t>
      </w:r>
      <w:r w:rsidRPr="008B7C93">
        <w:rPr>
          <w:sz w:val="28"/>
          <w:szCs w:val="28"/>
        </w:rPr>
        <w:t xml:space="preserve"> за предоставление муниципальной услуги</w:t>
      </w:r>
      <w:r w:rsidR="00B87250" w:rsidRPr="005A4ED9">
        <w:rPr>
          <w:color w:val="000000"/>
          <w:sz w:val="28"/>
          <w:szCs w:val="28"/>
        </w:rPr>
        <w:t>.</w:t>
      </w:r>
    </w:p>
    <w:p w:rsidR="00B87250" w:rsidRPr="002A42A2" w:rsidRDefault="00B87250" w:rsidP="00B8725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Pr="002A42A2" w:rsidRDefault="00B87250" w:rsidP="00B87250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A01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616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7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8B7C9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FD01DA" w:rsidRPr="00FD01DA">
        <w:rPr>
          <w:rFonts w:ascii="Times New Roman" w:hAnsi="Times New Roman"/>
          <w:sz w:val="28"/>
          <w:szCs w:val="28"/>
        </w:rPr>
        <w:t xml:space="preserve"> </w:t>
      </w:r>
      <w:r w:rsidR="00FD01DA" w:rsidRPr="00A44E62">
        <w:rPr>
          <w:rFonts w:ascii="Times New Roman" w:hAnsi="Times New Roman"/>
          <w:sz w:val="28"/>
          <w:szCs w:val="28"/>
        </w:rPr>
        <w:t>проверяет  полноту  документов,  представленных  заявителем,  и  соответствие  их  установленным требованиям в соответствии с пунктами 15 и 18 раздела 2  настоящего Административного регламента</w:t>
      </w:r>
      <w:r w:rsidR="004C322C">
        <w:rPr>
          <w:rFonts w:ascii="Times New Roman" w:hAnsi="Times New Roman"/>
          <w:sz w:val="28"/>
          <w:szCs w:val="28"/>
        </w:rPr>
        <w:t>.</w:t>
      </w:r>
    </w:p>
    <w:p w:rsidR="00B87250" w:rsidRPr="002A42A2" w:rsidRDefault="00B87250" w:rsidP="00B8725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C322C" w:rsidRPr="002A42A2" w:rsidRDefault="004C322C" w:rsidP="004C322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166"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B7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8B7C9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принадлежность объекта, указанного в документах, представленных заявителем, к муниципальной собственности </w:t>
      </w:r>
      <w:r w:rsidR="009630B2" w:rsidRPr="008B7C93"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 поселения Кардымовского района</w:t>
      </w:r>
      <w:r w:rsidR="008B7C93" w:rsidRPr="008B7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Смоленской области.</w:t>
      </w:r>
    </w:p>
    <w:p w:rsidR="004C322C" w:rsidRPr="002A42A2" w:rsidRDefault="004C322C" w:rsidP="004C322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C322C" w:rsidRPr="002A42A2" w:rsidRDefault="004C322C" w:rsidP="004C322C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166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подтверждения принадлежности объекта к муниципальной собственности </w:t>
      </w:r>
      <w:r w:rsidR="009630B2" w:rsidRPr="008B7C93"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 поселения Кардымовского района</w:t>
      </w:r>
      <w:r w:rsidR="008B7C93" w:rsidRPr="008B7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4C322C">
        <w:rPr>
          <w:sz w:val="28"/>
          <w:szCs w:val="28"/>
        </w:rPr>
        <w:t xml:space="preserve"> </w:t>
      </w:r>
      <w:r w:rsidRPr="008B7C93">
        <w:rPr>
          <w:rFonts w:ascii="Times New Roman" w:hAnsi="Times New Roman" w:cs="Times New Roman"/>
          <w:sz w:val="28"/>
          <w:szCs w:val="28"/>
        </w:rPr>
        <w:t>и</w:t>
      </w:r>
      <w:r w:rsidRPr="00A4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C322C">
        <w:rPr>
          <w:rFonts w:ascii="Times New Roman" w:hAnsi="Times New Roman" w:cs="Times New Roman"/>
          <w:sz w:val="28"/>
          <w:szCs w:val="28"/>
        </w:rPr>
        <w:t>при  отсутствии  предусмотренных  пунктом  24 раздела 2  настоящего  Административного  регламента оснований  для  отказа  в  предоставлении  муниципальной  услуги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 w:rsidR="008B7C9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гот</w:t>
      </w:r>
      <w:r>
        <w:rPr>
          <w:rFonts w:ascii="Times New Roman" w:hAnsi="Times New Roman" w:cs="Times New Roman"/>
          <w:color w:val="000000"/>
          <w:sz w:val="28"/>
          <w:szCs w:val="28"/>
        </w:rPr>
        <w:t>овит выписку из реестра.</w:t>
      </w:r>
    </w:p>
    <w:p w:rsidR="00A0748A" w:rsidRDefault="00A0748A" w:rsidP="00901FD6">
      <w:pPr>
        <w:tabs>
          <w:tab w:val="left" w:pos="709"/>
        </w:tabs>
        <w:jc w:val="both"/>
        <w:rPr>
          <w:sz w:val="28"/>
          <w:szCs w:val="28"/>
        </w:rPr>
      </w:pPr>
    </w:p>
    <w:p w:rsidR="008B7C93" w:rsidRDefault="00901FD6" w:rsidP="008B7C93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0748A">
        <w:rPr>
          <w:sz w:val="28"/>
          <w:szCs w:val="28"/>
        </w:rPr>
        <w:t xml:space="preserve"> </w:t>
      </w:r>
      <w:r w:rsidR="00BE75FA">
        <w:rPr>
          <w:sz w:val="28"/>
          <w:szCs w:val="28"/>
        </w:rPr>
        <w:t xml:space="preserve"> </w:t>
      </w:r>
      <w:r w:rsidR="00556D1E">
        <w:rPr>
          <w:sz w:val="28"/>
          <w:szCs w:val="28"/>
        </w:rPr>
        <w:t>48</w:t>
      </w:r>
      <w:r>
        <w:rPr>
          <w:sz w:val="28"/>
          <w:szCs w:val="28"/>
        </w:rPr>
        <w:t>.</w:t>
      </w:r>
      <w:r w:rsidR="004B1300" w:rsidRPr="00A44E62">
        <w:rPr>
          <w:sz w:val="28"/>
          <w:szCs w:val="28"/>
        </w:rPr>
        <w:t xml:space="preserve"> </w:t>
      </w:r>
      <w:r w:rsidR="00A0748A" w:rsidRPr="001C5D4B">
        <w:rPr>
          <w:sz w:val="28"/>
          <w:szCs w:val="28"/>
        </w:rPr>
        <w:t xml:space="preserve">Специалист </w:t>
      </w:r>
      <w:r w:rsidR="008B7C93">
        <w:rPr>
          <w:sz w:val="28"/>
          <w:szCs w:val="28"/>
        </w:rPr>
        <w:t>Администрации</w:t>
      </w:r>
      <w:r w:rsidR="00A0748A" w:rsidRPr="001C5D4B">
        <w:t xml:space="preserve">  </w:t>
      </w:r>
      <w:r w:rsidR="008B7C93">
        <w:rPr>
          <w:sz w:val="28"/>
          <w:szCs w:val="28"/>
        </w:rPr>
        <w:t>направляет</w:t>
      </w:r>
      <w:r w:rsidR="00A0748A" w:rsidRPr="001C5D4B">
        <w:rPr>
          <w:sz w:val="28"/>
          <w:szCs w:val="28"/>
        </w:rPr>
        <w:t xml:space="preserve"> </w:t>
      </w:r>
      <w:r w:rsidR="00A0748A">
        <w:rPr>
          <w:sz w:val="28"/>
          <w:szCs w:val="28"/>
        </w:rPr>
        <w:t>подготовленную выписку</w:t>
      </w:r>
      <w:r w:rsidR="008A153A">
        <w:rPr>
          <w:sz w:val="28"/>
          <w:szCs w:val="28"/>
        </w:rPr>
        <w:t xml:space="preserve"> из реестра</w:t>
      </w:r>
      <w:r w:rsidR="00A0748A">
        <w:rPr>
          <w:sz w:val="28"/>
          <w:szCs w:val="28"/>
        </w:rPr>
        <w:t xml:space="preserve"> </w:t>
      </w:r>
      <w:r w:rsidR="008B7C93">
        <w:rPr>
          <w:sz w:val="28"/>
          <w:szCs w:val="28"/>
        </w:rPr>
        <w:t>на подпись Главе муниципального образования.</w:t>
      </w:r>
    </w:p>
    <w:p w:rsidR="003D0BC7" w:rsidRDefault="00DD4590" w:rsidP="008B7C93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75FA">
        <w:rPr>
          <w:sz w:val="28"/>
          <w:szCs w:val="28"/>
        </w:rPr>
        <w:t xml:space="preserve">  </w:t>
      </w:r>
    </w:p>
    <w:p w:rsidR="00B87250" w:rsidRDefault="00556D1E" w:rsidP="003D0BC7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49</w:t>
      </w:r>
      <w:r w:rsidR="00DD4590">
        <w:rPr>
          <w:sz w:val="28"/>
          <w:szCs w:val="28"/>
        </w:rPr>
        <w:t xml:space="preserve">. </w:t>
      </w:r>
      <w:r w:rsidR="00B87250" w:rsidRPr="002A42A2">
        <w:rPr>
          <w:color w:val="000000"/>
          <w:sz w:val="28"/>
          <w:szCs w:val="28"/>
        </w:rPr>
        <w:t xml:space="preserve">После </w:t>
      </w:r>
      <w:r w:rsidR="008A153A">
        <w:rPr>
          <w:color w:val="000000"/>
          <w:sz w:val="28"/>
          <w:szCs w:val="28"/>
        </w:rPr>
        <w:t xml:space="preserve">подписания Главой муниципального образования и </w:t>
      </w:r>
      <w:r w:rsidR="00B87250" w:rsidRPr="002A42A2">
        <w:rPr>
          <w:color w:val="000000"/>
          <w:sz w:val="28"/>
          <w:szCs w:val="28"/>
        </w:rPr>
        <w:t xml:space="preserve">присвоения выписке из реестра регистрационного номера специалист Администрации, </w:t>
      </w:r>
      <w:r w:rsidR="00B87250" w:rsidRPr="002A42A2">
        <w:rPr>
          <w:color w:val="000000"/>
          <w:sz w:val="28"/>
          <w:szCs w:val="28"/>
        </w:rPr>
        <w:lastRenderedPageBreak/>
        <w:t xml:space="preserve">ответственный за делопроизводство, передает ее специалисту </w:t>
      </w:r>
      <w:r w:rsidR="008B7C93">
        <w:rPr>
          <w:color w:val="000000"/>
          <w:sz w:val="28"/>
          <w:szCs w:val="28"/>
        </w:rPr>
        <w:t xml:space="preserve">Администрации </w:t>
      </w:r>
      <w:r w:rsidR="008B7C93" w:rsidRPr="000B2147">
        <w:rPr>
          <w:sz w:val="28"/>
          <w:szCs w:val="28"/>
        </w:rPr>
        <w:t>ответственн</w:t>
      </w:r>
      <w:r w:rsidR="008B7C93">
        <w:rPr>
          <w:sz w:val="28"/>
          <w:szCs w:val="28"/>
        </w:rPr>
        <w:t>ому</w:t>
      </w:r>
      <w:r w:rsidR="008B7C93" w:rsidRPr="000B2147">
        <w:rPr>
          <w:sz w:val="28"/>
          <w:szCs w:val="28"/>
        </w:rPr>
        <w:t xml:space="preserve"> за предоставление муниципальной услуги</w:t>
      </w:r>
      <w:r w:rsidR="00B87250" w:rsidRPr="002A42A2">
        <w:rPr>
          <w:color w:val="000000"/>
          <w:sz w:val="28"/>
          <w:szCs w:val="28"/>
        </w:rPr>
        <w:t>.</w:t>
      </w:r>
    </w:p>
    <w:p w:rsidR="006375D0" w:rsidRPr="002A42A2" w:rsidRDefault="006375D0" w:rsidP="006375D0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:rsidR="00B87250" w:rsidRPr="002A42A2" w:rsidRDefault="00BE75FA" w:rsidP="006375D0">
      <w:pPr>
        <w:pStyle w:val="ConsPlusNormal"/>
        <w:widowControl/>
        <w:tabs>
          <w:tab w:val="left" w:pos="0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5</w:t>
      </w:r>
      <w:r w:rsidR="00556D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375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В случае</w:t>
      </w:r>
      <w:proofErr w:type="gramStart"/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если объект, указанный в документах, представленных заявителем, не принадлежит к муниципальной собственности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Тюшинского сельского поселения Кардымовского района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865E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Администрации, ответственный за предоставление муниципальной услуги,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 готовит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отсутствии объекта в реестре.</w:t>
      </w:r>
    </w:p>
    <w:p w:rsidR="00B87250" w:rsidRPr="002A42A2" w:rsidRDefault="00B87250" w:rsidP="00B87250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BE75FA" w:rsidP="00F3096D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5</w:t>
      </w:r>
      <w:r w:rsidR="00556D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6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направляет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об отсутствии объекта в реестре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на подпись Главе муниципального образования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250" w:rsidRDefault="00B87250" w:rsidP="00B87250">
      <w:pPr>
        <w:pStyle w:val="aa"/>
        <w:rPr>
          <w:color w:val="000000"/>
          <w:sz w:val="28"/>
          <w:szCs w:val="28"/>
        </w:rPr>
      </w:pPr>
    </w:p>
    <w:p w:rsidR="00B87250" w:rsidRPr="002A42A2" w:rsidRDefault="00BE75FA" w:rsidP="00F3096D">
      <w:pPr>
        <w:pStyle w:val="ConsPlusNormal"/>
        <w:widowControl/>
        <w:tabs>
          <w:tab w:val="left" w:pos="709"/>
          <w:tab w:val="num" w:pos="1134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556D1E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F3096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уведомление об отсутствии объекта в реестре специалисту Администрации, ответственному за делопроизводство, для отправки его почтой заявителю.</w:t>
      </w:r>
    </w:p>
    <w:p w:rsidR="00B87250" w:rsidRPr="002A42A2" w:rsidRDefault="00B87250" w:rsidP="00B87250">
      <w:pPr>
        <w:pStyle w:val="ConsPlusNormal"/>
        <w:widowControl/>
        <w:tabs>
          <w:tab w:val="num" w:pos="1134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1EA2" w:rsidRDefault="00556D1E" w:rsidP="00C81EA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C81E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81EA2" w:rsidRPr="001C5D4B">
        <w:rPr>
          <w:sz w:val="28"/>
          <w:szCs w:val="28"/>
        </w:rPr>
        <w:t>При наличии предусмотренных пунктом  2</w:t>
      </w:r>
      <w:r w:rsidR="00C81EA2">
        <w:rPr>
          <w:sz w:val="28"/>
          <w:szCs w:val="28"/>
        </w:rPr>
        <w:t>4</w:t>
      </w:r>
      <w:r w:rsidR="00C81EA2" w:rsidRPr="001C5D4B">
        <w:rPr>
          <w:sz w:val="28"/>
          <w:szCs w:val="28"/>
        </w:rPr>
        <w:t xml:space="preserve"> раздела 2  настоящего Административного регламента оснований для  отказа  в  предоставлении  муниципальной  услуги  специалист </w:t>
      </w:r>
      <w:r w:rsidR="003D0BC7">
        <w:rPr>
          <w:sz w:val="28"/>
          <w:szCs w:val="28"/>
        </w:rPr>
        <w:t>Администрации</w:t>
      </w:r>
      <w:r w:rsidR="00C81EA2" w:rsidRPr="001C5D4B">
        <w:rPr>
          <w:sz w:val="28"/>
          <w:szCs w:val="28"/>
        </w:rPr>
        <w:t xml:space="preserve"> осуществляет подготовку   проекта уведомления об отказе в выдаче </w:t>
      </w:r>
      <w:r w:rsidR="00F3096D">
        <w:rPr>
          <w:sz w:val="28"/>
          <w:szCs w:val="28"/>
        </w:rPr>
        <w:t>выписки из реестра</w:t>
      </w:r>
      <w:r w:rsidR="00C81EA2" w:rsidRPr="001C5D4B">
        <w:rPr>
          <w:sz w:val="28"/>
          <w:szCs w:val="28"/>
        </w:rPr>
        <w:t xml:space="preserve">. </w:t>
      </w:r>
    </w:p>
    <w:p w:rsidR="00C81EA2" w:rsidRPr="001C5D4B" w:rsidRDefault="00C81EA2" w:rsidP="00C81EA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C81EA2" w:rsidRDefault="00556D1E" w:rsidP="00C8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C81EA2" w:rsidRPr="001C5D4B">
        <w:rPr>
          <w:sz w:val="28"/>
          <w:szCs w:val="28"/>
        </w:rPr>
        <w:t xml:space="preserve">. Специалист </w:t>
      </w:r>
      <w:r w:rsidR="003D0BC7">
        <w:rPr>
          <w:sz w:val="28"/>
          <w:szCs w:val="28"/>
        </w:rPr>
        <w:t>Администрации</w:t>
      </w:r>
      <w:r w:rsidR="00C81EA2" w:rsidRPr="001C5D4B">
        <w:rPr>
          <w:sz w:val="28"/>
          <w:szCs w:val="28"/>
        </w:rPr>
        <w:t xml:space="preserve"> </w:t>
      </w:r>
      <w:r w:rsidR="00C81EA2" w:rsidRPr="001C5D4B">
        <w:rPr>
          <w:sz w:val="24"/>
        </w:rPr>
        <w:t xml:space="preserve">  </w:t>
      </w:r>
      <w:r w:rsidR="00C81EA2" w:rsidRPr="001C5D4B">
        <w:rPr>
          <w:sz w:val="28"/>
          <w:szCs w:val="28"/>
        </w:rPr>
        <w:t xml:space="preserve">передает  проект уведомления об отказе в </w:t>
      </w:r>
      <w:r w:rsidR="00F3096D">
        <w:rPr>
          <w:sz w:val="28"/>
          <w:szCs w:val="28"/>
        </w:rPr>
        <w:t>предоставлении выписки из реестра</w:t>
      </w:r>
      <w:r w:rsidR="00C81EA2" w:rsidRPr="001C5D4B">
        <w:rPr>
          <w:sz w:val="28"/>
          <w:szCs w:val="28"/>
        </w:rPr>
        <w:t xml:space="preserve">  с  заявлением и документами, представленными  заявителем  </w:t>
      </w:r>
      <w:r w:rsidR="003D0BC7">
        <w:rPr>
          <w:sz w:val="28"/>
          <w:szCs w:val="28"/>
        </w:rPr>
        <w:t>на подпись Главе муниципального образования</w:t>
      </w:r>
      <w:r w:rsidR="00C81EA2" w:rsidRPr="001C5D4B">
        <w:rPr>
          <w:sz w:val="28"/>
          <w:szCs w:val="28"/>
        </w:rPr>
        <w:t>.</w:t>
      </w:r>
    </w:p>
    <w:p w:rsidR="00C81EA2" w:rsidRPr="001C5D4B" w:rsidRDefault="00C81EA2" w:rsidP="00C81EA2">
      <w:pPr>
        <w:ind w:firstLine="709"/>
        <w:jc w:val="both"/>
        <w:rPr>
          <w:sz w:val="28"/>
          <w:szCs w:val="28"/>
        </w:rPr>
      </w:pPr>
    </w:p>
    <w:p w:rsidR="00C81EA2" w:rsidRDefault="00556D1E" w:rsidP="00C8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C81EA2">
        <w:rPr>
          <w:sz w:val="28"/>
          <w:szCs w:val="28"/>
        </w:rPr>
        <w:t>.</w:t>
      </w:r>
      <w:r w:rsidR="00C81EA2" w:rsidRPr="001C5D4B">
        <w:rPr>
          <w:sz w:val="28"/>
          <w:szCs w:val="28"/>
        </w:rPr>
        <w:t xml:space="preserve">  После подписания Главой </w:t>
      </w:r>
      <w:r w:rsidR="00C81EA2">
        <w:rPr>
          <w:color w:val="000000"/>
          <w:sz w:val="28"/>
          <w:szCs w:val="28"/>
        </w:rPr>
        <w:t>муниципального образования</w:t>
      </w:r>
      <w:r w:rsidR="00C81EA2" w:rsidRPr="001C5D4B">
        <w:rPr>
          <w:sz w:val="28"/>
          <w:szCs w:val="28"/>
        </w:rPr>
        <w:t xml:space="preserve"> увед</w:t>
      </w:r>
      <w:r w:rsidR="00033259">
        <w:rPr>
          <w:sz w:val="28"/>
          <w:szCs w:val="28"/>
        </w:rPr>
        <w:t>омления</w:t>
      </w:r>
      <w:r w:rsidR="00C81EA2" w:rsidRPr="001C5D4B">
        <w:rPr>
          <w:sz w:val="28"/>
          <w:szCs w:val="28"/>
        </w:rPr>
        <w:t xml:space="preserve"> об отказе в </w:t>
      </w:r>
      <w:r w:rsidR="00033259">
        <w:rPr>
          <w:sz w:val="28"/>
          <w:szCs w:val="28"/>
        </w:rPr>
        <w:t>предоставлении выписки из реестра</w:t>
      </w:r>
      <w:r w:rsidR="00033259" w:rsidRPr="001C5D4B">
        <w:rPr>
          <w:sz w:val="28"/>
          <w:szCs w:val="28"/>
        </w:rPr>
        <w:t xml:space="preserve"> </w:t>
      </w:r>
      <w:r w:rsidR="00033259">
        <w:rPr>
          <w:sz w:val="28"/>
          <w:szCs w:val="28"/>
        </w:rPr>
        <w:t>специалист Администрации, ответственный</w:t>
      </w:r>
      <w:r w:rsidR="00C81EA2" w:rsidRPr="001C5D4B">
        <w:rPr>
          <w:sz w:val="28"/>
          <w:szCs w:val="28"/>
        </w:rPr>
        <w:t xml:space="preserve"> за делопроизводство</w:t>
      </w:r>
      <w:r w:rsidR="00033259">
        <w:rPr>
          <w:sz w:val="28"/>
          <w:szCs w:val="28"/>
        </w:rPr>
        <w:t>,</w:t>
      </w:r>
      <w:r w:rsidR="00C81EA2" w:rsidRPr="001C5D4B">
        <w:rPr>
          <w:sz w:val="28"/>
          <w:szCs w:val="28"/>
        </w:rPr>
        <w:t xml:space="preserve"> </w:t>
      </w:r>
      <w:r w:rsidR="00033259">
        <w:rPr>
          <w:sz w:val="28"/>
          <w:szCs w:val="28"/>
        </w:rPr>
        <w:t>присваивает документу</w:t>
      </w:r>
      <w:r w:rsidR="00C81EA2" w:rsidRPr="001C5D4B">
        <w:rPr>
          <w:sz w:val="28"/>
          <w:szCs w:val="28"/>
        </w:rPr>
        <w:t xml:space="preserve"> регистр</w:t>
      </w:r>
      <w:r w:rsidR="00033259">
        <w:rPr>
          <w:sz w:val="28"/>
          <w:szCs w:val="28"/>
        </w:rPr>
        <w:t>ационный  номер</w:t>
      </w:r>
      <w:r w:rsidR="003D0BC7">
        <w:rPr>
          <w:sz w:val="28"/>
          <w:szCs w:val="28"/>
        </w:rPr>
        <w:t>.</w:t>
      </w:r>
    </w:p>
    <w:p w:rsidR="00C81EA2" w:rsidRDefault="00C81EA2" w:rsidP="00C81EA2">
      <w:pPr>
        <w:ind w:firstLine="709"/>
        <w:jc w:val="both"/>
        <w:rPr>
          <w:sz w:val="28"/>
          <w:szCs w:val="28"/>
        </w:rPr>
      </w:pPr>
    </w:p>
    <w:p w:rsidR="00C81EA2" w:rsidRDefault="00556D1E" w:rsidP="00C81E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C81EA2" w:rsidRPr="005D70A7">
        <w:rPr>
          <w:sz w:val="28"/>
          <w:szCs w:val="28"/>
        </w:rPr>
        <w:t xml:space="preserve">. Максимальный срок выполнения административной процедуры экспертизы документов, принятия решения о </w:t>
      </w:r>
      <w:r w:rsidR="00033259">
        <w:rPr>
          <w:sz w:val="28"/>
          <w:szCs w:val="28"/>
        </w:rPr>
        <w:t>предоставлении выписки из реестра</w:t>
      </w:r>
      <w:r w:rsidR="00D43A80">
        <w:rPr>
          <w:sz w:val="28"/>
          <w:szCs w:val="28"/>
        </w:rPr>
        <w:t xml:space="preserve">,  </w:t>
      </w:r>
      <w:r w:rsidR="00D43A80">
        <w:rPr>
          <w:color w:val="000000"/>
          <w:sz w:val="28"/>
          <w:szCs w:val="28"/>
        </w:rPr>
        <w:t>уведомления</w:t>
      </w:r>
      <w:r w:rsidR="00D43A80" w:rsidRPr="002A42A2">
        <w:rPr>
          <w:color w:val="000000"/>
          <w:sz w:val="28"/>
          <w:szCs w:val="28"/>
        </w:rPr>
        <w:t xml:space="preserve"> об отсутствии объекта в реестре </w:t>
      </w:r>
      <w:r w:rsidR="00D43A80">
        <w:rPr>
          <w:sz w:val="28"/>
          <w:szCs w:val="28"/>
        </w:rPr>
        <w:t>либо уведомления об отказе в предоставлении выписки</w:t>
      </w:r>
      <w:r w:rsidR="00033259">
        <w:rPr>
          <w:sz w:val="28"/>
          <w:szCs w:val="28"/>
        </w:rPr>
        <w:t xml:space="preserve"> </w:t>
      </w:r>
      <w:r w:rsidR="00D55F98">
        <w:rPr>
          <w:sz w:val="28"/>
          <w:szCs w:val="28"/>
        </w:rPr>
        <w:t xml:space="preserve">составляет </w:t>
      </w:r>
      <w:r w:rsidR="001C3F23">
        <w:rPr>
          <w:sz w:val="28"/>
          <w:szCs w:val="28"/>
        </w:rPr>
        <w:t>6</w:t>
      </w:r>
      <w:r w:rsidR="00033259">
        <w:rPr>
          <w:sz w:val="28"/>
          <w:szCs w:val="28"/>
        </w:rPr>
        <w:t xml:space="preserve"> дней</w:t>
      </w:r>
      <w:r w:rsidR="00C81EA2" w:rsidRPr="005D70A7">
        <w:rPr>
          <w:sz w:val="28"/>
          <w:szCs w:val="28"/>
        </w:rPr>
        <w:t xml:space="preserve">. </w:t>
      </w:r>
    </w:p>
    <w:p w:rsidR="00B87250" w:rsidRPr="002A42A2" w:rsidRDefault="00B87250" w:rsidP="00B87250">
      <w:pPr>
        <w:pStyle w:val="a5"/>
        <w:spacing w:after="240" w:afterAutospacing="0"/>
        <w:jc w:val="center"/>
        <w:rPr>
          <w:b/>
          <w:i/>
          <w:color w:val="000000"/>
          <w:sz w:val="28"/>
          <w:szCs w:val="28"/>
        </w:rPr>
      </w:pPr>
      <w:r w:rsidRPr="002A42A2">
        <w:rPr>
          <w:b/>
          <w:i/>
          <w:color w:val="000000"/>
          <w:sz w:val="28"/>
          <w:szCs w:val="28"/>
        </w:rPr>
        <w:t>Выдача документов</w:t>
      </w:r>
    </w:p>
    <w:p w:rsidR="00B87250" w:rsidRPr="002A42A2" w:rsidRDefault="001C3F23" w:rsidP="004F6A82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284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56D1E">
        <w:rPr>
          <w:color w:val="000000"/>
          <w:sz w:val="28"/>
          <w:szCs w:val="28"/>
        </w:rPr>
        <w:t>57</w:t>
      </w:r>
      <w:r w:rsidR="008A153A">
        <w:rPr>
          <w:color w:val="000000"/>
          <w:sz w:val="28"/>
          <w:szCs w:val="28"/>
        </w:rPr>
        <w:t xml:space="preserve">. </w:t>
      </w:r>
      <w:r w:rsidR="00B87250" w:rsidRPr="002A42A2">
        <w:rPr>
          <w:color w:val="000000"/>
          <w:sz w:val="28"/>
          <w:szCs w:val="28"/>
        </w:rPr>
        <w:t xml:space="preserve">Основанием для начала процедуры выдачи документов является получение специалистом </w:t>
      </w:r>
      <w:r w:rsidR="003D0BC7">
        <w:rPr>
          <w:color w:val="000000"/>
          <w:sz w:val="28"/>
          <w:szCs w:val="28"/>
        </w:rPr>
        <w:t>Администрации, ответственным за</w:t>
      </w:r>
      <w:r w:rsidR="00B87250">
        <w:rPr>
          <w:color w:val="000000"/>
          <w:sz w:val="28"/>
          <w:szCs w:val="28"/>
        </w:rPr>
        <w:t xml:space="preserve"> </w:t>
      </w:r>
      <w:r w:rsidR="003D0BC7" w:rsidRPr="000B2147">
        <w:rPr>
          <w:sz w:val="28"/>
          <w:szCs w:val="28"/>
        </w:rPr>
        <w:t xml:space="preserve"> предоставление муниципальной услуги</w:t>
      </w:r>
      <w:r w:rsidR="003D0BC7" w:rsidRPr="002A42A2">
        <w:rPr>
          <w:color w:val="000000"/>
          <w:sz w:val="28"/>
          <w:szCs w:val="28"/>
        </w:rPr>
        <w:t xml:space="preserve"> </w:t>
      </w:r>
      <w:r w:rsidR="00B87250" w:rsidRPr="002A42A2">
        <w:rPr>
          <w:color w:val="000000"/>
          <w:sz w:val="28"/>
          <w:szCs w:val="28"/>
        </w:rPr>
        <w:t>от специалиста Администрации, ответственного за делопроизводство подписанной выписки из реестра.</w:t>
      </w:r>
    </w:p>
    <w:p w:rsidR="00B87250" w:rsidRPr="002A42A2" w:rsidRDefault="00556D1E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.  Специалист 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3D0BC7" w:rsidRPr="003D0BC7">
        <w:rPr>
          <w:rFonts w:ascii="Times New Roman" w:hAnsi="Times New Roman" w:cs="Times New Roman"/>
          <w:sz w:val="28"/>
          <w:szCs w:val="28"/>
        </w:rPr>
        <w:t xml:space="preserve"> </w:t>
      </w:r>
      <w:r w:rsidR="003D0BC7" w:rsidRPr="003D0BC7">
        <w:rPr>
          <w:rFonts w:ascii="Times New Roman" w:hAnsi="Times New Roman" w:cs="Times New Roman"/>
          <w:color w:val="000000"/>
          <w:sz w:val="28"/>
          <w:szCs w:val="28"/>
        </w:rPr>
        <w:t>ответственн</w:t>
      </w:r>
      <w:r w:rsidR="003D0BC7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3D0BC7" w:rsidRPr="003D0BC7">
        <w:rPr>
          <w:rFonts w:ascii="Times New Roman" w:hAnsi="Times New Roman" w:cs="Times New Roman"/>
          <w:color w:val="000000"/>
          <w:sz w:val="28"/>
          <w:szCs w:val="28"/>
        </w:rPr>
        <w:t xml:space="preserve"> за предоставление муниципальной услуги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выдает выписку из реестра заявителю</w:t>
      </w:r>
      <w:r w:rsidR="007C7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или передает ее 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специалисту Администрации, ответственному за делопроизводство, для отправки ее почтой заявителю.</w:t>
      </w:r>
    </w:p>
    <w:p w:rsidR="00B87250" w:rsidRPr="002A42A2" w:rsidRDefault="00B87250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B87250" w:rsidRPr="002A42A2" w:rsidRDefault="00556D1E" w:rsidP="00A0180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B872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 xml:space="preserve">  Максимальный срок исполнения указанно</w:t>
      </w:r>
      <w:r w:rsidR="004C322C">
        <w:rPr>
          <w:rFonts w:ascii="Times New Roman" w:hAnsi="Times New Roman" w:cs="Times New Roman"/>
          <w:color w:val="000000"/>
          <w:sz w:val="28"/>
          <w:szCs w:val="28"/>
        </w:rPr>
        <w:t xml:space="preserve">й административной процедуры – </w:t>
      </w:r>
      <w:r w:rsidR="001C3F23">
        <w:rPr>
          <w:rFonts w:ascii="Times New Roman" w:hAnsi="Times New Roman" w:cs="Times New Roman"/>
          <w:color w:val="000000"/>
          <w:sz w:val="28"/>
          <w:szCs w:val="28"/>
        </w:rPr>
        <w:t>1 рабочий день</w:t>
      </w:r>
      <w:r w:rsidR="00B87250" w:rsidRPr="002A42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7250" w:rsidRPr="00543C03" w:rsidRDefault="00B87250" w:rsidP="00B87250">
      <w:pPr>
        <w:pStyle w:val="a5"/>
        <w:spacing w:before="240" w:beforeAutospacing="0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 xml:space="preserve">Раздел 4.  Порядок и формы </w:t>
      </w:r>
      <w:proofErr w:type="gramStart"/>
      <w:r w:rsidRPr="00543C03">
        <w:rPr>
          <w:b/>
          <w:sz w:val="28"/>
          <w:szCs w:val="28"/>
        </w:rPr>
        <w:t>контроля за</w:t>
      </w:r>
      <w:proofErr w:type="gramEnd"/>
      <w:r w:rsidRPr="00543C03">
        <w:rPr>
          <w:b/>
          <w:sz w:val="28"/>
          <w:szCs w:val="28"/>
        </w:rPr>
        <w:t xml:space="preserve"> предоставлением</w:t>
      </w:r>
      <w:r w:rsidRPr="00543C03">
        <w:rPr>
          <w:b/>
          <w:sz w:val="28"/>
          <w:szCs w:val="28"/>
        </w:rPr>
        <w:br/>
        <w:t>муниципальной услуги</w:t>
      </w:r>
    </w:p>
    <w:p w:rsidR="00B87250" w:rsidRPr="00543C03" w:rsidRDefault="001C3F23" w:rsidP="008A153A">
      <w:pPr>
        <w:tabs>
          <w:tab w:val="left" w:pos="709"/>
          <w:tab w:val="num" w:pos="1070"/>
        </w:tabs>
        <w:overflowPunct/>
        <w:autoSpaceDE/>
        <w:autoSpaceDN/>
        <w:adjustRightInd/>
        <w:spacing w:before="100" w:beforeAutospacing="1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6D1E">
        <w:rPr>
          <w:sz w:val="28"/>
          <w:szCs w:val="28"/>
        </w:rPr>
        <w:t>60</w:t>
      </w:r>
      <w:r w:rsidR="008A153A">
        <w:rPr>
          <w:sz w:val="28"/>
          <w:szCs w:val="28"/>
        </w:rPr>
        <w:t>.</w:t>
      </w:r>
      <w:r w:rsidR="00B66166">
        <w:rPr>
          <w:sz w:val="28"/>
          <w:szCs w:val="28"/>
        </w:rPr>
        <w:t xml:space="preserve"> </w:t>
      </w:r>
      <w:r w:rsidR="00B87250" w:rsidRPr="00543C03">
        <w:rPr>
          <w:sz w:val="28"/>
          <w:szCs w:val="28"/>
        </w:rPr>
        <w:t>Глав</w:t>
      </w:r>
      <w:r w:rsidR="00B66166">
        <w:rPr>
          <w:sz w:val="28"/>
          <w:szCs w:val="28"/>
        </w:rPr>
        <w:t>а</w:t>
      </w:r>
      <w:r w:rsidR="00B87250" w:rsidRPr="00543C03">
        <w:rPr>
          <w:sz w:val="28"/>
          <w:szCs w:val="28"/>
        </w:rPr>
        <w:t xml:space="preserve">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 xml:space="preserve"> осуществляет текущий </w:t>
      </w:r>
      <w:proofErr w:type="gramStart"/>
      <w:r w:rsidR="00B87250" w:rsidRPr="00543C03">
        <w:rPr>
          <w:sz w:val="28"/>
          <w:szCs w:val="28"/>
        </w:rPr>
        <w:t>контроль за</w:t>
      </w:r>
      <w:proofErr w:type="gramEnd"/>
      <w:r w:rsidR="00B87250" w:rsidRPr="00543C03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услуги.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6D1E">
        <w:rPr>
          <w:sz w:val="28"/>
          <w:szCs w:val="28"/>
        </w:rPr>
        <w:t>61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Текущий контроль осуществляется путем проведения Глав</w:t>
      </w:r>
      <w:r w:rsidR="00B66166">
        <w:rPr>
          <w:sz w:val="28"/>
          <w:szCs w:val="28"/>
        </w:rPr>
        <w:t>ой</w:t>
      </w:r>
      <w:r w:rsidR="00B87250" w:rsidRPr="00543C03">
        <w:rPr>
          <w:sz w:val="28"/>
          <w:szCs w:val="28"/>
        </w:rPr>
        <w:t xml:space="preserve">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 xml:space="preserve"> проверок соблюдения положений административного регламента, иных нормативных правовых актов Российской Федерации, Смоленской области при предоставлении специалистами Администрации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B87250" w:rsidRPr="00543C03" w:rsidRDefault="00556D1E" w:rsidP="00556D1E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62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работы)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Кроме того, проверка проводится по обращению заявителя.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56D1E">
        <w:rPr>
          <w:sz w:val="28"/>
          <w:szCs w:val="28"/>
        </w:rPr>
        <w:t>63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87250" w:rsidRPr="00543C03" w:rsidRDefault="00BE75FA" w:rsidP="008A153A">
      <w:pPr>
        <w:tabs>
          <w:tab w:val="left" w:pos="709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3F23">
        <w:rPr>
          <w:sz w:val="28"/>
          <w:szCs w:val="28"/>
        </w:rPr>
        <w:t xml:space="preserve">    </w:t>
      </w:r>
      <w:r w:rsidR="00556D1E">
        <w:rPr>
          <w:sz w:val="28"/>
          <w:szCs w:val="28"/>
        </w:rPr>
        <w:t>64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 В случае выявленных нарушений специалист несет дисциплинарную ответственность в соответствии с Федеральным законом от 02.03.2007 N 25-ФЗ "О муниципальной службе в Российской Федерации", с Трудовым кодексом Российской Федерации, а также административную ответственность в соответствии с законодательством Российской Федерации, Смоленской области об административных правонарушениях.</w:t>
      </w:r>
    </w:p>
    <w:p w:rsidR="00B87250" w:rsidRPr="00543C03" w:rsidRDefault="00B87250" w:rsidP="00B87250">
      <w:pPr>
        <w:pStyle w:val="a5"/>
        <w:jc w:val="center"/>
        <w:rPr>
          <w:b/>
          <w:sz w:val="28"/>
          <w:szCs w:val="28"/>
        </w:rPr>
      </w:pPr>
      <w:r w:rsidRPr="00543C03">
        <w:rPr>
          <w:b/>
          <w:sz w:val="28"/>
          <w:szCs w:val="28"/>
        </w:rPr>
        <w:t>Раздел 5. 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87250" w:rsidRPr="00543C03" w:rsidRDefault="001C3F23" w:rsidP="008A153A">
      <w:pPr>
        <w:tabs>
          <w:tab w:val="left" w:pos="709"/>
        </w:tabs>
        <w:overflowPunct/>
        <w:autoSpaceDE/>
        <w:autoSpaceDN/>
        <w:adjustRightInd/>
        <w:spacing w:before="100" w:beforeAutospacing="1" w:after="2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556D1E">
        <w:rPr>
          <w:sz w:val="28"/>
          <w:szCs w:val="28"/>
        </w:rPr>
        <w:t>65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Заявители имеют право обжаловать решения и действия (бездействия) Администрации и специалистов в досудебном (внесудебном) порядке в соответствии с действующим законодательством путем направления письменного обращения на имя Главы </w:t>
      </w:r>
      <w:r w:rsidR="00CC163D">
        <w:rPr>
          <w:sz w:val="28"/>
          <w:szCs w:val="28"/>
        </w:rPr>
        <w:t>муниципального образования</w:t>
      </w:r>
      <w:r w:rsidR="00B87250" w:rsidRPr="00543C03">
        <w:rPr>
          <w:sz w:val="28"/>
          <w:szCs w:val="28"/>
        </w:rPr>
        <w:t>.</w:t>
      </w:r>
    </w:p>
    <w:p w:rsidR="008A153A" w:rsidRDefault="00556D1E" w:rsidP="001C3F23">
      <w:pPr>
        <w:tabs>
          <w:tab w:val="left" w:pos="142"/>
          <w:tab w:val="left" w:pos="709"/>
        </w:tabs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66</w:t>
      </w:r>
      <w:r w:rsidR="008A153A">
        <w:rPr>
          <w:sz w:val="28"/>
          <w:szCs w:val="28"/>
        </w:rPr>
        <w:t xml:space="preserve">. </w:t>
      </w:r>
      <w:r w:rsidR="00B87250" w:rsidRPr="00543C03">
        <w:rPr>
          <w:sz w:val="28"/>
          <w:szCs w:val="28"/>
        </w:rPr>
        <w:t xml:space="preserve">Досудебный (внесудебный) порядок обжалования осуществляется в соответствии с Административным регламентом исполнения муниципальной функции по рассмотрению обращений граждан в Администрации </w:t>
      </w:r>
      <w:r w:rsidR="00B66166">
        <w:rPr>
          <w:sz w:val="28"/>
          <w:szCs w:val="28"/>
        </w:rPr>
        <w:t>Тюшинского сельского поселения Кардымовского района</w:t>
      </w:r>
      <w:r w:rsidR="00B87250" w:rsidRPr="00543C03">
        <w:rPr>
          <w:sz w:val="28"/>
          <w:szCs w:val="28"/>
        </w:rPr>
        <w:t xml:space="preserve"> Смоленской области.</w:t>
      </w:r>
    </w:p>
    <w:p w:rsidR="00B66166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  <w:r>
        <w:t xml:space="preserve">                                                            </w:t>
      </w:r>
      <w:r>
        <w:rPr>
          <w:rFonts w:ascii="Arial" w:hAnsi="Arial" w:cs="Arial"/>
          <w:sz w:val="24"/>
        </w:rPr>
        <w:t xml:space="preserve">      </w:t>
      </w:r>
      <w:r w:rsidRPr="00EA1994">
        <w:rPr>
          <w:rFonts w:ascii="Arial" w:hAnsi="Arial" w:cs="Arial"/>
          <w:sz w:val="24"/>
        </w:rPr>
        <w:t xml:space="preserve"> </w:t>
      </w: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66166" w:rsidRDefault="00B66166" w:rsidP="00B87250">
      <w:pPr>
        <w:pStyle w:val="a9"/>
        <w:tabs>
          <w:tab w:val="left" w:pos="7020"/>
        </w:tabs>
        <w:spacing w:before="0"/>
        <w:ind w:firstLine="0"/>
        <w:jc w:val="right"/>
        <w:rPr>
          <w:rFonts w:ascii="Arial" w:hAnsi="Arial" w:cs="Arial"/>
          <w:sz w:val="24"/>
        </w:rPr>
      </w:pPr>
    </w:p>
    <w:p w:rsidR="00B87250" w:rsidRPr="00556D1E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0"/>
          <w:szCs w:val="20"/>
        </w:rPr>
      </w:pPr>
      <w:r w:rsidRPr="00EA1994">
        <w:rPr>
          <w:rFonts w:ascii="Arial" w:hAnsi="Arial" w:cs="Arial"/>
          <w:sz w:val="24"/>
        </w:rPr>
        <w:lastRenderedPageBreak/>
        <w:t xml:space="preserve"> </w:t>
      </w:r>
      <w:r w:rsidRPr="00556D1E">
        <w:rPr>
          <w:sz w:val="20"/>
          <w:szCs w:val="20"/>
        </w:rPr>
        <w:t xml:space="preserve">Приложение 1                                                                                                      </w:t>
      </w:r>
    </w:p>
    <w:p w:rsidR="00B87250" w:rsidRPr="00556D1E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56D1E">
        <w:t xml:space="preserve">                                 </w:t>
      </w:r>
      <w:r w:rsidRPr="00556D1E">
        <w:rPr>
          <w:rFonts w:ascii="Times New Roman" w:hAnsi="Times New Roman" w:cs="Times New Roman"/>
        </w:rPr>
        <w:t>к Административному регламенту</w:t>
      </w:r>
    </w:p>
    <w:p w:rsidR="00B87250" w:rsidRPr="00325F6A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0"/>
      </w:tblGrid>
      <w:tr w:rsidR="00B87250" w:rsidRPr="00AD6CF2" w:rsidTr="00B87250"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</w:tcPr>
          <w:p w:rsidR="00B87250" w:rsidRDefault="00B87250" w:rsidP="00B872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556D1E">
              <w:rPr>
                <w:rFonts w:ascii="Times New Roman" w:hAnsi="Times New Roman" w:cs="Times New Roman"/>
                <w:sz w:val="28"/>
                <w:szCs w:val="28"/>
              </w:rPr>
              <w:t>Тюшинского сельского поселения Кардымовского района</w:t>
            </w:r>
          </w:p>
          <w:p w:rsidR="00B87250" w:rsidRPr="00AD6CF2" w:rsidRDefault="00B87250" w:rsidP="00B8725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AD6CF2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B87250" w:rsidRPr="00AD6CF2" w:rsidRDefault="00B87250" w:rsidP="00B8725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</w:p>
        </w:tc>
      </w:tr>
    </w:tbl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E77A2">
        <w:rPr>
          <w:rFonts w:ascii="Times New Roman" w:hAnsi="Times New Roman" w:cs="Times New Roman"/>
          <w:sz w:val="28"/>
          <w:szCs w:val="28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77A2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E77A2">
        <w:rPr>
          <w:rFonts w:ascii="Times New Roman" w:hAnsi="Times New Roman" w:cs="Times New Roman"/>
          <w:sz w:val="24"/>
          <w:szCs w:val="24"/>
        </w:rPr>
        <w:t>(указываются реквизиты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номера телефонов)</w:t>
      </w:r>
    </w:p>
    <w:p w:rsidR="00B87250" w:rsidRDefault="00B87250" w:rsidP="00B87250">
      <w:pPr>
        <w:pStyle w:val="ConsPlusNonformat"/>
        <w:widowControl/>
      </w:pPr>
    </w:p>
    <w:p w:rsidR="00B87250" w:rsidRPr="00671039" w:rsidRDefault="00B87250" w:rsidP="00B8725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</w:t>
      </w:r>
      <w:r w:rsidRPr="006710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87250" w:rsidRDefault="00B87250" w:rsidP="00B87250">
      <w:pPr>
        <w:pStyle w:val="ConsPlusNonformat"/>
        <w:widowControl/>
      </w:pPr>
    </w:p>
    <w:p w:rsidR="00B87250" w:rsidRDefault="00B87250" w:rsidP="009C5FFF">
      <w:pPr>
        <w:pStyle w:val="ConsPlusNonformat"/>
        <w:widowControl/>
        <w:ind w:firstLine="709"/>
        <w:jc w:val="both"/>
      </w:pPr>
      <w:r w:rsidRPr="006E77A2">
        <w:rPr>
          <w:rFonts w:ascii="Times New Roman" w:hAnsi="Times New Roman" w:cs="Times New Roman"/>
          <w:sz w:val="28"/>
          <w:szCs w:val="28"/>
        </w:rPr>
        <w:t>Прошу  предоставить  выписку  из  реестра</w:t>
      </w:r>
      <w:r>
        <w:rPr>
          <w:rFonts w:ascii="Times New Roman" w:hAnsi="Times New Roman" w:cs="Times New Roman"/>
          <w:sz w:val="28"/>
          <w:szCs w:val="28"/>
        </w:rPr>
        <w:t xml:space="preserve"> объектов </w:t>
      </w:r>
      <w:r w:rsidRPr="006E77A2">
        <w:rPr>
          <w:rFonts w:ascii="Times New Roman" w:hAnsi="Times New Roman" w:cs="Times New Roman"/>
          <w:sz w:val="28"/>
          <w:szCs w:val="28"/>
        </w:rPr>
        <w:t>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D1E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7A2">
        <w:rPr>
          <w:rFonts w:ascii="Times New Roman" w:hAnsi="Times New Roman" w:cs="Times New Roman"/>
          <w:sz w:val="28"/>
          <w:szCs w:val="28"/>
        </w:rPr>
        <w:t>Смоленской области на объект:</w:t>
      </w:r>
      <w:r>
        <w:t xml:space="preserve"> </w:t>
      </w:r>
    </w:p>
    <w:p w:rsidR="00B87250" w:rsidRDefault="00B87250" w:rsidP="00B87250">
      <w:pPr>
        <w:pStyle w:val="ConsPlusNonformat"/>
        <w:widowControl/>
        <w:jc w:val="both"/>
      </w:pPr>
    </w:p>
    <w:p w:rsidR="00B87250" w:rsidRPr="006E77A2" w:rsidRDefault="00B87250" w:rsidP="00B872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6E77A2">
        <w:rPr>
          <w:rFonts w:ascii="Times New Roman" w:hAnsi="Times New Roman" w:cs="Times New Roman"/>
          <w:sz w:val="24"/>
          <w:szCs w:val="24"/>
        </w:rPr>
        <w:t>(указывается наименование,</w:t>
      </w:r>
      <w:proofErr w:type="gramEnd"/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</w:t>
      </w:r>
    </w:p>
    <w:p w:rsidR="00B87250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E77A2">
        <w:rPr>
          <w:rFonts w:ascii="Times New Roman" w:hAnsi="Times New Roman" w:cs="Times New Roman"/>
          <w:sz w:val="24"/>
          <w:szCs w:val="24"/>
        </w:rPr>
        <w:t>местонахождение объекта, другие характеристики)</w:t>
      </w:r>
    </w:p>
    <w:p w:rsidR="00B87250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B87250" w:rsidRDefault="00B87250" w:rsidP="00B87250">
      <w:pPr>
        <w:pStyle w:val="ConsPlusNonformat"/>
        <w:widowControl/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8"/>
          <w:szCs w:val="28"/>
        </w:rPr>
        <w:t>Приложения:</w:t>
      </w:r>
      <w:r w:rsidRPr="006E77A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1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C16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77A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</w:p>
    <w:p w:rsidR="00B87250" w:rsidRDefault="00B87250" w:rsidP="00B87250">
      <w:pPr>
        <w:pStyle w:val="ConsPlusNonformat"/>
        <w:widowControl/>
      </w:pPr>
      <w:r>
        <w:t>___________  _______________________          _____________________________________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(дата)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7A2">
        <w:rPr>
          <w:rFonts w:ascii="Times New Roman" w:hAnsi="Times New Roman" w:cs="Times New Roman"/>
          <w:sz w:val="24"/>
          <w:szCs w:val="24"/>
        </w:rPr>
        <w:t xml:space="preserve">(подпись заявителя)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77A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E77A2">
        <w:rPr>
          <w:rFonts w:ascii="Times New Roman" w:hAnsi="Times New Roman" w:cs="Times New Roman"/>
          <w:sz w:val="24"/>
          <w:szCs w:val="24"/>
        </w:rPr>
        <w:t>_____</w:t>
      </w:r>
    </w:p>
    <w:p w:rsidR="00B87250" w:rsidRPr="006E77A2" w:rsidRDefault="00B87250" w:rsidP="00B8725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E77A2">
        <w:rPr>
          <w:rFonts w:ascii="Times New Roman" w:hAnsi="Times New Roman" w:cs="Times New Roman"/>
          <w:sz w:val="24"/>
          <w:szCs w:val="24"/>
        </w:rPr>
        <w:t xml:space="preserve">       (указывается заявителем способ получения ответа на запрос)</w:t>
      </w: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CC163D" w:rsidRDefault="00CC163D" w:rsidP="00B87250">
      <w:pPr>
        <w:pStyle w:val="ConsPlusNormal"/>
        <w:widowControl/>
        <w:ind w:firstLine="540"/>
        <w:jc w:val="both"/>
      </w:pPr>
    </w:p>
    <w:p w:rsidR="00B87250" w:rsidRPr="00856E21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8"/>
          <w:szCs w:val="28"/>
        </w:rPr>
      </w:pPr>
      <w:r>
        <w:t xml:space="preserve">                                                    </w:t>
      </w:r>
      <w:r>
        <w:rPr>
          <w:rFonts w:ascii="Arial" w:hAnsi="Arial" w:cs="Arial"/>
          <w:sz w:val="24"/>
        </w:rPr>
        <w:t xml:space="preserve">      </w:t>
      </w:r>
      <w:r w:rsidRPr="00EA1994">
        <w:rPr>
          <w:rFonts w:ascii="Arial" w:hAnsi="Arial" w:cs="Arial"/>
          <w:sz w:val="24"/>
        </w:rPr>
        <w:t xml:space="preserve">  </w:t>
      </w:r>
    </w:p>
    <w:p w:rsidR="00B87250" w:rsidRPr="00556D1E" w:rsidRDefault="00B87250" w:rsidP="00B87250">
      <w:pPr>
        <w:pStyle w:val="a9"/>
        <w:tabs>
          <w:tab w:val="left" w:pos="7020"/>
        </w:tabs>
        <w:spacing w:before="0"/>
        <w:ind w:firstLine="0"/>
        <w:jc w:val="right"/>
        <w:rPr>
          <w:sz w:val="20"/>
          <w:szCs w:val="20"/>
        </w:rPr>
      </w:pPr>
      <w:r w:rsidRPr="00556D1E">
        <w:rPr>
          <w:sz w:val="20"/>
          <w:szCs w:val="20"/>
        </w:rPr>
        <w:lastRenderedPageBreak/>
        <w:t xml:space="preserve">Приложение 2                                                                                                      </w:t>
      </w:r>
    </w:p>
    <w:p w:rsidR="00B87250" w:rsidRPr="00556D1E" w:rsidRDefault="00B87250" w:rsidP="00B8725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556D1E">
        <w:t xml:space="preserve">                                 </w:t>
      </w:r>
      <w:r w:rsidRPr="00556D1E">
        <w:rPr>
          <w:rFonts w:ascii="Times New Roman" w:hAnsi="Times New Roman" w:cs="Times New Roman"/>
        </w:rPr>
        <w:t>к Административному регламенту</w:t>
      </w: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Default="00B87250" w:rsidP="00B87250">
      <w:pPr>
        <w:pStyle w:val="ConsPlusNormal"/>
        <w:widowControl/>
        <w:ind w:firstLine="540"/>
        <w:jc w:val="both"/>
      </w:pPr>
    </w:p>
    <w:p w:rsidR="00B87250" w:rsidRPr="000B340C" w:rsidRDefault="00B87250" w:rsidP="00B872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B340C">
        <w:rPr>
          <w:rFonts w:ascii="Times New Roman" w:hAnsi="Times New Roman" w:cs="Times New Roman"/>
          <w:sz w:val="28"/>
          <w:szCs w:val="28"/>
        </w:rPr>
        <w:t>БЛОК - СХЕМА</w:t>
      </w:r>
    </w:p>
    <w:p w:rsidR="00CC163D" w:rsidRPr="00CC163D" w:rsidRDefault="00B87250" w:rsidP="00CC16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796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163D" w:rsidRPr="00CC163D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</w:t>
      </w:r>
      <w:r w:rsidR="00556D1E">
        <w:rPr>
          <w:rFonts w:ascii="Times New Roman" w:hAnsi="Times New Roman" w:cs="Times New Roman"/>
          <w:sz w:val="28"/>
          <w:szCs w:val="28"/>
        </w:rPr>
        <w:t>Тюшинского сельского поселения Кардымовского района</w:t>
      </w:r>
      <w:r w:rsidR="00CC163D" w:rsidRPr="00CC163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C163D">
        <w:rPr>
          <w:rFonts w:ascii="Times New Roman" w:hAnsi="Times New Roman" w:cs="Times New Roman"/>
          <w:sz w:val="28"/>
          <w:szCs w:val="28"/>
        </w:rPr>
        <w:t>»</w:t>
      </w:r>
    </w:p>
    <w:p w:rsidR="00B87250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CE0138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138">
        <w:rPr>
          <w:rFonts w:ascii="Times New Roman" w:hAnsi="Times New Roman"/>
          <w:noProof/>
          <w:color w:val="000000"/>
          <w:sz w:val="28"/>
          <w:szCs w:val="28"/>
        </w:rPr>
        <w:pict>
          <v:rect id="_x0000_s1078" style="position:absolute;left:0;text-align:left;margin-left:97.05pt;margin-top:7.2pt;width:299.25pt;height:21pt;z-index:251665920">
            <v:textbox style="mso-next-textbox:#_x0000_s1078">
              <w:txbxContent>
                <w:p w:rsidR="00B87250" w:rsidRPr="006F7FC7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6F7FC7">
                    <w:rPr>
                      <w:sz w:val="22"/>
                      <w:szCs w:val="22"/>
                    </w:rPr>
                    <w:t xml:space="preserve">Обращение заявителя в Администрацию с заявлением </w:t>
                  </w:r>
                </w:p>
              </w:txbxContent>
            </v:textbox>
          </v:rect>
        </w:pict>
      </w:r>
    </w:p>
    <w:p w:rsidR="00B87250" w:rsidRDefault="00CE0138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0138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236.9pt;margin-top:23.75pt;width:23.25pt;height:0;rotation:90;z-index:251666944" o:connectortype="elbow" adj="-297615,-1,-297615">
            <v:stroke endarrow="block"/>
          </v:shape>
        </w:pict>
      </w:r>
    </w:p>
    <w:p w:rsidR="00B87250" w:rsidRPr="00236113" w:rsidRDefault="00B87250" w:rsidP="00B8725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97.05pt;margin-top:3.8pt;width:299.25pt;height:23.35pt;z-index:251649536;mso-width-relative:margin;mso-height-relative:margin">
            <v:textbox style="mso-next-textbox:#_x0000_s1062">
              <w:txbxContent>
                <w:p w:rsidR="00B87250" w:rsidRPr="001F4B04" w:rsidRDefault="00B87250" w:rsidP="00B87250">
                  <w:pPr>
                    <w:pStyle w:val="a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1F4B04">
                    <w:rPr>
                      <w:color w:val="000000"/>
                      <w:sz w:val="22"/>
                      <w:szCs w:val="22"/>
                    </w:rPr>
                    <w:t>Приём и регистрация заявления и документов заявителя</w:t>
                  </w:r>
                </w:p>
                <w:p w:rsidR="00B87250" w:rsidRPr="00D06731" w:rsidRDefault="00B87250" w:rsidP="00B87250"/>
              </w:txbxContent>
            </v:textbox>
          </v:shape>
        </w:pict>
      </w: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5" type="#_x0000_t32" style="position:absolute;margin-left:236.9pt;margin-top:27pt;width:23.25pt;height:0;rotation:90;z-index:251652608" o:connectortype="elbow" adj="-297615,-1,-297615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1" type="#_x0000_t202" style="position:absolute;margin-left:97.05pt;margin-top:6.45pt;width:299.25pt;height:59.45pt;z-index:251648512;mso-width-relative:margin;mso-height-relative:margin">
            <v:textbox style="mso-next-textbox:#_x0000_s1061">
              <w:txbxContent>
                <w:p w:rsidR="00B87250" w:rsidRPr="00D06731" w:rsidRDefault="00B87250" w:rsidP="00B87250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</w:t>
                  </w:r>
                  <w:r w:rsidRPr="001C5229">
                    <w:rPr>
                      <w:color w:val="000000"/>
                      <w:sz w:val="22"/>
                      <w:szCs w:val="22"/>
                    </w:rPr>
                    <w:t>пределение принадлежности объекта, указанного в документах, представленных заявителем, к муниципальной собственности муниципального образования "Кардымовский район" Смоленской области</w:t>
                  </w:r>
                </w:p>
              </w:txbxContent>
            </v:textbox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6" type="#_x0000_t32" style="position:absolute;margin-left:237.5pt;margin-top:12.55pt;width:22.1pt;height:0;rotation:90;z-index:251653632" o:connectortype="elbow" adj="-298344,-1,-298344">
            <v:stroke endarrow="block"/>
          </v:shape>
        </w:pict>
      </w:r>
      <w:r w:rsidR="00B87250">
        <w:rPr>
          <w:color w:val="000000"/>
          <w:sz w:val="28"/>
          <w:szCs w:val="28"/>
        </w:rPr>
        <w:t xml:space="preserve">                                                              </w:t>
      </w: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4" style="position:absolute;margin-left:128.95pt;margin-top:7.5pt;width:248.25pt;height:51.4pt;z-index:251661824">
            <v:textbox style="mso-next-textbox:#_x0000_s1074">
              <w:txbxContent>
                <w:p w:rsidR="00B87250" w:rsidRPr="006245A0" w:rsidRDefault="00B87250" w:rsidP="00B87250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6245A0">
                    <w:rPr>
                      <w:i/>
                      <w:sz w:val="22"/>
                      <w:szCs w:val="22"/>
                    </w:rPr>
                    <w:t>Объект, указанный в заявлении, принадлежит к муниципальной собственности муниципального образования «Кардымовский</w:t>
                  </w:r>
                  <w:r w:rsidRPr="006245A0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6245A0">
                    <w:rPr>
                      <w:i/>
                      <w:sz w:val="22"/>
                      <w:szCs w:val="22"/>
                    </w:rPr>
                    <w:t>район»</w:t>
                  </w:r>
                </w:p>
                <w:p w:rsidR="00B87250" w:rsidRPr="006245A0" w:rsidRDefault="00B87250" w:rsidP="00B87250">
                  <w:pPr>
                    <w:rPr>
                      <w:i/>
                    </w:rPr>
                  </w:pP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73" style="position:absolute;margin-left:390.3pt;margin-top:1.65pt;width:68.25pt;height:32.25pt;z-index:251660800">
            <v:textbox style="mso-next-textbox:#_x0000_s1073">
              <w:txbxContent>
                <w:p w:rsidR="00B87250" w:rsidRPr="0027305A" w:rsidRDefault="00B87250" w:rsidP="00B87250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нет</w:t>
                  </w:r>
                </w:p>
              </w:txbxContent>
            </v:textbox>
          </v:oval>
        </w:pict>
      </w:r>
      <w:r>
        <w:rPr>
          <w:noProof/>
          <w:color w:val="000000"/>
          <w:sz w:val="28"/>
          <w:szCs w:val="28"/>
        </w:rPr>
        <w:pict>
          <v:shape id="_x0000_s1067" type="#_x0000_t32" style="position:absolute;margin-left:377.2pt;margin-top:14.8pt;width:13.1pt;height:.05pt;z-index:251654656" o:connectortype="straight"/>
        </w:pict>
      </w:r>
      <w:r>
        <w:rPr>
          <w:noProof/>
          <w:color w:val="000000"/>
          <w:sz w:val="28"/>
          <w:szCs w:val="28"/>
        </w:rPr>
        <w:pict>
          <v:shape id="_x0000_s1069" type="#_x0000_t32" style="position:absolute;margin-left:112.35pt;margin-top:14.7pt;width:16.6pt;height:.05pt;flip:x;z-index:251656704" o:connectortype="straight"/>
        </w:pict>
      </w:r>
      <w:r>
        <w:rPr>
          <w:noProof/>
          <w:color w:val="000000"/>
          <w:sz w:val="28"/>
          <w:szCs w:val="28"/>
        </w:rPr>
        <w:pict>
          <v:oval id="_x0000_s1072" style="position:absolute;margin-left:44.1pt;margin-top:1.65pt;width:68.25pt;height:32.25pt;z-index:251659776">
            <v:textbox style="mso-next-textbox:#_x0000_s1072">
              <w:txbxContent>
                <w:p w:rsidR="00B87250" w:rsidRPr="0027305A" w:rsidRDefault="00B87250" w:rsidP="00B87250">
                  <w:pPr>
                    <w:jc w:val="center"/>
                    <w:rPr>
                      <w:b/>
                      <w:i/>
                    </w:rPr>
                  </w:pPr>
                  <w:r w:rsidRPr="0027305A">
                    <w:rPr>
                      <w:b/>
                      <w:i/>
                    </w:rPr>
                    <w:t>да</w:t>
                  </w:r>
                </w:p>
              </w:txbxContent>
            </v:textbox>
          </v:oval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68" type="#_x0000_t32" style="position:absolute;margin-left:424.8pt;margin-top:1.7pt;width:.05pt;height:39.4pt;z-index:251655680" o:connectortype="straight">
            <v:stroke endarrow="block"/>
          </v:shape>
        </w:pict>
      </w:r>
      <w:r>
        <w:rPr>
          <w:noProof/>
          <w:color w:val="000000"/>
          <w:sz w:val="28"/>
          <w:szCs w:val="28"/>
        </w:rPr>
        <w:pict>
          <v:shape id="_x0000_s1070" type="#_x0000_t32" style="position:absolute;margin-left:82pt;margin-top:3.5pt;width:.05pt;height:37.6pt;z-index:251657728" o:connectortype="straight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63" style="position:absolute;margin-left:318.3pt;margin-top:8.9pt;width:181.5pt;height:37.5pt;z-index:251650560">
            <v:textbox style="mso-next-textbox:#_x0000_s1063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color w:val="000000"/>
                      <w:sz w:val="22"/>
                      <w:szCs w:val="22"/>
                    </w:rPr>
                    <w:t>Уведомление об отсутствии объекта в реестре</w:t>
                  </w:r>
                </w:p>
              </w:txbxContent>
            </v:textbox>
          </v:rect>
        </w:pict>
      </w:r>
      <w:r>
        <w:rPr>
          <w:noProof/>
          <w:color w:val="000000"/>
          <w:sz w:val="28"/>
          <w:szCs w:val="28"/>
        </w:rPr>
        <w:pict>
          <v:rect id="_x0000_s1064" style="position:absolute;margin-left:9.3pt;margin-top:8.9pt;width:181.5pt;height:37.5pt;z-index:251651584">
            <v:textbox style="mso-next-textbox:#_x0000_s1064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sz w:val="22"/>
                      <w:szCs w:val="22"/>
                    </w:rPr>
                    <w:t xml:space="preserve">Подготовка выписки из реестра </w:t>
                  </w: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5" type="#_x0000_t32" style="position:absolute;margin-left:82pt;margin-top:14.2pt;width:0;height:24.75pt;z-index:251662848" o:connectortype="straight">
            <v:stroke endarrow="block"/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1" type="#_x0000_t202" style="position:absolute;margin-left:9.3pt;margin-top:6pt;width:184.85pt;height:76.5pt;z-index:251658752;mso-width-relative:margin;mso-height-relative:margin">
            <v:textbox style="mso-next-textbox:#_x0000_s1071">
              <w:txbxContent>
                <w:p w:rsidR="00B87250" w:rsidRPr="00D51615" w:rsidRDefault="00B87250" w:rsidP="00B87250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D51615">
                    <w:rPr>
                      <w:color w:val="000000"/>
                      <w:sz w:val="22"/>
                      <w:szCs w:val="22"/>
                    </w:rPr>
                    <w:t>Принятие решени</w:t>
                  </w:r>
                  <w:r w:rsidR="00CC163D">
                    <w:rPr>
                      <w:color w:val="000000"/>
                      <w:sz w:val="22"/>
                      <w:szCs w:val="22"/>
                    </w:rPr>
                    <w:t xml:space="preserve">я о предоставлении информации </w:t>
                  </w:r>
                  <w:r w:rsidR="00CC163D" w:rsidRPr="00CC163D">
                    <w:rPr>
                      <w:sz w:val="22"/>
                      <w:szCs w:val="22"/>
                    </w:rPr>
                    <w:t>об объектах, находящихся в реестре</w:t>
                  </w:r>
                  <w:r w:rsidR="00CC163D">
                    <w:rPr>
                      <w:sz w:val="28"/>
                      <w:szCs w:val="28"/>
                    </w:rPr>
                    <w:t xml:space="preserve"> </w:t>
                  </w:r>
                  <w:r w:rsidR="00CC163D" w:rsidRPr="00CC163D">
                    <w:rPr>
                      <w:sz w:val="22"/>
                      <w:szCs w:val="22"/>
                    </w:rPr>
                    <w:t>объектов муниципальной</w:t>
                  </w:r>
                  <w:r w:rsidR="00CC163D">
                    <w:rPr>
                      <w:sz w:val="28"/>
                      <w:szCs w:val="28"/>
                    </w:rPr>
                    <w:t xml:space="preserve"> </w:t>
                  </w:r>
                  <w:r w:rsidR="00CC163D" w:rsidRPr="00CC163D">
                    <w:rPr>
                      <w:sz w:val="22"/>
                      <w:szCs w:val="22"/>
                    </w:rPr>
                    <w:t xml:space="preserve">собственности </w:t>
                  </w:r>
                  <w:r w:rsidR="00CC163D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B87250" w:rsidRPr="00D06731" w:rsidRDefault="00B87250" w:rsidP="00B8725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s1077" type="#_x0000_t32" style="position:absolute;margin-left:82pt;margin-top:2pt;width:0;height:24.75pt;z-index:251664896" o:connectortype="straight">
            <v:stroke endarrow="block"/>
          </v:shape>
        </w:pict>
      </w:r>
    </w:p>
    <w:p w:rsidR="00B87250" w:rsidRDefault="00CE0138" w:rsidP="00B87250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rect id="_x0000_s1076" style="position:absolute;margin-left:9.3pt;margin-top:10.65pt;width:181.5pt;height:43.5pt;z-index:251663872">
            <v:textbox style="mso-next-textbox:#_x0000_s1076">
              <w:txbxContent>
                <w:p w:rsidR="00B87250" w:rsidRPr="00D51615" w:rsidRDefault="00B87250" w:rsidP="00B87250">
                  <w:pPr>
                    <w:jc w:val="center"/>
                    <w:rPr>
                      <w:sz w:val="22"/>
                      <w:szCs w:val="22"/>
                    </w:rPr>
                  </w:pPr>
                  <w:r w:rsidRPr="00D51615">
                    <w:rPr>
                      <w:sz w:val="22"/>
                      <w:szCs w:val="22"/>
                    </w:rPr>
                    <w:t>Выдача заявителю выписки из реестра</w:t>
                  </w:r>
                </w:p>
              </w:txbxContent>
            </v:textbox>
          </v:rect>
        </w:pic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87250" w:rsidRDefault="00B87250" w:rsidP="00B872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87250" w:rsidRDefault="00B87250" w:rsidP="00B87250">
      <w:pPr>
        <w:rPr>
          <w:color w:val="000000"/>
          <w:sz w:val="28"/>
          <w:szCs w:val="28"/>
        </w:rPr>
      </w:pPr>
    </w:p>
    <w:p w:rsidR="00BE3AF6" w:rsidRDefault="00B87250" w:rsidP="00B87250">
      <w:r>
        <w:t xml:space="preserve">                                                                       </w:t>
      </w:r>
    </w:p>
    <w:sectPr w:rsidR="00BE3AF6" w:rsidSect="00FD01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DD" w:rsidRDefault="00E80EDD" w:rsidP="00FD254A">
      <w:r>
        <w:separator/>
      </w:r>
    </w:p>
  </w:endnote>
  <w:endnote w:type="continuationSeparator" w:id="0">
    <w:p w:rsidR="00E80EDD" w:rsidRDefault="00E80EDD" w:rsidP="00FD2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DD" w:rsidRDefault="00E80EDD" w:rsidP="00FD254A">
      <w:r>
        <w:separator/>
      </w:r>
    </w:p>
  </w:footnote>
  <w:footnote w:type="continuationSeparator" w:id="0">
    <w:p w:rsidR="00E80EDD" w:rsidRDefault="00E80EDD" w:rsidP="00FD2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54EC4E36"/>
    <w:lvl w:ilvl="0">
      <w:start w:val="4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16C93FBD"/>
    <w:multiLevelType w:val="multilevel"/>
    <w:tmpl w:val="79BCA9AA"/>
    <w:lvl w:ilvl="0">
      <w:start w:val="3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3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71D28"/>
    <w:multiLevelType w:val="multilevel"/>
    <w:tmpl w:val="0492C03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4DF74856"/>
    <w:multiLevelType w:val="multilevel"/>
    <w:tmpl w:val="BD76C928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5350626D"/>
    <w:multiLevelType w:val="multilevel"/>
    <w:tmpl w:val="9008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39A0C33"/>
    <w:multiLevelType w:val="multilevel"/>
    <w:tmpl w:val="5FF00E74"/>
    <w:lvl w:ilvl="0">
      <w:start w:val="66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9">
    <w:nsid w:val="71A62CD5"/>
    <w:multiLevelType w:val="multilevel"/>
    <w:tmpl w:val="CBF4E73E"/>
    <w:lvl w:ilvl="0">
      <w:start w:val="2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  <w:rPr>
        <w:rFonts w:hint="default"/>
      </w:rPr>
    </w:lvl>
  </w:abstractNum>
  <w:abstractNum w:abstractNumId="10">
    <w:nsid w:val="7C021AE5"/>
    <w:multiLevelType w:val="multilevel"/>
    <w:tmpl w:val="CC8E16B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33259"/>
    <w:rsid w:val="00044057"/>
    <w:rsid w:val="00062112"/>
    <w:rsid w:val="0008332E"/>
    <w:rsid w:val="00083674"/>
    <w:rsid w:val="000A5370"/>
    <w:rsid w:val="000B1687"/>
    <w:rsid w:val="000C1153"/>
    <w:rsid w:val="000C218C"/>
    <w:rsid w:val="000E39DB"/>
    <w:rsid w:val="000E5CD8"/>
    <w:rsid w:val="00103CF0"/>
    <w:rsid w:val="00107AC5"/>
    <w:rsid w:val="00122D6D"/>
    <w:rsid w:val="001B6A83"/>
    <w:rsid w:val="001B76C1"/>
    <w:rsid w:val="001C3F23"/>
    <w:rsid w:val="001F0770"/>
    <w:rsid w:val="0020002C"/>
    <w:rsid w:val="002132E7"/>
    <w:rsid w:val="0022494E"/>
    <w:rsid w:val="00224B03"/>
    <w:rsid w:val="00237507"/>
    <w:rsid w:val="00246D38"/>
    <w:rsid w:val="002534DE"/>
    <w:rsid w:val="002B49BB"/>
    <w:rsid w:val="002E38F5"/>
    <w:rsid w:val="003145CD"/>
    <w:rsid w:val="003151BB"/>
    <w:rsid w:val="00352083"/>
    <w:rsid w:val="003555C6"/>
    <w:rsid w:val="003564B6"/>
    <w:rsid w:val="00386DE0"/>
    <w:rsid w:val="00397309"/>
    <w:rsid w:val="003D0BC7"/>
    <w:rsid w:val="004244CE"/>
    <w:rsid w:val="00435BBB"/>
    <w:rsid w:val="004375FB"/>
    <w:rsid w:val="004514F8"/>
    <w:rsid w:val="0046130B"/>
    <w:rsid w:val="00470C64"/>
    <w:rsid w:val="004B0D1C"/>
    <w:rsid w:val="004B1300"/>
    <w:rsid w:val="004C322C"/>
    <w:rsid w:val="004F4793"/>
    <w:rsid w:val="004F6A82"/>
    <w:rsid w:val="00530C70"/>
    <w:rsid w:val="00552BF1"/>
    <w:rsid w:val="00556D1E"/>
    <w:rsid w:val="0057452D"/>
    <w:rsid w:val="005878D8"/>
    <w:rsid w:val="0059508D"/>
    <w:rsid w:val="005A4E6D"/>
    <w:rsid w:val="005A4ED9"/>
    <w:rsid w:val="005C6429"/>
    <w:rsid w:val="006018B5"/>
    <w:rsid w:val="006375D0"/>
    <w:rsid w:val="00667CA4"/>
    <w:rsid w:val="00683EB1"/>
    <w:rsid w:val="00690C7E"/>
    <w:rsid w:val="006B3790"/>
    <w:rsid w:val="006C345C"/>
    <w:rsid w:val="006D5BB5"/>
    <w:rsid w:val="006F3B12"/>
    <w:rsid w:val="006F548A"/>
    <w:rsid w:val="00716A3F"/>
    <w:rsid w:val="00716F5F"/>
    <w:rsid w:val="00717F7D"/>
    <w:rsid w:val="00723957"/>
    <w:rsid w:val="007C7D41"/>
    <w:rsid w:val="007E0B35"/>
    <w:rsid w:val="007E26AF"/>
    <w:rsid w:val="007E7D32"/>
    <w:rsid w:val="00805A8A"/>
    <w:rsid w:val="00815237"/>
    <w:rsid w:val="008350C4"/>
    <w:rsid w:val="008448E8"/>
    <w:rsid w:val="00852505"/>
    <w:rsid w:val="00857958"/>
    <w:rsid w:val="00865E80"/>
    <w:rsid w:val="0086746C"/>
    <w:rsid w:val="00867768"/>
    <w:rsid w:val="008749A5"/>
    <w:rsid w:val="00881306"/>
    <w:rsid w:val="008A153A"/>
    <w:rsid w:val="008B0FC1"/>
    <w:rsid w:val="008B7C93"/>
    <w:rsid w:val="008C1EC2"/>
    <w:rsid w:val="008D48C0"/>
    <w:rsid w:val="008D7192"/>
    <w:rsid w:val="00901FD6"/>
    <w:rsid w:val="0090795B"/>
    <w:rsid w:val="009256C2"/>
    <w:rsid w:val="00947C76"/>
    <w:rsid w:val="009508E4"/>
    <w:rsid w:val="00956D01"/>
    <w:rsid w:val="00957EFA"/>
    <w:rsid w:val="009630B2"/>
    <w:rsid w:val="00965741"/>
    <w:rsid w:val="00966204"/>
    <w:rsid w:val="009C5FFF"/>
    <w:rsid w:val="009E12BF"/>
    <w:rsid w:val="009E1B52"/>
    <w:rsid w:val="009F2C2F"/>
    <w:rsid w:val="00A01802"/>
    <w:rsid w:val="00A0748A"/>
    <w:rsid w:val="00A076E1"/>
    <w:rsid w:val="00A10417"/>
    <w:rsid w:val="00AF5C68"/>
    <w:rsid w:val="00AF799E"/>
    <w:rsid w:val="00B040E6"/>
    <w:rsid w:val="00B1192D"/>
    <w:rsid w:val="00B308FF"/>
    <w:rsid w:val="00B32CA1"/>
    <w:rsid w:val="00B3791C"/>
    <w:rsid w:val="00B47D33"/>
    <w:rsid w:val="00B66166"/>
    <w:rsid w:val="00B87250"/>
    <w:rsid w:val="00BB7A73"/>
    <w:rsid w:val="00BE3AF6"/>
    <w:rsid w:val="00BE6F3C"/>
    <w:rsid w:val="00BE75FA"/>
    <w:rsid w:val="00C2776D"/>
    <w:rsid w:val="00C32F19"/>
    <w:rsid w:val="00C50D4D"/>
    <w:rsid w:val="00C72DC9"/>
    <w:rsid w:val="00C759BD"/>
    <w:rsid w:val="00C81EA2"/>
    <w:rsid w:val="00CC163D"/>
    <w:rsid w:val="00CE0138"/>
    <w:rsid w:val="00D13F44"/>
    <w:rsid w:val="00D43A80"/>
    <w:rsid w:val="00D55F98"/>
    <w:rsid w:val="00D8648A"/>
    <w:rsid w:val="00DD4590"/>
    <w:rsid w:val="00DD7841"/>
    <w:rsid w:val="00E1187E"/>
    <w:rsid w:val="00E80EDD"/>
    <w:rsid w:val="00E825DD"/>
    <w:rsid w:val="00E853F6"/>
    <w:rsid w:val="00EA0E74"/>
    <w:rsid w:val="00EB71DF"/>
    <w:rsid w:val="00EE2D13"/>
    <w:rsid w:val="00F24DE2"/>
    <w:rsid w:val="00F3096D"/>
    <w:rsid w:val="00F76575"/>
    <w:rsid w:val="00F834ED"/>
    <w:rsid w:val="00F94CA5"/>
    <w:rsid w:val="00FC1963"/>
    <w:rsid w:val="00FD01DA"/>
    <w:rsid w:val="00FD2154"/>
    <w:rsid w:val="00FD254A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0" type="connector" idref="#_x0000_s1070"/>
        <o:r id="V:Rule11" type="connector" idref="#_x0000_s1065"/>
        <o:r id="V:Rule12" type="connector" idref="#_x0000_s1067"/>
        <o:r id="V:Rule13" type="connector" idref="#_x0000_s1068"/>
        <o:r id="V:Rule14" type="connector" idref="#_x0000_s1066"/>
        <o:r id="V:Rule15" type="connector" idref="#_x0000_s1075"/>
        <o:r id="V:Rule16" type="connector" idref="#_x0000_s1079"/>
        <o:r id="V:Rule17" type="connector" idref="#_x0000_s1069"/>
        <o:r id="V:Rule18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List Paragraph"/>
    <w:basedOn w:val="a"/>
    <w:uiPriority w:val="34"/>
    <w:qFormat/>
    <w:rsid w:val="00B87250"/>
    <w:pPr>
      <w:overflowPunct/>
      <w:autoSpaceDE/>
      <w:autoSpaceDN/>
      <w:adjustRightInd/>
      <w:ind w:left="708"/>
      <w:textAlignment w:val="auto"/>
    </w:pPr>
  </w:style>
  <w:style w:type="paragraph" w:styleId="ab">
    <w:name w:val="header"/>
    <w:basedOn w:val="a"/>
    <w:link w:val="ac"/>
    <w:uiPriority w:val="99"/>
    <w:semiHidden/>
    <w:unhideWhenUsed/>
    <w:rsid w:val="00FD25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54A"/>
  </w:style>
  <w:style w:type="paragraph" w:styleId="ad">
    <w:name w:val="footer"/>
    <w:basedOn w:val="a"/>
    <w:link w:val="ae"/>
    <w:uiPriority w:val="99"/>
    <w:unhideWhenUsed/>
    <w:rsid w:val="00FD25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254A"/>
  </w:style>
  <w:style w:type="character" w:customStyle="1" w:styleId="af">
    <w:name w:val="Без интервала Знак"/>
    <w:link w:val="10"/>
    <w:locked/>
    <w:rsid w:val="00EE2D13"/>
    <w:rPr>
      <w:sz w:val="22"/>
      <w:szCs w:val="22"/>
      <w:lang w:val="ru-RU" w:eastAsia="en-US" w:bidi="ar-SA"/>
    </w:rPr>
  </w:style>
  <w:style w:type="paragraph" w:customStyle="1" w:styleId="10">
    <w:name w:val="Без интервала1"/>
    <w:link w:val="af"/>
    <w:rsid w:val="00EE2D13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4F6A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6A82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9630B2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ush-master@kardymov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ush-master@kardymovo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65AA-CC31-4D2B-BF9B-B775B3F3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26744</CharactersWithSpaces>
  <SharedDoc>false</SharedDoc>
  <HLinks>
    <vt:vector size="12" baseType="variant"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http://kardymovo.ru/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Econ</dc:creator>
  <cp:keywords/>
  <dc:description/>
  <cp:lastModifiedBy>USER</cp:lastModifiedBy>
  <cp:revision>9</cp:revision>
  <cp:lastPrinted>2015-11-16T08:40:00Z</cp:lastPrinted>
  <dcterms:created xsi:type="dcterms:W3CDTF">2015-12-11T05:15:00Z</dcterms:created>
  <dcterms:modified xsi:type="dcterms:W3CDTF">2016-06-14T08:28:00Z</dcterms:modified>
</cp:coreProperties>
</file>