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06" w:rsidRDefault="00C47206" w:rsidP="00C47206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 xml:space="preserve">                                                                        Прокуратура информирует</w:t>
      </w:r>
    </w:p>
    <w:p w:rsidR="00C47206" w:rsidRDefault="00C47206" w:rsidP="00C47206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30"/>
          <w:szCs w:val="30"/>
        </w:rPr>
      </w:pPr>
    </w:p>
    <w:p w:rsidR="00C47206" w:rsidRDefault="00C47206" w:rsidP="00C47206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 декабря - День борьбы с коррупцией!</w:t>
      </w:r>
    </w:p>
    <w:p w:rsidR="00C47206" w:rsidRDefault="00C47206" w:rsidP="00C4720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День борьбы с коррупцией был провозглашен резолюцией Генеральной ассамблеи ООН в 2003 году. Дата — 9 декабря — была выбрана в связи с тем, что в этот день в Мексике открылась для подписания Конвенция ООН против коррупции. День противодействия коррупции отмечается во всем </w:t>
      </w:r>
      <w:proofErr w:type="gramStart"/>
      <w:r>
        <w:rPr>
          <w:color w:val="000000"/>
          <w:sz w:val="30"/>
          <w:szCs w:val="30"/>
        </w:rPr>
        <w:t>мире  с</w:t>
      </w:r>
      <w:proofErr w:type="gramEnd"/>
      <w:r>
        <w:rPr>
          <w:color w:val="000000"/>
          <w:sz w:val="30"/>
          <w:szCs w:val="30"/>
        </w:rPr>
        <w:t xml:space="preserve"> 2004 года.</w:t>
      </w:r>
    </w:p>
    <w:p w:rsidR="00C47206" w:rsidRDefault="00C47206" w:rsidP="00C4720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Международный договор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</w:r>
    </w:p>
    <w:p w:rsidR="00C47206" w:rsidRDefault="00C47206" w:rsidP="00C47206">
      <w:pPr>
        <w:pStyle w:val="a4"/>
        <w:ind w:left="0"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Россия подписала Конвенцию ООН 9 декабря 2003 года, а ратифицировала 8 марта 2006 года.  </w:t>
      </w:r>
    </w:p>
    <w:p w:rsidR="00C47206" w:rsidRDefault="00C47206" w:rsidP="00C47206">
      <w:pPr>
        <w:pStyle w:val="a4"/>
        <w:ind w:left="0" w:firstLine="708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>
        <w:rPr>
          <w:sz w:val="28"/>
          <w:szCs w:val="28"/>
        </w:rPr>
        <w:t>П</w:t>
      </w:r>
      <w:r w:rsidRPr="00F53397">
        <w:rPr>
          <w:sz w:val="28"/>
          <w:szCs w:val="28"/>
        </w:rPr>
        <w:t xml:space="preserve">рокуратурой </w:t>
      </w:r>
      <w:r>
        <w:rPr>
          <w:sz w:val="28"/>
          <w:szCs w:val="28"/>
        </w:rPr>
        <w:t>Кардымовского</w:t>
      </w:r>
      <w:r w:rsidRPr="00F53397">
        <w:rPr>
          <w:sz w:val="28"/>
          <w:szCs w:val="28"/>
        </w:rPr>
        <w:t xml:space="preserve"> района</w:t>
      </w:r>
      <w:r w:rsidRPr="00ED1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11 месяцев 2020 года в ходе осуществления надзора в сфере противодействия коррупции выявлено 13 нарушений закона. По результатам проведенных проверок принесен 1 протест; внесено 12 представлений, по результатам рассмотрения которых 11 должностных лиц </w:t>
      </w:r>
      <w:r w:rsidRPr="001E061E">
        <w:rPr>
          <w:sz w:val="28"/>
          <w:szCs w:val="28"/>
        </w:rPr>
        <w:t>привлечено к дисциплинарной ответственности</w:t>
      </w:r>
      <w:r>
        <w:rPr>
          <w:sz w:val="28"/>
          <w:szCs w:val="28"/>
        </w:rPr>
        <w:t>.</w:t>
      </w:r>
    </w:p>
    <w:p w:rsidR="00C47206" w:rsidRPr="001E061E" w:rsidRDefault="00C47206" w:rsidP="00C4720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нормативных правовых актах органов местного самоуправления при проведении антикоррупционной экспертизы выявлено 2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фактора, в связи с чем прокуратурой района на незаконные НПА принесено 2 протеста.  Один протест рассмотрен и удовлетворен, НПА приведен в соответствие с действующим законодательством,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 исключен</w:t>
      </w:r>
      <w:r w:rsidRPr="000B2A10">
        <w:rPr>
          <w:sz w:val="28"/>
          <w:szCs w:val="28"/>
        </w:rPr>
        <w:t xml:space="preserve"> </w:t>
      </w:r>
      <w:r>
        <w:rPr>
          <w:sz w:val="28"/>
          <w:szCs w:val="28"/>
        </w:rPr>
        <w:t>из нормативного правового акта. Один протест находится на рассмотрении.</w:t>
      </w:r>
    </w:p>
    <w:p w:rsidR="00C47206" w:rsidRDefault="00C47206" w:rsidP="00C4720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</w:p>
    <w:sectPr w:rsidR="00C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19"/>
    <w:rsid w:val="001A6CE3"/>
    <w:rsid w:val="003477D1"/>
    <w:rsid w:val="00606019"/>
    <w:rsid w:val="00A60AEF"/>
    <w:rsid w:val="00C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D3F4-50D0-4FB9-BA0A-38F8F6A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C47206"/>
    <w:pPr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47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Березина Людмила Николаевна</cp:lastModifiedBy>
  <cp:revision>3</cp:revision>
  <cp:lastPrinted>2020-12-10T11:45:00Z</cp:lastPrinted>
  <dcterms:created xsi:type="dcterms:W3CDTF">2020-12-10T11:26:00Z</dcterms:created>
  <dcterms:modified xsi:type="dcterms:W3CDTF">2020-12-10T11:46:00Z</dcterms:modified>
</cp:coreProperties>
</file>