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03" w:rsidRDefault="00E57603" w:rsidP="00E5760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Противодействие коррупции всегда было и является приоритетной задачей для органов прокуратуры.</w:t>
      </w:r>
    </w:p>
    <w:p w:rsidR="00E57603" w:rsidRDefault="00E57603" w:rsidP="00E57603">
      <w:pPr>
        <w:ind w:firstLine="708"/>
        <w:jc w:val="both"/>
        <w:rPr>
          <w:rFonts w:ascii="Times New Roman" w:hAnsi="Times New Roman"/>
          <w:sz w:val="28"/>
        </w:rPr>
      </w:pPr>
    </w:p>
    <w:p w:rsidR="00E57603" w:rsidRDefault="00E57603" w:rsidP="00E57603">
      <w:pPr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Исходя из того, что участие России в ратифицированных Конвенции ООН против коррупции и Конвенции Совета Европы об уголовной ответственности за коррупцию требует создания необходимых не только правовых, но и организационных предпосылок, в августе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</w:rPr>
          <w:t>2006 г</w:t>
        </w:r>
      </w:smartTag>
      <w:r>
        <w:rPr>
          <w:rFonts w:ascii="Times New Roman" w:hAnsi="Times New Roman"/>
          <w:sz w:val="28"/>
        </w:rPr>
        <w:t>. Генеральный прокурор Российской Федерации Ю.Я. Чайка утвердил новую стратегию работы органов прокуратуры по противодействию коррупции.</w:t>
      </w:r>
      <w:proofErr w:type="gramEnd"/>
      <w:r>
        <w:rPr>
          <w:rFonts w:ascii="Times New Roman" w:hAnsi="Times New Roman"/>
          <w:sz w:val="28"/>
        </w:rPr>
        <w:t xml:space="preserve"> В соответствии с ней прокуроры ориентированы не только на проведение проверок исполнения законов о государственной и муниципальной службе, но и на выявление коррупционных проявлений, а также порождающих их причин и условий.</w:t>
      </w:r>
    </w:p>
    <w:p w:rsidR="00E57603" w:rsidRDefault="00E57603" w:rsidP="00E5760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реализации положений статьи 36 Конвенц</w:t>
      </w:r>
      <w:proofErr w:type="gramStart"/>
      <w:r>
        <w:rPr>
          <w:rFonts w:ascii="Times New Roman" w:hAnsi="Times New Roman"/>
          <w:sz w:val="28"/>
        </w:rPr>
        <w:t>ии ОО</w:t>
      </w:r>
      <w:proofErr w:type="gramEnd"/>
      <w:r>
        <w:rPr>
          <w:rFonts w:ascii="Times New Roman" w:hAnsi="Times New Roman"/>
          <w:sz w:val="28"/>
        </w:rPr>
        <w:t xml:space="preserve">Н против коррупции, а также с учетом того, что проявления коррупции могут наблюдаться в различных сферах жизнедеятельности государства и общества, в августе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</w:rPr>
          <w:t>2007 г</w:t>
        </w:r>
      </w:smartTag>
      <w:r>
        <w:rPr>
          <w:rFonts w:ascii="Times New Roman" w:hAnsi="Times New Roman"/>
          <w:sz w:val="28"/>
        </w:rPr>
        <w:t>. в Генеральной прокуратуре Российской Федерации создано специализированное подразделение по надзору за исполнением законодательства о противодействии коррупции. Аналогичные подразделения создаются в субъектах Российской Федерации.</w:t>
      </w:r>
    </w:p>
    <w:p w:rsidR="00E57603" w:rsidRDefault="00E57603" w:rsidP="00E5760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компетенции управления и структурных подразделений на местах отнесены вопросы борьбы с коррупцией в сфере государственной и муниципальной службы, включая коррупцию среди лиц, замещающих государственные должности Российской Федерации, руководителей регионов и муниципальных образований, депутатов, судей, прокуроров и других публичных должностных лиц.</w:t>
      </w:r>
    </w:p>
    <w:p w:rsidR="00E57603" w:rsidRDefault="00E57603" w:rsidP="00E5760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управления входят отдел по надзору за соблюдением федерального законодательства и отдел по надзору за уголовно-процессуальной и оперативно-розыскной деятельностью, обеспечению участия прокуроров в рассмотрении уголовных дел судами, а также организационно-методическая группа.</w:t>
      </w:r>
    </w:p>
    <w:p w:rsidR="00E57603" w:rsidRDefault="00E57603" w:rsidP="00E5760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направления деятельности этих подразделений можно разбить на следующие группы:</w:t>
      </w:r>
    </w:p>
    <w:p w:rsidR="00E57603" w:rsidRDefault="00E57603" w:rsidP="00E5760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коррупционных проявлений и проведение по ним соответствующих проверок;</w:t>
      </w:r>
    </w:p>
    <w:p w:rsidR="00E57603" w:rsidRDefault="00E57603" w:rsidP="00E5760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надзор за соблюдением законности при осуществлении оперативно-розыскной деятельности по делам коррупционной направленности;</w:t>
      </w:r>
    </w:p>
    <w:p w:rsidR="00E57603" w:rsidRDefault="00E57603" w:rsidP="00E5760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надзора за соблюдением уголовно-процессуального законодательства в процессе расследования уголовных дел о фактах коррупции;</w:t>
      </w:r>
    </w:p>
    <w:p w:rsidR="00E57603" w:rsidRDefault="00E57603" w:rsidP="00E5760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поддержание государственного обвинения в стадии судебного производства по таким уголовным делам;</w:t>
      </w:r>
    </w:p>
    <w:p w:rsidR="00E57603" w:rsidRDefault="00E57603" w:rsidP="00E5760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участие в международном сотрудничестве с </w:t>
      </w:r>
      <w:proofErr w:type="spellStart"/>
      <w:r>
        <w:rPr>
          <w:rFonts w:ascii="Times New Roman" w:hAnsi="Times New Roman"/>
          <w:sz w:val="28"/>
        </w:rPr>
        <w:t>антикоррупционными</w:t>
      </w:r>
      <w:proofErr w:type="spellEnd"/>
      <w:r>
        <w:rPr>
          <w:rFonts w:ascii="Times New Roman" w:hAnsi="Times New Roman"/>
          <w:sz w:val="28"/>
        </w:rPr>
        <w:t xml:space="preserve"> и иными структурами других стран;</w:t>
      </w:r>
    </w:p>
    <w:p w:rsidR="00E57603" w:rsidRDefault="00E57603" w:rsidP="00E5760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 и анализ исполнения законодательства о борьбе с коррупцией и выработка предложений по его совершенствованию.</w:t>
      </w:r>
    </w:p>
    <w:p w:rsidR="00E57603" w:rsidRDefault="00E57603" w:rsidP="00E57603">
      <w:pPr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Учитывая комплексный характер коррупции, проявления которой могут наблюдаться в сфере исполнения законодательства различных видов (бюджетного, антимонопольного, законодательства об использовании </w:t>
      </w:r>
      <w:r>
        <w:rPr>
          <w:rFonts w:ascii="Times New Roman" w:hAnsi="Times New Roman"/>
          <w:sz w:val="28"/>
        </w:rPr>
        <w:lastRenderedPageBreak/>
        <w:t>государственного имущества, о государственных закупках, о противодействии легализации преступных доходов и т.д.) управление правомочно осуществлять необходимые мероприятия по противодействию коррупции в сфере исполнения соответствующего законодательства во взаимодействии с иными профильными надзорными подразделениями Генеральной прокуратуры РФ.</w:t>
      </w:r>
      <w:proofErr w:type="gramEnd"/>
    </w:p>
    <w:p w:rsidR="00E57603" w:rsidRDefault="00E57603" w:rsidP="00E5760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Создающиеся подразделения по надзору за исполнением законодательства о противодействии коррупции в аппаратах прокуратур субъектов Российской Федерации и приравненных к ним прокуратур в оперативном отношении находятся в подчинении соответствующих прокуроров, но организационно их деятельность по указанным направлениям координируется специальным управлением центрального аппарата Генеральной прокуратуры Российской Федерации. Такое построение призвано обеспечить самостоятельную централизованную структуру в рамках единой прокуратуры Российской Федерации.</w:t>
      </w:r>
    </w:p>
    <w:p w:rsidR="00E57603" w:rsidRDefault="00E57603" w:rsidP="00E5760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гарантий независимости при выполнении возложенных обязанностей и предупреждения фактов неправомерного служебного поведения работников специализированных подразделений установлена не только особая процедура их назначения на должность и освобождения их от должности, но и специальный порядок привлечения таких прокурорских работников к дисциплинарной ответственности. Назначение на должности проводится только после тщательного изучения личности кандидата, который должен обладать безупречным послужным списком и соответствующей репутацией. Отбор кандидатур как в территориальные подразделения в субъектах Российской Федерации и приравненные к ним специализированные прокуратуры, так и в управление происходит на специальной комиссии. Состав комиссии в Генеральной прокуратуре Российской Федерации утвержден приказом Генерального прокурора России, возглавляет её</w:t>
      </w:r>
      <w:proofErr w:type="gramStart"/>
      <w:r>
        <w:rPr>
          <w:rFonts w:ascii="Times New Roman" w:hAnsi="Times New Roman"/>
          <w:sz w:val="28"/>
        </w:rPr>
        <w:t xml:space="preserve"> П</w:t>
      </w:r>
      <w:proofErr w:type="gramEnd"/>
      <w:r>
        <w:rPr>
          <w:rFonts w:ascii="Times New Roman" w:hAnsi="Times New Roman"/>
          <w:sz w:val="28"/>
        </w:rPr>
        <w:t>ервый заместитель Генерального прокурора Российской Федерации. На региональном уровне такие комиссии возглавляют прокуроры субъектов Российской Федерации и приравненных к ним специализированных прокуратур.</w:t>
      </w:r>
    </w:p>
    <w:p w:rsidR="00E57603" w:rsidRDefault="00E57603" w:rsidP="00E5760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отобранные прокурорские работники, как на региональном, так и на федеральном уровне, назначаются на должность приказом Генерального прокурора Российской Федерации и могут быть привлечены к дисциплинарной ответственности только с его согласия.</w:t>
      </w:r>
    </w:p>
    <w:p w:rsidR="00E57603" w:rsidRDefault="00E57603" w:rsidP="00E5760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 самым в рамках общей схемы органов прокуратуры России создаётся вертикально интегрированная структура, которая призвана обеспечить системный подход к противодействию коррупции.</w:t>
      </w:r>
    </w:p>
    <w:p w:rsidR="00E57603" w:rsidRDefault="00E57603" w:rsidP="00E576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57603" w:rsidRDefault="00E57603" w:rsidP="00E576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Кардымовского района  </w:t>
      </w:r>
    </w:p>
    <w:p w:rsidR="00E57603" w:rsidRDefault="00E57603" w:rsidP="00E576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советник юстиции                                            В.И. Зайцев</w:t>
      </w:r>
    </w:p>
    <w:p w:rsidR="00752349" w:rsidRDefault="00752349"/>
    <w:sectPr w:rsidR="00752349" w:rsidSect="00E57603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603"/>
    <w:rsid w:val="00752349"/>
    <w:rsid w:val="00E5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4472</Characters>
  <Application>Microsoft Office Word</Application>
  <DocSecurity>0</DocSecurity>
  <Lines>37</Lines>
  <Paragraphs>10</Paragraphs>
  <ScaleCrop>false</ScaleCrop>
  <Company>diakov.net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2016-09-28T12:19:00Z</dcterms:created>
  <dcterms:modified xsi:type="dcterms:W3CDTF">2016-09-28T12:19:00Z</dcterms:modified>
</cp:coreProperties>
</file>