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C" w:rsidRPr="005F459C" w:rsidRDefault="005F459C" w:rsidP="005F45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5F459C" w:rsidRDefault="005F459C" w:rsidP="00C8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2C4EEA" w:rsidRDefault="005F459C" w:rsidP="002C4E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842BC">
        <w:rPr>
          <w:rFonts w:ascii="Times New Roman" w:eastAsia="Times New Roman" w:hAnsi="Times New Roman" w:cs="Times New Roman"/>
          <w:bCs/>
          <w:sz w:val="28"/>
          <w:szCs w:val="28"/>
        </w:rPr>
        <w:t xml:space="preserve"> 11.01</w:t>
      </w:r>
      <w:r w:rsidR="006928BD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3E20A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9F1AE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928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42B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5F459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C842BC">
        <w:rPr>
          <w:rFonts w:ascii="Times New Roman" w:eastAsia="Times New Roman" w:hAnsi="Times New Roman" w:cs="Times New Roman"/>
          <w:bCs/>
          <w:sz w:val="28"/>
          <w:szCs w:val="28"/>
        </w:rPr>
        <w:t>0004</w:t>
      </w:r>
    </w:p>
    <w:p w:rsidR="005F459C" w:rsidRPr="005F459C" w:rsidRDefault="005F459C" w:rsidP="005F459C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F459C" w:rsidRPr="005F459C" w:rsidRDefault="005F459C" w:rsidP="005F459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Об              утверждении      муниципальной       программы                     «Пожарная  безопасность на территории муниципального образования Тюшинского сельского поселения Кардымовского района Смоленской области»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соответствии с Федеральным законом 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 xml:space="preserve">от 06.10.2003 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2614C2" w:rsidRPr="0061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4C2" w:rsidRPr="005F4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Тюшинского сельского поселения Кардымовского района Смоленской области, Администрация Тюшинского сельского поселения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459C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Default="005F459C" w:rsidP="005F459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Утвердить  муниципальную программу «Пожарная  безопасность на территории муниципального образования Тюшинского сельского поселения Кардымовского района Смоленской области».</w:t>
      </w:r>
    </w:p>
    <w:p w:rsidR="00C842BC" w:rsidRPr="00C842BC" w:rsidRDefault="00C842BC" w:rsidP="00C842BC">
      <w:pPr>
        <w:numPr>
          <w:ilvl w:val="0"/>
          <w:numId w:val="8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842B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09.01.2018года №0005</w:t>
      </w:r>
      <w:r w:rsidRPr="00C842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«Пожарная  безопасность на территории муниципального образования Тюшинского сельского поселения Кардымовского района Смоленской области на 2018-2020 годы»».</w:t>
      </w:r>
    </w:p>
    <w:p w:rsidR="00D42204" w:rsidRPr="00D42204" w:rsidRDefault="00D42204" w:rsidP="00AC06D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D9312E" w:rsidRDefault="00D42204" w:rsidP="00D9312E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D42204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D42204" w:rsidRPr="00D42204" w:rsidRDefault="00D42204" w:rsidP="00D42204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D42204">
        <w:rPr>
          <w:rFonts w:ascii="Times New Roman" w:hAnsi="Times New Roman" w:cs="Times New Roman"/>
          <w:sz w:val="28"/>
          <w:szCs w:val="28"/>
        </w:rPr>
        <w:t>4. Настоящее постановление вступает в законную силу с 01.01.201</w:t>
      </w:r>
      <w:r w:rsidR="00D9312E">
        <w:rPr>
          <w:rFonts w:ascii="Times New Roman" w:hAnsi="Times New Roman" w:cs="Times New Roman"/>
          <w:sz w:val="28"/>
          <w:szCs w:val="28"/>
        </w:rPr>
        <w:t>9</w:t>
      </w:r>
      <w:r w:rsidRPr="00D42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82B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94635E" w:rsidRDefault="0094635E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35E" w:rsidRPr="005F459C" w:rsidRDefault="0094635E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Default="005F459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12E" w:rsidRDefault="00D9312E" w:rsidP="00C842BC">
      <w:pPr>
        <w:spacing w:after="0" w:line="240" w:lineRule="auto"/>
        <w:ind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28"/>
      </w:tblGrid>
      <w:tr w:rsidR="00E348E8" w:rsidTr="00E348E8">
        <w:tc>
          <w:tcPr>
            <w:tcW w:w="6345" w:type="dxa"/>
          </w:tcPr>
          <w:p w:rsidR="00E348E8" w:rsidRDefault="00E348E8" w:rsidP="00C55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>Утверждена</w:t>
            </w:r>
          </w:p>
        </w:tc>
      </w:tr>
      <w:tr w:rsidR="00E348E8" w:rsidTr="00E348E8">
        <w:tc>
          <w:tcPr>
            <w:tcW w:w="6345" w:type="dxa"/>
          </w:tcPr>
          <w:p w:rsidR="00E348E8" w:rsidRDefault="00E348E8" w:rsidP="00C55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 xml:space="preserve">Постановлением Администрации          </w:t>
            </w:r>
          </w:p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>Тюшинского сельского поселения Кардымовского района   Смоленской области</w:t>
            </w:r>
          </w:p>
          <w:p w:rsidR="00E348E8" w:rsidRPr="00E348E8" w:rsidRDefault="00C842BC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 11.01</w:t>
            </w:r>
            <w:r w:rsidR="009F1AED">
              <w:rPr>
                <w:rFonts w:ascii="Times New Roman" w:eastAsia="Times New Roman" w:hAnsi="Times New Roman" w:cs="Times New Roman"/>
                <w:szCs w:val="24"/>
              </w:rPr>
              <w:t xml:space="preserve">.2019 г. № </w:t>
            </w:r>
            <w:r>
              <w:rPr>
                <w:rFonts w:ascii="Times New Roman" w:eastAsia="Times New Roman" w:hAnsi="Times New Roman" w:cs="Times New Roman"/>
                <w:szCs w:val="24"/>
              </w:rPr>
              <w:t>0004</w:t>
            </w:r>
          </w:p>
        </w:tc>
      </w:tr>
    </w:tbl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Pr="00C5570F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614C2">
        <w:rPr>
          <w:rFonts w:ascii="Times New Roman" w:eastAsia="Times New Roman" w:hAnsi="Times New Roman" w:cs="Times New Roman"/>
          <w:b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9F1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</w:t>
      </w:r>
      <w:r w:rsidR="00D9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C842BC" w:rsidRPr="006928BD" w:rsidRDefault="00C842B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1AED" w:rsidRDefault="009F1AED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4E33D8" w:rsidRPr="004E33D8" w:rsidRDefault="004E33D8" w:rsidP="00E348E8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60" w:type="dxa"/>
          </w:tcPr>
          <w:p w:rsidR="004E33D8" w:rsidRPr="0061048C" w:rsidRDefault="004E33D8" w:rsidP="00D9312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 безопасность на территории муниципального образования Тюшинского сельского поселения Кардымов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Смоленской области</w:t>
            </w:r>
            <w:r w:rsidR="005C13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D9312E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 </w:t>
            </w:r>
          </w:p>
          <w:p w:rsidR="004E33D8" w:rsidRPr="0061048C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21.12.1994 № 69-ФЗ «О пожарной безопасности»; </w:t>
            </w:r>
          </w:p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 от 06.10.2003  </w:t>
            </w:r>
            <w:r w:rsidR="002614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 Федерации»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61048C" w:rsidRPr="00D9312E" w:rsidRDefault="004E33D8" w:rsidP="006104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1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 программы: </w:t>
            </w:r>
          </w:p>
          <w:p w:rsidR="004E33D8" w:rsidRPr="0094635E" w:rsidRDefault="00E74374" w:rsidP="009463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  <w:r w:rsid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E33D8" w:rsidRPr="00D931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Задача программы: </w:t>
            </w:r>
            <w:r w:rsidR="0094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690B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  <w:r w:rsidR="00690BC0" w:rsidRPr="006104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E33D8" w:rsidRPr="004E33D8" w:rsidTr="0094635E">
        <w:trPr>
          <w:trHeight w:val="631"/>
        </w:trPr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E74374" w:rsidRPr="0061048C" w:rsidRDefault="00E74374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опасности;</w:t>
            </w:r>
          </w:p>
          <w:p w:rsidR="004E33D8" w:rsidRPr="0061048C" w:rsidRDefault="004E33D8" w:rsidP="00946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пожаров</w:t>
            </w:r>
            <w:r w:rsidR="00DB4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04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4E33D8" w:rsidRPr="004E33D8" w:rsidTr="00D9312E">
        <w:trPr>
          <w:trHeight w:val="581"/>
        </w:trPr>
        <w:tc>
          <w:tcPr>
            <w:tcW w:w="2808" w:type="dxa"/>
          </w:tcPr>
          <w:p w:rsidR="004E33D8" w:rsidRPr="0061048C" w:rsidRDefault="004E33D8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560" w:type="dxa"/>
          </w:tcPr>
          <w:p w:rsidR="004E33D8" w:rsidRPr="0061048C" w:rsidRDefault="004E33D8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312E" w:rsidRPr="004E33D8" w:rsidTr="00D9312E">
        <w:trPr>
          <w:trHeight w:val="581"/>
        </w:trPr>
        <w:tc>
          <w:tcPr>
            <w:tcW w:w="2808" w:type="dxa"/>
          </w:tcPr>
          <w:p w:rsidR="00D9312E" w:rsidRPr="0061048C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 мероприятий муниципальной Программы</w:t>
            </w:r>
          </w:p>
        </w:tc>
        <w:tc>
          <w:tcPr>
            <w:tcW w:w="7560" w:type="dxa"/>
          </w:tcPr>
          <w:p w:rsidR="00D9312E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-Обеспечение первичных мер пожарной безопасности;</w:t>
            </w:r>
          </w:p>
          <w:p w:rsidR="00D9312E" w:rsidRPr="0061048C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</w:tr>
      <w:tr w:rsidR="004E33D8" w:rsidRPr="004E33D8" w:rsidTr="0094635E">
        <w:trPr>
          <w:trHeight w:val="70"/>
        </w:trPr>
        <w:tc>
          <w:tcPr>
            <w:tcW w:w="2808" w:type="dxa"/>
          </w:tcPr>
          <w:p w:rsidR="004E33D8" w:rsidRPr="0061048C" w:rsidRDefault="00D9312E" w:rsidP="003E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="003E20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чники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-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ублей, в том числе за счет средств бюджета Тюшинского сельского поселения Кардымов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Смоленской области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годам: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ублей,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 -   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бюджета-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 -     0,0  тыс. руб.,</w:t>
            </w:r>
          </w:p>
          <w:p w:rsidR="00D42204" w:rsidRPr="00D42204" w:rsidRDefault="00D9312E" w:rsidP="00D931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D42204" w:rsidRPr="00D42204" w:rsidRDefault="00D42204" w:rsidP="00D42204">
            <w:pPr>
              <w:spacing w:after="0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     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бюджета- 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-  0,0     тыс. руб.,</w:t>
            </w:r>
          </w:p>
          <w:p w:rsidR="004E33D8" w:rsidRPr="0094635E" w:rsidRDefault="00D9312E" w:rsidP="009463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</w:t>
            </w:r>
            <w:proofErr w:type="gramStart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</w:tbl>
    <w:p w:rsidR="00270F55" w:rsidRDefault="00270F55" w:rsidP="00946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521" w:rsidRPr="0094635E" w:rsidRDefault="004E33D8" w:rsidP="0094635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94635E" w:rsidRPr="0094635E" w:rsidRDefault="0094635E" w:rsidP="0094635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</w:t>
      </w:r>
      <w:r w:rsidR="007D26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Тюшинском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Вопрос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на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</w:t>
      </w:r>
      <w:r w:rsidR="005C13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имеется в виду предупреждение возникновения огня, создание условий для тушения пожаров в начальной стадии их развития. </w:t>
      </w:r>
    </w:p>
    <w:p w:rsidR="00B97521" w:rsidRP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Особенное значение в данной ситуации приобретает развитие средств пожарной профилактики, постоянная работа с населением. Особое внимание необходимо уделять пропаганде противопожарных знаний как среди населения непосредственно по месту жительства, так и в трудовых коллективах, учебных заведениях.</w:t>
      </w:r>
    </w:p>
    <w:p w:rsidR="00900D14" w:rsidRDefault="00766ED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ED4">
        <w:rPr>
          <w:rFonts w:ascii="Times New Roman" w:eastAsia="Times New Roman" w:hAnsi="Times New Roman" w:cs="Times New Roman"/>
          <w:sz w:val="28"/>
          <w:szCs w:val="28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4E33D8" w:rsidRDefault="00900D1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D14">
        <w:rPr>
          <w:rFonts w:ascii="Times New Roman" w:hAnsi="Times New Roman" w:cs="Times New Roman"/>
          <w:sz w:val="28"/>
          <w:szCs w:val="28"/>
        </w:rPr>
        <w:t xml:space="preserve">Исходя из перечисленного, проблемы пожарной безопасности,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пожароопасных</w:t>
      </w:r>
      <w:r w:rsidRPr="00900D14">
        <w:rPr>
          <w:rFonts w:ascii="Times New Roman" w:hAnsi="Times New Roman" w:cs="Times New Roman"/>
          <w:sz w:val="28"/>
          <w:szCs w:val="28"/>
        </w:rPr>
        <w:t xml:space="preserve"> ситуаций необходимо решить программными методами на муниципальном уровне.</w:t>
      </w:r>
      <w:r w:rsidR="004E33D8" w:rsidRPr="00900D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94B4C" w:rsidRPr="00900D14" w:rsidRDefault="00F94B4C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3D8" w:rsidRPr="004E33D8" w:rsidRDefault="004E33D8" w:rsidP="004E33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Цели, задачи  и целевые показатели </w:t>
      </w:r>
      <w:r w:rsidR="00F94B4C">
        <w:rPr>
          <w:rFonts w:ascii="Times New Roman" w:eastAsia="Times New Roman" w:hAnsi="Times New Roman" w:cs="Arial"/>
          <w:b/>
          <w:bCs/>
          <w:sz w:val="28"/>
          <w:szCs w:val="28"/>
        </w:rPr>
        <w:t>П</w:t>
      </w: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>рограммы</w:t>
      </w:r>
    </w:p>
    <w:p w:rsidR="004E33D8" w:rsidRPr="004E33D8" w:rsidRDefault="004E33D8" w:rsidP="002E5B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 является </w:t>
      </w:r>
      <w:r w:rsidR="002E5B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5BEC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33D8" w:rsidRPr="004E33D8" w:rsidRDefault="004E33D8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достижения основной цели необходимо решить следующую задачу:</w:t>
      </w:r>
    </w:p>
    <w:p w:rsidR="004E33D8" w:rsidRPr="004E33D8" w:rsidRDefault="00690BC0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C0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на территории Тюшинского сельского поселения Кардымовского района Смоленской области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40" w:rsidRDefault="004E33D8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  будет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организовано:</w:t>
      </w:r>
    </w:p>
    <w:p w:rsidR="004E33D8" w:rsidRDefault="002E5BEC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EC">
        <w:rPr>
          <w:rFonts w:ascii="Times New Roman" w:eastAsia="Times New Roman" w:hAnsi="Times New Roman" w:cs="Times New Roman"/>
          <w:sz w:val="28"/>
          <w:szCs w:val="28"/>
        </w:rPr>
        <w:t xml:space="preserve">создание защитных 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пахотных минерализованных полос;</w:t>
      </w:r>
    </w:p>
    <w:p w:rsidR="0061048C" w:rsidRDefault="00A93740" w:rsidP="0094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 xml:space="preserve"> источников </w:t>
      </w:r>
      <w:r w:rsidR="00E74374" w:rsidRPr="002E5BEC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  <w:r w:rsidR="00E74374"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74374" w:rsidRPr="00E74374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санитарными и техническими правилами и нормами</w:t>
      </w:r>
      <w:r w:rsidR="006104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E04" w:rsidRDefault="00523E04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04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населения мерам пожарной безопасности и пропаганд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в области пожарной безопасности, содействие распространению пожарно-технических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352" w:rsidRDefault="004E33D8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программы 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увеличить</w:t>
      </w:r>
      <w:r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сельском  поселении</w:t>
      </w:r>
      <w:r w:rsidRPr="008C2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3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r w:rsidR="00A93740" w:rsidRPr="008C2352">
        <w:rPr>
          <w:rFonts w:ascii="Times New Roman" w:hAnsi="Times New Roman" w:cs="Times New Roman"/>
          <w:sz w:val="28"/>
          <w:szCs w:val="28"/>
        </w:rPr>
        <w:t xml:space="preserve">количества, масштабов и последствий пожаров на объектах </w:t>
      </w:r>
      <w:r w:rsidR="008C2352" w:rsidRPr="008C2352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A93740" w:rsidRPr="008C2352">
        <w:rPr>
          <w:rFonts w:ascii="Times New Roman" w:hAnsi="Times New Roman" w:cs="Times New Roman"/>
          <w:sz w:val="28"/>
          <w:szCs w:val="28"/>
        </w:rPr>
        <w:t>сельского поселения, в том числе обусловленных бытовыми причинами, за счет развертывания системы профилактики пожаров и повышения активности населения</w:t>
      </w:r>
      <w:r w:rsidR="008C235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A93740" w:rsidRPr="008C2352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распространению пожарно-технических знаний среди населения</w:t>
      </w:r>
      <w:r w:rsidR="008C2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3D8" w:rsidRPr="0094635E" w:rsidRDefault="004E33D8" w:rsidP="004E33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94635E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>201</w:t>
      </w:r>
      <w:r w:rsidR="00D9312E" w:rsidRPr="0094635E">
        <w:rPr>
          <w:rFonts w:ascii="Times New Roman" w:eastAsia="TimesNewRoman" w:hAnsi="Times New Roman" w:cs="Times New Roman"/>
          <w:sz w:val="28"/>
          <w:szCs w:val="28"/>
        </w:rPr>
        <w:t>9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>-20</w:t>
      </w:r>
      <w:r w:rsidR="00EB5FEB" w:rsidRPr="0094635E">
        <w:rPr>
          <w:rFonts w:ascii="Times New Roman" w:eastAsia="TimesNewRoman" w:hAnsi="Times New Roman" w:cs="Times New Roman"/>
          <w:sz w:val="28"/>
          <w:szCs w:val="28"/>
        </w:rPr>
        <w:t>2</w:t>
      </w:r>
      <w:r w:rsidR="00D9312E" w:rsidRPr="0094635E">
        <w:rPr>
          <w:rFonts w:ascii="Times New Roman" w:eastAsia="TimesNewRoman" w:hAnsi="Times New Roman" w:cs="Times New Roman"/>
          <w:sz w:val="28"/>
          <w:szCs w:val="28"/>
        </w:rPr>
        <w:t>1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4E33D8" w:rsidRPr="0094635E" w:rsidRDefault="004E33D8" w:rsidP="00946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5E">
        <w:rPr>
          <w:rFonts w:ascii="Times New Roman" w:eastAsia="Times New Roman" w:hAnsi="Times New Roman" w:cs="Times New Roman"/>
          <w:sz w:val="28"/>
          <w:szCs w:val="28"/>
        </w:rPr>
        <w:t xml:space="preserve">Целевым индикатором программы является снижение темпов </w:t>
      </w:r>
      <w:r w:rsidR="008C2352" w:rsidRPr="0094635E">
        <w:rPr>
          <w:rFonts w:ascii="Times New Roman" w:eastAsia="Times New Roman" w:hAnsi="Times New Roman" w:cs="Times New Roman"/>
          <w:sz w:val="28"/>
          <w:szCs w:val="28"/>
        </w:rPr>
        <w:t>роста пожароопасных  ситуаций</w:t>
      </w:r>
    </w:p>
    <w:p w:rsidR="004E33D8" w:rsidRPr="0094635E" w:rsidRDefault="004E33D8" w:rsidP="004E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35E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программы характеризуют следующие значения:</w:t>
      </w:r>
      <w:r w:rsidRPr="0094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3D8" w:rsidRPr="004E33D8" w:rsidRDefault="00C5570F" w:rsidP="00C5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1134"/>
        <w:gridCol w:w="1418"/>
        <w:gridCol w:w="1843"/>
        <w:gridCol w:w="1701"/>
      </w:tblGrid>
      <w:tr w:rsidR="00C04A59" w:rsidTr="00D9312E">
        <w:tc>
          <w:tcPr>
            <w:tcW w:w="4077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04A59" w:rsidRPr="00AE451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A59" w:rsidRPr="00AD4CFB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C04A59" w:rsidRPr="00A90DDD" w:rsidRDefault="00C04A59" w:rsidP="00D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04A59" w:rsidRDefault="00C04A59" w:rsidP="00D931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04A59" w:rsidRPr="00A90DDD" w:rsidRDefault="00C04A59" w:rsidP="00D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4A59" w:rsidTr="00D9312E">
        <w:tc>
          <w:tcPr>
            <w:tcW w:w="4077" w:type="dxa"/>
          </w:tcPr>
          <w:p w:rsidR="00C04A59" w:rsidRPr="007D26A6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4A59" w:rsidTr="00D9312E">
        <w:tc>
          <w:tcPr>
            <w:tcW w:w="4077" w:type="dxa"/>
          </w:tcPr>
          <w:p w:rsidR="00C04A59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оснащенности сельских населенных пунктов первичными средствами пожаротушения</w:t>
            </w:r>
          </w:p>
          <w:p w:rsidR="00C04A59" w:rsidRPr="00147EF8" w:rsidRDefault="00C04A59" w:rsidP="00147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hAnsi="Times New Roman" w:cs="Times New Roman"/>
                <w:color w:val="000000"/>
              </w:rPr>
              <w:t xml:space="preserve">в соответствии с правилами пожарной безопасности 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2204" w:rsidRPr="004E33D8" w:rsidRDefault="00D42204" w:rsidP="009463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E33D8" w:rsidRPr="004E33D8" w:rsidRDefault="007D26A6" w:rsidP="00D9312E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E33D8"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рограммных мероприятий</w:t>
      </w:r>
    </w:p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9"/>
        <w:gridCol w:w="988"/>
        <w:gridCol w:w="989"/>
        <w:gridCol w:w="1275"/>
        <w:gridCol w:w="1134"/>
        <w:gridCol w:w="993"/>
        <w:gridCol w:w="850"/>
        <w:gridCol w:w="992"/>
      </w:tblGrid>
      <w:tr w:rsidR="00F4745F" w:rsidRPr="004E33D8" w:rsidTr="00F4745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(тыс</w:t>
            </w:r>
            <w:proofErr w:type="gramStart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уб.)</w:t>
            </w:r>
          </w:p>
          <w:p w:rsidR="00F4745F" w:rsidRPr="004E33D8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45F" w:rsidRPr="004E33D8" w:rsidTr="00AD3968">
        <w:trPr>
          <w:trHeight w:val="3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4745F" w:rsidRPr="004E33D8" w:rsidTr="00AD3968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A76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A76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86E44" w:rsidRPr="004E33D8" w:rsidTr="0094635E">
        <w:trPr>
          <w:trHeight w:val="3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94635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</w:p>
        </w:tc>
      </w:tr>
      <w:tr w:rsidR="00A86E44" w:rsidRPr="004E33D8" w:rsidTr="00E80CB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</w:p>
        </w:tc>
      </w:tr>
      <w:tr w:rsidR="00F4745F" w:rsidRPr="004E33D8" w:rsidTr="00C04A59">
        <w:trPr>
          <w:cantSplit/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69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4A59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01.01.201</w:t>
            </w:r>
            <w:r w:rsidR="00EB5FE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745F" w:rsidRPr="00D73DFB" w:rsidRDefault="00C04A59" w:rsidP="00EB5F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EB5F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F4745F" w:rsidRDefault="00D9312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D9312E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D9312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4745F" w:rsidRPr="004E33D8" w:rsidTr="00C04A59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925DF4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45F" w:rsidRPr="00D73DFB" w:rsidRDefault="00C04A59" w:rsidP="00C04A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 01.01.2017 по 31.12.2019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F" w:rsidRDefault="00F4745F" w:rsidP="00EF7C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A86E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4E33D8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</w:tr>
      <w:tr w:rsidR="00A86E44" w:rsidRPr="004E33D8" w:rsidTr="00E348E8">
        <w:trPr>
          <w:cantSplit/>
          <w:trHeight w:val="11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6E44" w:rsidRPr="004E33D8" w:rsidTr="00E348E8">
        <w:trPr>
          <w:cantSplit/>
          <w:trHeight w:val="124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65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D46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690BC0" w:rsidRDefault="00D9312E" w:rsidP="00C04A5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4E33D8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</w:tr>
    </w:tbl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33D8" w:rsidRPr="004E33D8" w:rsidRDefault="004E33D8" w:rsidP="004E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D73DFB" w:rsidRDefault="00270F55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4519">
        <w:rPr>
          <w:rFonts w:ascii="Times New Roman" w:eastAsia="Times New Roman" w:hAnsi="Times New Roman" w:cs="Times New Roman"/>
          <w:sz w:val="28"/>
          <w:szCs w:val="28"/>
        </w:rPr>
        <w:t>есперебойное функционирование всех систем противопожарного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снабжения, и в следствии у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DFB" w:rsidRDefault="00D73DFB" w:rsidP="0094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C5570F" w:rsidRDefault="004E33D8" w:rsidP="00C55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-  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65,5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ублей, в том числе:</w:t>
      </w:r>
    </w:p>
    <w:p w:rsidR="00F4745F" w:rsidRPr="00F4745F" w:rsidRDefault="00F4745F" w:rsidP="00E348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бюджета Тюшинского сельского поселения Кардымовского района Смоленской области 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65,5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финансирования по годам: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201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18,5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ублей,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 – 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18,5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средства областного бюджета -     0,0  тыс. руб.,</w:t>
      </w:r>
    </w:p>
    <w:p w:rsidR="00F4745F" w:rsidRPr="00F4745F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18,5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бюджета-  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18,5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 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2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     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бюджета-  2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0,0     тыс. руб.,</w:t>
      </w:r>
    </w:p>
    <w:p w:rsidR="004E33D8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</w:t>
      </w:r>
      <w:proofErr w:type="gramStart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уб.</w:t>
      </w:r>
    </w:p>
    <w:p w:rsid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E348E8">
      <w:pPr>
        <w:pStyle w:val="a3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Механизм реализации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4E33D8" w:rsidRPr="004E33D8" w:rsidRDefault="004E33D8" w:rsidP="004E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D73DFB" w:rsidRPr="004E33D8" w:rsidRDefault="004E33D8" w:rsidP="005C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="00D73DFB"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FB" w:rsidRPr="00E74374">
        <w:rPr>
          <w:rFonts w:ascii="Times New Roman" w:eastAsia="Times New Roman" w:hAnsi="Times New Roman" w:cs="Times New Roman"/>
          <w:sz w:val="28"/>
          <w:szCs w:val="28"/>
        </w:rPr>
        <w:t>Создание системы противодействия угрозам пожарной опасности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уменьшение количества пожаров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DFB" w:rsidRPr="004E3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D73DFB" w:rsidRDefault="004E33D8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33D8" w:rsidRPr="004E33D8" w:rsidRDefault="00D73DFB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 xml:space="preserve">Система организации </w:t>
      </w:r>
      <w:proofErr w:type="gramStart"/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</w:t>
      </w:r>
    </w:p>
    <w:p w:rsidR="004E33D8" w:rsidRPr="004E33D8" w:rsidRDefault="004E33D8" w:rsidP="004E33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4E33D8" w:rsidRPr="004E33D8" w:rsidRDefault="00DB4679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E33D8" w:rsidRPr="004E33D8" w:rsidSect="0094635E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EF" w:rsidRDefault="006302EF" w:rsidP="00A90DDD">
      <w:pPr>
        <w:spacing w:after="0" w:line="240" w:lineRule="auto"/>
      </w:pPr>
      <w:r>
        <w:separator/>
      </w:r>
    </w:p>
  </w:endnote>
  <w:endnote w:type="continuationSeparator" w:id="0">
    <w:p w:rsidR="006302EF" w:rsidRDefault="006302EF" w:rsidP="00A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D" w:rsidRDefault="00A90DDD">
    <w:pPr>
      <w:pStyle w:val="a8"/>
      <w:jc w:val="center"/>
    </w:pPr>
  </w:p>
  <w:p w:rsidR="00A90DDD" w:rsidRDefault="00A90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EF" w:rsidRDefault="006302EF" w:rsidP="00A90DDD">
      <w:pPr>
        <w:spacing w:after="0" w:line="240" w:lineRule="auto"/>
      </w:pPr>
      <w:r>
        <w:separator/>
      </w:r>
    </w:p>
  </w:footnote>
  <w:footnote w:type="continuationSeparator" w:id="0">
    <w:p w:rsidR="006302EF" w:rsidRDefault="006302EF" w:rsidP="00A9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91"/>
      <w:docPartObj>
        <w:docPartGallery w:val="Page Numbers (Top of Page)"/>
        <w:docPartUnique/>
      </w:docPartObj>
    </w:sdtPr>
    <w:sdtContent>
      <w:p w:rsidR="00D9312E" w:rsidRDefault="009C647C">
        <w:pPr>
          <w:pStyle w:val="a6"/>
          <w:jc w:val="center"/>
        </w:pPr>
        <w:fldSimple w:instr=" PAGE   \* MERGEFORMAT ">
          <w:r w:rsidR="0094635E">
            <w:rPr>
              <w:noProof/>
            </w:rPr>
            <w:t>7</w:t>
          </w:r>
        </w:fldSimple>
      </w:p>
    </w:sdtContent>
  </w:sdt>
  <w:p w:rsidR="00D9312E" w:rsidRDefault="00D93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BE0"/>
    <w:multiLevelType w:val="hybridMultilevel"/>
    <w:tmpl w:val="6C489E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39C7"/>
    <w:multiLevelType w:val="hybridMultilevel"/>
    <w:tmpl w:val="692E93F6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545A45EB"/>
    <w:multiLevelType w:val="multilevel"/>
    <w:tmpl w:val="C7B2B1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0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>
    <w:nsid w:val="62FD5EFE"/>
    <w:multiLevelType w:val="hybridMultilevel"/>
    <w:tmpl w:val="212E6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A54CC0"/>
    <w:multiLevelType w:val="hybridMultilevel"/>
    <w:tmpl w:val="6D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3D8"/>
    <w:rsid w:val="00011573"/>
    <w:rsid w:val="00021033"/>
    <w:rsid w:val="000667B8"/>
    <w:rsid w:val="000840A2"/>
    <w:rsid w:val="000A6570"/>
    <w:rsid w:val="000D446A"/>
    <w:rsid w:val="000E1D80"/>
    <w:rsid w:val="000F3DDF"/>
    <w:rsid w:val="00147EF8"/>
    <w:rsid w:val="001510A6"/>
    <w:rsid w:val="00177A83"/>
    <w:rsid w:val="00183C0E"/>
    <w:rsid w:val="001B5443"/>
    <w:rsid w:val="001D087B"/>
    <w:rsid w:val="00224D55"/>
    <w:rsid w:val="00227B4E"/>
    <w:rsid w:val="002614C2"/>
    <w:rsid w:val="00270F55"/>
    <w:rsid w:val="002A71F5"/>
    <w:rsid w:val="002A749B"/>
    <w:rsid w:val="002C4EEA"/>
    <w:rsid w:val="002E5BEC"/>
    <w:rsid w:val="00314CB8"/>
    <w:rsid w:val="0032139A"/>
    <w:rsid w:val="00334541"/>
    <w:rsid w:val="003906A3"/>
    <w:rsid w:val="003C119F"/>
    <w:rsid w:val="003E20A8"/>
    <w:rsid w:val="0044102D"/>
    <w:rsid w:val="004D4EC7"/>
    <w:rsid w:val="004E33D8"/>
    <w:rsid w:val="00523E04"/>
    <w:rsid w:val="005548ED"/>
    <w:rsid w:val="0056613A"/>
    <w:rsid w:val="0056674A"/>
    <w:rsid w:val="005B2E89"/>
    <w:rsid w:val="005C13A0"/>
    <w:rsid w:val="005D0F97"/>
    <w:rsid w:val="005E1DDF"/>
    <w:rsid w:val="005E3C96"/>
    <w:rsid w:val="005E6779"/>
    <w:rsid w:val="005F459C"/>
    <w:rsid w:val="006012C1"/>
    <w:rsid w:val="0061048C"/>
    <w:rsid w:val="006302EF"/>
    <w:rsid w:val="00690BC0"/>
    <w:rsid w:val="006928BD"/>
    <w:rsid w:val="006D25BF"/>
    <w:rsid w:val="007245D0"/>
    <w:rsid w:val="00733EDC"/>
    <w:rsid w:val="00734F0D"/>
    <w:rsid w:val="007443FC"/>
    <w:rsid w:val="00766ED4"/>
    <w:rsid w:val="007A7F15"/>
    <w:rsid w:val="007D158B"/>
    <w:rsid w:val="007D26A6"/>
    <w:rsid w:val="00844E1A"/>
    <w:rsid w:val="00846055"/>
    <w:rsid w:val="00864180"/>
    <w:rsid w:val="00882B55"/>
    <w:rsid w:val="008C2352"/>
    <w:rsid w:val="008E0AF4"/>
    <w:rsid w:val="00900D14"/>
    <w:rsid w:val="00910987"/>
    <w:rsid w:val="0094635E"/>
    <w:rsid w:val="00974B61"/>
    <w:rsid w:val="009B498B"/>
    <w:rsid w:val="009C647C"/>
    <w:rsid w:val="009D4A93"/>
    <w:rsid w:val="009F1AED"/>
    <w:rsid w:val="00A0094C"/>
    <w:rsid w:val="00A519D5"/>
    <w:rsid w:val="00A86E44"/>
    <w:rsid w:val="00A90DDD"/>
    <w:rsid w:val="00A93740"/>
    <w:rsid w:val="00AA702D"/>
    <w:rsid w:val="00AC06DC"/>
    <w:rsid w:val="00AD4CFB"/>
    <w:rsid w:val="00AE4519"/>
    <w:rsid w:val="00AF08DB"/>
    <w:rsid w:val="00AF4F0C"/>
    <w:rsid w:val="00B1432C"/>
    <w:rsid w:val="00B71986"/>
    <w:rsid w:val="00B97521"/>
    <w:rsid w:val="00BA769D"/>
    <w:rsid w:val="00BB07C0"/>
    <w:rsid w:val="00BF7E12"/>
    <w:rsid w:val="00C04A59"/>
    <w:rsid w:val="00C275D8"/>
    <w:rsid w:val="00C32B18"/>
    <w:rsid w:val="00C5570F"/>
    <w:rsid w:val="00C77C18"/>
    <w:rsid w:val="00C842BC"/>
    <w:rsid w:val="00CA4B3A"/>
    <w:rsid w:val="00CF39C4"/>
    <w:rsid w:val="00CF5275"/>
    <w:rsid w:val="00D42204"/>
    <w:rsid w:val="00D546E8"/>
    <w:rsid w:val="00D565D8"/>
    <w:rsid w:val="00D73DFB"/>
    <w:rsid w:val="00D760B5"/>
    <w:rsid w:val="00D85955"/>
    <w:rsid w:val="00D9312E"/>
    <w:rsid w:val="00DB4679"/>
    <w:rsid w:val="00E348E8"/>
    <w:rsid w:val="00E44CAD"/>
    <w:rsid w:val="00E74374"/>
    <w:rsid w:val="00E82D68"/>
    <w:rsid w:val="00EA0F44"/>
    <w:rsid w:val="00EA1CD1"/>
    <w:rsid w:val="00EA1D9B"/>
    <w:rsid w:val="00EB5FEB"/>
    <w:rsid w:val="00F04509"/>
    <w:rsid w:val="00F4745F"/>
    <w:rsid w:val="00F94B4C"/>
    <w:rsid w:val="00F963A7"/>
    <w:rsid w:val="00FC269C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DDD"/>
  </w:style>
  <w:style w:type="paragraph" w:styleId="a8">
    <w:name w:val="footer"/>
    <w:basedOn w:val="a"/>
    <w:link w:val="a9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4972-631C-48CA-8884-77293128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63</cp:revision>
  <dcterms:created xsi:type="dcterms:W3CDTF">2015-12-07T07:12:00Z</dcterms:created>
  <dcterms:modified xsi:type="dcterms:W3CDTF">2019-01-11T12:27:00Z</dcterms:modified>
</cp:coreProperties>
</file>