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3B438E">
        <w:rPr>
          <w:b/>
          <w:sz w:val="28"/>
          <w:szCs w:val="28"/>
          <w:u w:val="single"/>
        </w:rPr>
        <w:t>за май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3B438E" w:rsidP="00D64235">
      <w:pPr>
        <w:ind w:firstLine="720"/>
        <w:jc w:val="both"/>
      </w:pPr>
      <w:r>
        <w:t>В  мае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5356AE"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 w:rsidR="005356AE"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 w:rsidR="005356AE">
        <w:t xml:space="preserve"> Поступившее обращение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232A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356A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356A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 w:rsidR="005356AE"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356AE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5356AE">
        <w:rPr>
          <w:color w:val="000000" w:themeColor="text1"/>
        </w:rPr>
        <w:t>обращение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5356AE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356AE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5356AE" w:rsidRDefault="005356AE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356AE" w:rsidRDefault="005356AE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356AE" w:rsidRDefault="005356AE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356AE" w:rsidRDefault="005356AE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356AE" w:rsidRDefault="005356AE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356AE" w:rsidRPr="001258D2" w:rsidRDefault="005356AE" w:rsidP="005356AE">
      <w:pPr>
        <w:ind w:firstLine="720"/>
        <w:jc w:val="both"/>
      </w:pPr>
      <w:r>
        <w:t>В мае 2020</w:t>
      </w:r>
      <w:r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устных обращений не поступало.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41" w:rsidRDefault="00D81741" w:rsidP="00DF3ABA">
      <w:r>
        <w:separator/>
      </w:r>
    </w:p>
  </w:endnote>
  <w:endnote w:type="continuationSeparator" w:id="1">
    <w:p w:rsidR="00D81741" w:rsidRDefault="00D8174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41" w:rsidRDefault="00D81741" w:rsidP="00DF3ABA">
      <w:r>
        <w:separator/>
      </w:r>
    </w:p>
  </w:footnote>
  <w:footnote w:type="continuationSeparator" w:id="1">
    <w:p w:rsidR="00D81741" w:rsidRDefault="00D81741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6AE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87FB1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741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4</cp:revision>
  <dcterms:created xsi:type="dcterms:W3CDTF">2020-06-29T07:19:00Z</dcterms:created>
  <dcterms:modified xsi:type="dcterms:W3CDTF">2020-07-03T09:46:00Z</dcterms:modified>
</cp:coreProperties>
</file>