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03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858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03" w:rsidRPr="0040475B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8"/>
          <w:szCs w:val="8"/>
        </w:rPr>
      </w:pPr>
    </w:p>
    <w:p w:rsidR="002D6603" w:rsidRPr="004C669F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ТЮШИНСКОГО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ОСЕЛЕНИЯ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КАРДЫМОВСКОГО районА СМОЛЕНСКОЙ </w:t>
      </w:r>
      <w:r w:rsidRPr="004C669F">
        <w:rPr>
          <w:rFonts w:ascii="Times New Roman" w:eastAsia="Times New Roman" w:hAnsi="Times New Roman" w:cs="Times New Roman"/>
          <w:b/>
          <w:caps/>
          <w:sz w:val="28"/>
          <w:szCs w:val="28"/>
        </w:rPr>
        <w:t>ОБЛАСТИ</w:t>
      </w:r>
    </w:p>
    <w:p w:rsidR="002D6603" w:rsidRPr="004C669F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Default="002D6603" w:rsidP="002D6603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D6603" w:rsidRPr="0040475B" w:rsidRDefault="002D6603" w:rsidP="002D6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D6603" w:rsidRPr="00A830A8" w:rsidRDefault="006509D7" w:rsidP="002D6603">
      <w:pPr>
        <w:shd w:val="clear" w:color="auto" w:fill="FFFFFF"/>
        <w:tabs>
          <w:tab w:val="left" w:leader="underscore" w:pos="1157"/>
          <w:tab w:val="left" w:leader="underscore" w:pos="2573"/>
          <w:tab w:val="left" w:pos="850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08.11</w:t>
      </w:r>
      <w:r w:rsidR="00501655"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2021</w:t>
      </w:r>
      <w:r w:rsidR="00752AFC"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2D6603"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AFC"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D6603"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</w:p>
    <w:p w:rsidR="002D6603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03" w:rsidRDefault="002D6603" w:rsidP="006509D7">
      <w:pPr>
        <w:pStyle w:val="ConsPlu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2AFC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6509D7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6509D7" w:rsidRPr="006509D7">
        <w:rPr>
          <w:rFonts w:ascii="Times New Roman" w:hAnsi="Times New Roman" w:cs="Times New Roman"/>
          <w:b w:val="0"/>
          <w:sz w:val="28"/>
          <w:szCs w:val="28"/>
        </w:rPr>
        <w:t>о  порядке и условиях предоставления в аренду объектов муниципальной собственности Тюшинского сельского поселения Кардымовского района Смоленской области, включенных в перечень имущества, находящегося в муниципальной собственности Тюшинского сельского поселения 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2D6603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C669F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EE1" w:rsidRDefault="00321EE1" w:rsidP="00321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Положения о</w:t>
      </w:r>
      <w:r>
        <w:rPr>
          <w:rFonts w:ascii="Times New Roman" w:hAnsi="Times New Roman" w:cs="Times New Roman"/>
          <w:sz w:val="28"/>
          <w:szCs w:val="28"/>
        </w:rPr>
        <w:t xml:space="preserve">  порядке и условиях предоставления в аренду объектов муниципальной собственности Тюшинского сельского поселения Кардымовского района Смоленской области, включенных в перечень имущества, находящегося в муниципальной собственности Тюшинского сельского поселения 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 в соответствие с </w:t>
      </w:r>
      <w:r w:rsidR="007D2A1F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2D6603" w:rsidRPr="0040475B" w:rsidRDefault="002D6603" w:rsidP="002D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0475B" w:rsidRDefault="002D6603" w:rsidP="002D6603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7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D6603" w:rsidRPr="0040475B" w:rsidRDefault="002D6603" w:rsidP="002D6603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27E" w:rsidRDefault="002D6603" w:rsidP="002D66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752A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7410A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 в Положение</w:t>
      </w:r>
      <w:r w:rsidR="00715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53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15321" w:rsidRPr="00501655">
        <w:rPr>
          <w:rFonts w:ascii="Times New Roman" w:hAnsi="Times New Roman" w:cs="Times New Roman"/>
          <w:sz w:val="28"/>
          <w:szCs w:val="28"/>
        </w:rPr>
        <w:t xml:space="preserve"> </w:t>
      </w:r>
      <w:r w:rsidR="00715321" w:rsidRPr="00402932">
        <w:rPr>
          <w:rFonts w:ascii="Times New Roman" w:hAnsi="Times New Roman" w:cs="Times New Roman"/>
          <w:sz w:val="28"/>
          <w:szCs w:val="28"/>
        </w:rPr>
        <w:t xml:space="preserve"> порядке и условиях предоставления в аренду объектов муниципальной собственности </w:t>
      </w:r>
      <w:r w:rsidR="00715321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715321" w:rsidRPr="00402932">
        <w:rPr>
          <w:rFonts w:ascii="Times New Roman" w:hAnsi="Times New Roman" w:cs="Times New Roman"/>
          <w:sz w:val="28"/>
          <w:szCs w:val="28"/>
        </w:rPr>
        <w:t xml:space="preserve"> Смоленской области, включенных в перечень имущества, находящегося в муниципальной собственности </w:t>
      </w:r>
      <w:r w:rsidR="00715321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715321" w:rsidRPr="00402932">
        <w:rPr>
          <w:rFonts w:ascii="Times New Roman" w:hAnsi="Times New Roman" w:cs="Times New Roman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7410A1">
        <w:rPr>
          <w:rFonts w:ascii="Times New Roman" w:hAnsi="Times New Roman" w:cs="Times New Roman"/>
          <w:sz w:val="28"/>
          <w:szCs w:val="28"/>
        </w:rPr>
        <w:t>, утвержденное</w:t>
      </w:r>
      <w:r w:rsidR="00715321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715321">
        <w:rPr>
          <w:rFonts w:ascii="Times New Roman" w:hAnsi="Times New Roman" w:cs="Times New Roman"/>
          <w:sz w:val="28"/>
          <w:szCs w:val="28"/>
        </w:rPr>
        <w:lastRenderedPageBreak/>
        <w:t>Совета депутатов Тюшинского сельского поселения Кардымовского района</w:t>
      </w:r>
      <w:r w:rsidR="00715321" w:rsidRPr="0040293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715321">
        <w:rPr>
          <w:rFonts w:ascii="Times New Roman" w:hAnsi="Times New Roman" w:cs="Times New Roman"/>
          <w:sz w:val="28"/>
          <w:szCs w:val="28"/>
        </w:rPr>
        <w:t xml:space="preserve"> от 08.09.2017 №20</w:t>
      </w:r>
      <w:r w:rsidR="00D64DB7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="0037727E">
        <w:rPr>
          <w:rFonts w:ascii="Times New Roman" w:hAnsi="Times New Roman" w:cs="Times New Roman"/>
          <w:sz w:val="28"/>
          <w:szCs w:val="28"/>
        </w:rPr>
        <w:t xml:space="preserve"> Совета депутатов Тюшинского сельского поселения Кардымовского района Смоленско</w:t>
      </w:r>
      <w:r w:rsidR="007410A1">
        <w:rPr>
          <w:rFonts w:ascii="Times New Roman" w:hAnsi="Times New Roman" w:cs="Times New Roman"/>
          <w:sz w:val="28"/>
          <w:szCs w:val="28"/>
        </w:rPr>
        <w:t xml:space="preserve">й области от </w:t>
      </w:r>
      <w:r w:rsidR="00D64DB7">
        <w:rPr>
          <w:rFonts w:ascii="Times New Roman" w:hAnsi="Times New Roman" w:cs="Times New Roman"/>
          <w:sz w:val="28"/>
          <w:szCs w:val="28"/>
        </w:rPr>
        <w:t>29</w:t>
      </w:r>
      <w:r w:rsidR="007410A1">
        <w:rPr>
          <w:rFonts w:ascii="Times New Roman" w:hAnsi="Times New Roman" w:cs="Times New Roman"/>
          <w:sz w:val="28"/>
          <w:szCs w:val="28"/>
        </w:rPr>
        <w:t>.0</w:t>
      </w:r>
      <w:r w:rsidR="00D64DB7">
        <w:rPr>
          <w:rFonts w:ascii="Times New Roman" w:hAnsi="Times New Roman" w:cs="Times New Roman"/>
          <w:sz w:val="28"/>
          <w:szCs w:val="28"/>
        </w:rPr>
        <w:t>3</w:t>
      </w:r>
      <w:r w:rsidR="007410A1">
        <w:rPr>
          <w:rFonts w:ascii="Times New Roman" w:hAnsi="Times New Roman" w:cs="Times New Roman"/>
          <w:sz w:val="28"/>
          <w:szCs w:val="28"/>
        </w:rPr>
        <w:t>.201</w:t>
      </w:r>
      <w:r w:rsidR="00D64DB7">
        <w:rPr>
          <w:rFonts w:ascii="Times New Roman" w:hAnsi="Times New Roman" w:cs="Times New Roman"/>
          <w:sz w:val="28"/>
          <w:szCs w:val="28"/>
        </w:rPr>
        <w:t>8</w:t>
      </w:r>
      <w:r w:rsidR="007410A1">
        <w:rPr>
          <w:rFonts w:ascii="Times New Roman" w:hAnsi="Times New Roman" w:cs="Times New Roman"/>
          <w:sz w:val="28"/>
          <w:szCs w:val="28"/>
        </w:rPr>
        <w:t xml:space="preserve"> №</w:t>
      </w:r>
      <w:r w:rsidR="00D64DB7">
        <w:rPr>
          <w:rFonts w:ascii="Times New Roman" w:hAnsi="Times New Roman" w:cs="Times New Roman"/>
          <w:sz w:val="28"/>
          <w:szCs w:val="28"/>
        </w:rPr>
        <w:t>8, от 19.04.2021 №5)</w:t>
      </w:r>
      <w:r w:rsidR="0037727E">
        <w:rPr>
          <w:rFonts w:ascii="Times New Roman" w:hAnsi="Times New Roman" w:cs="Times New Roman"/>
          <w:sz w:val="28"/>
          <w:szCs w:val="28"/>
        </w:rPr>
        <w:t>:</w:t>
      </w:r>
    </w:p>
    <w:p w:rsidR="0005724D" w:rsidRPr="0005724D" w:rsidRDefault="0005724D" w:rsidP="00057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724D">
        <w:rPr>
          <w:rFonts w:ascii="Times New Roman" w:hAnsi="Times New Roman" w:cs="Times New Roman"/>
          <w:sz w:val="28"/>
          <w:szCs w:val="28"/>
        </w:rPr>
        <w:t>- пункт 1.2. дополнить абзацем следующего содержания:</w:t>
      </w:r>
    </w:p>
    <w:p w:rsidR="0005724D" w:rsidRDefault="0005724D" w:rsidP="00057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724D">
        <w:rPr>
          <w:rFonts w:ascii="Times New Roman" w:hAnsi="Times New Roman" w:cs="Times New Roman"/>
          <w:sz w:val="28"/>
          <w:szCs w:val="28"/>
        </w:rPr>
        <w:t>«Настоящее положение применяется также в случаях предоставления имущества в аренду физическим лицам, не являющимся индивидуальными предпринимателями и применяющим социальный налоговый режим «Налог на профессиональный доход» (самозанятые граждане).».</w:t>
      </w:r>
    </w:p>
    <w:p w:rsidR="002013CC" w:rsidRPr="002013CC" w:rsidRDefault="002013CC" w:rsidP="00057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13CC">
        <w:rPr>
          <w:rFonts w:ascii="Times New Roman" w:hAnsi="Times New Roman" w:cs="Times New Roman"/>
          <w:sz w:val="28"/>
          <w:szCs w:val="28"/>
        </w:rPr>
        <w:t xml:space="preserve"> 2. Настоящее решение </w:t>
      </w:r>
      <w:r w:rsidR="0005724D">
        <w:rPr>
          <w:rFonts w:ascii="Times New Roman" w:hAnsi="Times New Roman" w:cs="Times New Roman"/>
          <w:sz w:val="28"/>
          <w:szCs w:val="28"/>
        </w:rPr>
        <w:t>опубликовать</w:t>
      </w:r>
      <w:r w:rsidRPr="002013CC">
        <w:rPr>
          <w:rFonts w:ascii="Times New Roman" w:hAnsi="Times New Roman" w:cs="Times New Roman"/>
          <w:sz w:val="28"/>
          <w:szCs w:val="28"/>
        </w:rPr>
        <w:t xml:space="preserve"> на официальном сайте  Администрации Тюшинского сельского поселения Кардымовского района Смоленской области</w:t>
      </w:r>
      <w:r w:rsidR="0005724D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2013CC">
        <w:rPr>
          <w:rFonts w:ascii="Times New Roman" w:hAnsi="Times New Roman" w:cs="Times New Roman"/>
          <w:sz w:val="28"/>
          <w:szCs w:val="28"/>
        </w:rPr>
        <w:t>.</w:t>
      </w:r>
    </w:p>
    <w:p w:rsidR="002013CC" w:rsidRDefault="002013CC" w:rsidP="00471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6603" w:rsidRPr="00DF4056" w:rsidRDefault="002D6603" w:rsidP="00471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47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D6603" w:rsidRPr="00B96B20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B20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2D6603" w:rsidRPr="00B96B20" w:rsidRDefault="00471078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Тюшинского </w:t>
      </w:r>
      <w:r w:rsidR="002D6603" w:rsidRPr="00B96B2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2D6603" w:rsidRDefault="00471078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="002D6603" w:rsidRPr="00B96B2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Е.Е. Ласкина</w:t>
      </w:r>
    </w:p>
    <w:p w:rsidR="002D6603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078" w:rsidRDefault="00471078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sectPr w:rsidR="00471078" w:rsidSect="0040475B">
      <w:headerReference w:type="default" r:id="rId7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F82" w:rsidRDefault="00157F82">
      <w:pPr>
        <w:spacing w:after="0" w:line="240" w:lineRule="auto"/>
      </w:pPr>
      <w:r>
        <w:separator/>
      </w:r>
    </w:p>
  </w:endnote>
  <w:endnote w:type="continuationSeparator" w:id="1">
    <w:p w:rsidR="00157F82" w:rsidRDefault="0015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F82" w:rsidRDefault="00157F82">
      <w:pPr>
        <w:spacing w:after="0" w:line="240" w:lineRule="auto"/>
      </w:pPr>
      <w:r>
        <w:separator/>
      </w:r>
    </w:p>
  </w:footnote>
  <w:footnote w:type="continuationSeparator" w:id="1">
    <w:p w:rsidR="00157F82" w:rsidRDefault="0015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8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475B" w:rsidRPr="0040475B" w:rsidRDefault="00034A8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47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51A3" w:rsidRPr="004047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47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72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47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475B" w:rsidRPr="0040475B" w:rsidRDefault="00157F82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603"/>
    <w:rsid w:val="00034A89"/>
    <w:rsid w:val="00056946"/>
    <w:rsid w:val="0005724D"/>
    <w:rsid w:val="00077772"/>
    <w:rsid w:val="000B7F6F"/>
    <w:rsid w:val="00157F82"/>
    <w:rsid w:val="002013CC"/>
    <w:rsid w:val="002A70B8"/>
    <w:rsid w:val="002D6603"/>
    <w:rsid w:val="002E24A1"/>
    <w:rsid w:val="00321EE1"/>
    <w:rsid w:val="0035161B"/>
    <w:rsid w:val="0037727E"/>
    <w:rsid w:val="003E5CCB"/>
    <w:rsid w:val="003E780C"/>
    <w:rsid w:val="004169D4"/>
    <w:rsid w:val="00453A13"/>
    <w:rsid w:val="00471078"/>
    <w:rsid w:val="004C7635"/>
    <w:rsid w:val="004E1D2A"/>
    <w:rsid w:val="004F164B"/>
    <w:rsid w:val="00501655"/>
    <w:rsid w:val="00503860"/>
    <w:rsid w:val="00567B93"/>
    <w:rsid w:val="005F2590"/>
    <w:rsid w:val="00611306"/>
    <w:rsid w:val="00622500"/>
    <w:rsid w:val="006509D7"/>
    <w:rsid w:val="0068051A"/>
    <w:rsid w:val="006832D3"/>
    <w:rsid w:val="006A0176"/>
    <w:rsid w:val="00715321"/>
    <w:rsid w:val="00731DB9"/>
    <w:rsid w:val="007410A1"/>
    <w:rsid w:val="00752AFC"/>
    <w:rsid w:val="007D2A1F"/>
    <w:rsid w:val="008407E9"/>
    <w:rsid w:val="008512B4"/>
    <w:rsid w:val="008D5BF3"/>
    <w:rsid w:val="009A1592"/>
    <w:rsid w:val="009A6DCD"/>
    <w:rsid w:val="009C0779"/>
    <w:rsid w:val="009C26E2"/>
    <w:rsid w:val="00A11C27"/>
    <w:rsid w:val="00A451A3"/>
    <w:rsid w:val="00A830A8"/>
    <w:rsid w:val="00AB5F8E"/>
    <w:rsid w:val="00B16225"/>
    <w:rsid w:val="00BB69B9"/>
    <w:rsid w:val="00C26347"/>
    <w:rsid w:val="00D03B32"/>
    <w:rsid w:val="00D64DB7"/>
    <w:rsid w:val="00D75876"/>
    <w:rsid w:val="00DD3DF0"/>
    <w:rsid w:val="00E54BDB"/>
    <w:rsid w:val="00E57533"/>
    <w:rsid w:val="00ED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603"/>
    <w:rPr>
      <w:color w:val="000080"/>
      <w:u w:val="single"/>
    </w:rPr>
  </w:style>
  <w:style w:type="paragraph" w:customStyle="1" w:styleId="ConsPlusTitle">
    <w:name w:val="ConsPlusTitle"/>
    <w:rsid w:val="002D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603"/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2D6603"/>
    <w:pPr>
      <w:spacing w:after="0" w:line="240" w:lineRule="auto"/>
      <w:ind w:firstLine="1080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a7">
    <w:name w:val="Основной текст с отступом Знак"/>
    <w:basedOn w:val="a0"/>
    <w:link w:val="a6"/>
    <w:rsid w:val="002D660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2D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6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35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351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ШумейкоН</dc:creator>
  <cp:lastModifiedBy>tushino1</cp:lastModifiedBy>
  <cp:revision>13</cp:revision>
  <dcterms:created xsi:type="dcterms:W3CDTF">2021-03-29T07:50:00Z</dcterms:created>
  <dcterms:modified xsi:type="dcterms:W3CDTF">2021-11-09T08:29:00Z</dcterms:modified>
</cp:coreProperties>
</file>