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C2" w:rsidRPr="009712C2" w:rsidRDefault="009712C2" w:rsidP="009712C2">
      <w:pPr>
        <w:widowControl w:val="0"/>
        <w:tabs>
          <w:tab w:val="left" w:pos="4500"/>
          <w:tab w:val="left" w:pos="5580"/>
        </w:tabs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500"/>
          <w:tab w:val="left" w:pos="5580"/>
        </w:tabs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500"/>
          <w:tab w:val="left" w:pos="5580"/>
        </w:tabs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9712C2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712C2">
        <w:rPr>
          <w:b/>
          <w:sz w:val="28"/>
          <w:szCs w:val="28"/>
          <w:lang w:eastAsia="ru-RU"/>
        </w:rPr>
        <w:t>СОВЕТ ДЕПУТАТОВ ТЮШИНСКОГО СЕЛЬСКОГО ПОСЕЛЕНИЯ КАРДЫМОВСКОГО РАЙОНА СМОЛЕНСКОЙ ОБЛАСТИ</w:t>
      </w: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712C2">
        <w:rPr>
          <w:b/>
          <w:sz w:val="28"/>
          <w:szCs w:val="28"/>
          <w:lang w:eastAsia="ru-RU"/>
        </w:rPr>
        <w:t>Р  Е  Ш  Е  Н  И  Е</w:t>
      </w: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9712C2" w:rsidRPr="00FA2185" w:rsidRDefault="009712C2" w:rsidP="009712C2">
      <w:pPr>
        <w:widowControl w:val="0"/>
        <w:suppressAutoHyphens w:val="0"/>
        <w:autoSpaceDE w:val="0"/>
        <w:autoSpaceDN w:val="0"/>
        <w:adjustRightInd w:val="0"/>
        <w:ind w:right="-55"/>
        <w:rPr>
          <w:color w:val="FF0000"/>
          <w:sz w:val="28"/>
          <w:szCs w:val="28"/>
          <w:lang w:eastAsia="ru-RU"/>
        </w:rPr>
      </w:pPr>
      <w:r w:rsidRPr="00FA2185">
        <w:rPr>
          <w:sz w:val="28"/>
          <w:szCs w:val="28"/>
          <w:lang w:eastAsia="ru-RU"/>
        </w:rPr>
        <w:t xml:space="preserve">от   </w:t>
      </w:r>
      <w:r w:rsidR="00F70E83" w:rsidRPr="00FA2185">
        <w:rPr>
          <w:color w:val="000000" w:themeColor="text1"/>
          <w:sz w:val="28"/>
          <w:szCs w:val="28"/>
          <w:lang w:eastAsia="ru-RU"/>
        </w:rPr>
        <w:t>2</w:t>
      </w:r>
      <w:r w:rsidR="00682170" w:rsidRPr="00FA2185">
        <w:rPr>
          <w:color w:val="000000" w:themeColor="text1"/>
          <w:sz w:val="28"/>
          <w:szCs w:val="28"/>
          <w:lang w:eastAsia="ru-RU"/>
        </w:rPr>
        <w:t>6</w:t>
      </w:r>
      <w:r w:rsidRPr="00FA2185">
        <w:rPr>
          <w:color w:val="000000" w:themeColor="text1"/>
          <w:sz w:val="28"/>
          <w:szCs w:val="28"/>
          <w:lang w:eastAsia="ru-RU"/>
        </w:rPr>
        <w:t>.</w:t>
      </w:r>
      <w:r w:rsidR="00F70E83" w:rsidRPr="00FA2185">
        <w:rPr>
          <w:color w:val="000000" w:themeColor="text1"/>
          <w:sz w:val="28"/>
          <w:szCs w:val="28"/>
          <w:lang w:eastAsia="ru-RU"/>
        </w:rPr>
        <w:t>1</w:t>
      </w:r>
      <w:r w:rsidRPr="00FA2185">
        <w:rPr>
          <w:color w:val="000000" w:themeColor="text1"/>
          <w:sz w:val="28"/>
          <w:szCs w:val="28"/>
          <w:lang w:eastAsia="ru-RU"/>
        </w:rPr>
        <w:t>1.20</w:t>
      </w:r>
      <w:r w:rsidR="00682170" w:rsidRPr="00FA2185">
        <w:rPr>
          <w:color w:val="000000" w:themeColor="text1"/>
          <w:sz w:val="28"/>
          <w:szCs w:val="28"/>
          <w:lang w:eastAsia="ru-RU"/>
        </w:rPr>
        <w:t>21</w:t>
      </w:r>
      <w:r w:rsidRPr="00FA2185">
        <w:rPr>
          <w:sz w:val="28"/>
          <w:szCs w:val="28"/>
          <w:lang w:eastAsia="ru-RU"/>
        </w:rPr>
        <w:t xml:space="preserve"> г.                     </w:t>
      </w:r>
      <w:r w:rsidR="00544C44">
        <w:rPr>
          <w:sz w:val="28"/>
          <w:szCs w:val="28"/>
          <w:lang w:eastAsia="ru-RU"/>
        </w:rPr>
        <w:t xml:space="preserve">      </w:t>
      </w:r>
      <w:r w:rsidRPr="00FA2185">
        <w:rPr>
          <w:sz w:val="28"/>
          <w:szCs w:val="28"/>
          <w:lang w:eastAsia="ru-RU"/>
        </w:rPr>
        <w:t xml:space="preserve">№ </w:t>
      </w:r>
      <w:r w:rsidR="00544C44">
        <w:rPr>
          <w:sz w:val="28"/>
          <w:szCs w:val="28"/>
          <w:lang w:eastAsia="ru-RU"/>
        </w:rPr>
        <w:t>19</w:t>
      </w:r>
    </w:p>
    <w:p w:rsidR="009712C2" w:rsidRDefault="009712C2" w:rsidP="00B806AF">
      <w:pPr>
        <w:pStyle w:val="a8"/>
        <w:jc w:val="left"/>
        <w:rPr>
          <w:szCs w:val="28"/>
        </w:rPr>
      </w:pPr>
    </w:p>
    <w:tbl>
      <w:tblPr>
        <w:tblW w:w="0" w:type="auto"/>
        <w:tblLook w:val="04A0"/>
      </w:tblPr>
      <w:tblGrid>
        <w:gridCol w:w="4928"/>
        <w:gridCol w:w="5210"/>
      </w:tblGrid>
      <w:tr w:rsidR="00B806AF" w:rsidTr="00B806AF">
        <w:tc>
          <w:tcPr>
            <w:tcW w:w="4928" w:type="dxa"/>
            <w:hideMark/>
          </w:tcPr>
          <w:p w:rsidR="00B806AF" w:rsidRPr="00144AED" w:rsidRDefault="00B806AF" w:rsidP="00D47789">
            <w:pPr>
              <w:pStyle w:val="ae"/>
              <w:ind w:right="176"/>
              <w:jc w:val="both"/>
              <w:rPr>
                <w:i/>
                <w:sz w:val="28"/>
                <w:szCs w:val="28"/>
              </w:rPr>
            </w:pPr>
            <w:r w:rsidRPr="00144AED">
              <w:rPr>
                <w:sz w:val="28"/>
                <w:szCs w:val="28"/>
              </w:rPr>
              <w:t>О</w:t>
            </w:r>
            <w:r w:rsidR="00D47789">
              <w:rPr>
                <w:sz w:val="28"/>
                <w:szCs w:val="28"/>
              </w:rPr>
              <w:t xml:space="preserve"> </w:t>
            </w:r>
            <w:r w:rsidRPr="00144AED">
              <w:rPr>
                <w:sz w:val="28"/>
                <w:szCs w:val="28"/>
              </w:rPr>
              <w:t>земельно</w:t>
            </w:r>
            <w:r w:rsidR="00D47789">
              <w:rPr>
                <w:sz w:val="28"/>
                <w:szCs w:val="28"/>
              </w:rPr>
              <w:t>м</w:t>
            </w:r>
            <w:r w:rsidRPr="00144AED">
              <w:rPr>
                <w:sz w:val="28"/>
                <w:szCs w:val="28"/>
              </w:rPr>
              <w:t xml:space="preserve"> налог</w:t>
            </w:r>
            <w:r w:rsidR="00D47789">
              <w:rPr>
                <w:sz w:val="28"/>
                <w:szCs w:val="28"/>
              </w:rPr>
              <w:t>е</w:t>
            </w:r>
            <w:r w:rsidRPr="00144AED">
              <w:rPr>
                <w:sz w:val="28"/>
                <w:szCs w:val="28"/>
              </w:rPr>
              <w:t xml:space="preserve"> на территории </w:t>
            </w:r>
            <w:r w:rsidR="009A541D">
              <w:rPr>
                <w:sz w:val="28"/>
                <w:szCs w:val="28"/>
              </w:rPr>
              <w:t>Тюшинского сельского поселения</w:t>
            </w:r>
            <w:r w:rsidRPr="00144AED">
              <w:rPr>
                <w:sz w:val="28"/>
                <w:szCs w:val="28"/>
              </w:rPr>
              <w:t xml:space="preserve"> сельского </w:t>
            </w:r>
            <w:r w:rsidR="009A541D">
              <w:rPr>
                <w:sz w:val="28"/>
                <w:szCs w:val="28"/>
              </w:rPr>
              <w:t>Кардымовского</w:t>
            </w:r>
            <w:r w:rsidRPr="00144AED">
              <w:rPr>
                <w:sz w:val="28"/>
                <w:szCs w:val="28"/>
              </w:rPr>
              <w:t xml:space="preserve"> района </w:t>
            </w:r>
            <w:r w:rsidR="00144AED">
              <w:rPr>
                <w:sz w:val="28"/>
                <w:szCs w:val="28"/>
              </w:rPr>
              <w:t xml:space="preserve"> </w:t>
            </w:r>
            <w:r w:rsidRPr="00144AED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0" w:type="dxa"/>
          </w:tcPr>
          <w:p w:rsidR="00B806AF" w:rsidRDefault="00B806AF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i w:val="0"/>
              </w:rPr>
            </w:pPr>
          </w:p>
        </w:tc>
      </w:tr>
    </w:tbl>
    <w:p w:rsidR="000F353E" w:rsidRDefault="000F353E" w:rsidP="000F353E">
      <w:pPr>
        <w:autoSpaceDE w:val="0"/>
        <w:rPr>
          <w:b/>
          <w:bCs/>
          <w:sz w:val="28"/>
          <w:szCs w:val="28"/>
        </w:rPr>
      </w:pPr>
    </w:p>
    <w:p w:rsidR="000F353E" w:rsidRDefault="00247448" w:rsidP="000F353E">
      <w:pPr>
        <w:ind w:firstLine="709"/>
        <w:jc w:val="both"/>
        <w:rPr>
          <w:sz w:val="28"/>
          <w:szCs w:val="28"/>
        </w:rPr>
      </w:pPr>
      <w:r w:rsidRPr="00BC2094">
        <w:rPr>
          <w:sz w:val="28"/>
          <w:szCs w:val="28"/>
        </w:rPr>
        <w:t>В соответствии со с</w:t>
      </w:r>
      <w:r>
        <w:rPr>
          <w:sz w:val="28"/>
          <w:szCs w:val="28"/>
        </w:rPr>
        <w:t>татьей 12, статьей 15, главой 31</w:t>
      </w:r>
      <w:r w:rsidR="000F353E">
        <w:rPr>
          <w:sz w:val="28"/>
          <w:szCs w:val="28"/>
        </w:rPr>
        <w:t xml:space="preserve"> Налогов</w:t>
      </w:r>
      <w:r w:rsidR="00B806AF">
        <w:rPr>
          <w:sz w:val="28"/>
          <w:szCs w:val="28"/>
        </w:rPr>
        <w:t xml:space="preserve">ого </w:t>
      </w:r>
      <w:r w:rsidR="00B806AF" w:rsidRPr="00B806AF">
        <w:rPr>
          <w:sz w:val="28"/>
          <w:szCs w:val="28"/>
        </w:rPr>
        <w:t xml:space="preserve">кодекса </w:t>
      </w:r>
      <w:r w:rsidR="000F353E">
        <w:rPr>
          <w:sz w:val="28"/>
          <w:szCs w:val="28"/>
        </w:rPr>
        <w:t>Российской Федерации,</w:t>
      </w:r>
      <w:r w:rsidR="000F353E">
        <w:rPr>
          <w:sz w:val="28"/>
          <w:szCs w:val="28"/>
          <w:lang w:eastAsia="ru-RU"/>
        </w:rPr>
        <w:t xml:space="preserve"> Федеральным законом от 6 октября 2003 года №131-ФЗ «Об общих принципах организации местного самоуправления в Российской Федерации», </w:t>
      </w:r>
      <w:r w:rsidR="000F353E">
        <w:rPr>
          <w:sz w:val="28"/>
          <w:szCs w:val="28"/>
        </w:rPr>
        <w:t xml:space="preserve">Уставом </w:t>
      </w:r>
      <w:r w:rsidR="009A541D">
        <w:rPr>
          <w:sz w:val="28"/>
          <w:szCs w:val="28"/>
        </w:rPr>
        <w:t>Тюшинского</w:t>
      </w:r>
      <w:r w:rsidR="000F353E">
        <w:rPr>
          <w:sz w:val="28"/>
          <w:szCs w:val="28"/>
        </w:rPr>
        <w:t xml:space="preserve"> сельского поселения  </w:t>
      </w:r>
      <w:r w:rsidR="009A541D">
        <w:rPr>
          <w:sz w:val="28"/>
          <w:szCs w:val="28"/>
        </w:rPr>
        <w:t>Кардымовского</w:t>
      </w:r>
      <w:r w:rsidR="000F353E">
        <w:rPr>
          <w:sz w:val="28"/>
          <w:szCs w:val="28"/>
        </w:rPr>
        <w:t xml:space="preserve"> района Смоленской области,  Совет депутатов </w:t>
      </w:r>
      <w:r w:rsidR="009A541D">
        <w:rPr>
          <w:sz w:val="28"/>
          <w:szCs w:val="28"/>
        </w:rPr>
        <w:t>Тюшинского</w:t>
      </w:r>
      <w:r w:rsidR="000F353E">
        <w:rPr>
          <w:sz w:val="28"/>
          <w:szCs w:val="28"/>
        </w:rPr>
        <w:t xml:space="preserve"> сельского поселения </w:t>
      </w:r>
      <w:r w:rsidR="009A541D">
        <w:rPr>
          <w:sz w:val="28"/>
          <w:szCs w:val="28"/>
        </w:rPr>
        <w:t>Кардымовского района Смоленской области</w:t>
      </w:r>
    </w:p>
    <w:p w:rsidR="000F353E" w:rsidRDefault="000F353E" w:rsidP="000F353E">
      <w:pPr>
        <w:ind w:firstLine="709"/>
        <w:jc w:val="center"/>
        <w:rPr>
          <w:b/>
          <w:bCs/>
          <w:spacing w:val="-5"/>
          <w:sz w:val="28"/>
          <w:szCs w:val="28"/>
        </w:rPr>
      </w:pPr>
    </w:p>
    <w:p w:rsidR="000F353E" w:rsidRDefault="000F353E" w:rsidP="00B806AF">
      <w:pPr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РЕШИЛ:</w:t>
      </w:r>
    </w:p>
    <w:p w:rsidR="00CC2803" w:rsidRDefault="00CC2803" w:rsidP="00CC2803">
      <w:pPr>
        <w:jc w:val="both"/>
        <w:rPr>
          <w:b/>
          <w:bCs/>
          <w:sz w:val="28"/>
          <w:szCs w:val="28"/>
        </w:rPr>
      </w:pPr>
    </w:p>
    <w:p w:rsidR="000F353E" w:rsidRDefault="009C2AC8" w:rsidP="00B16099">
      <w:pPr>
        <w:pStyle w:val="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F353E">
        <w:rPr>
          <w:sz w:val="28"/>
          <w:szCs w:val="28"/>
        </w:rPr>
        <w:t>. Установить налоговые ставки в следующих размерах:</w:t>
      </w:r>
    </w:p>
    <w:p w:rsidR="00CC2803" w:rsidRPr="001562B8" w:rsidRDefault="00CC2803" w:rsidP="00CC2803">
      <w:pPr>
        <w:ind w:firstLine="720"/>
        <w:jc w:val="both"/>
        <w:rPr>
          <w:sz w:val="28"/>
        </w:rPr>
      </w:pPr>
      <w:r w:rsidRPr="001562B8">
        <w:rPr>
          <w:sz w:val="28"/>
        </w:rPr>
        <w:t xml:space="preserve">1) 0,3 процента от </w:t>
      </w:r>
      <w:r w:rsidRPr="001562B8">
        <w:rPr>
          <w:sz w:val="28"/>
          <w:u w:val="single"/>
        </w:rPr>
        <w:t>кадастровой стоимости участка</w:t>
      </w:r>
      <w:r w:rsidRPr="001562B8">
        <w:rPr>
          <w:sz w:val="28"/>
        </w:rPr>
        <w:t xml:space="preserve"> – в отношении земельных участков:</w:t>
      </w:r>
    </w:p>
    <w:p w:rsidR="00CC2803" w:rsidRPr="001562B8" w:rsidRDefault="00CC2803" w:rsidP="00CC2803">
      <w:pPr>
        <w:ind w:firstLine="720"/>
        <w:jc w:val="both"/>
        <w:rPr>
          <w:sz w:val="28"/>
        </w:rPr>
      </w:pPr>
      <w:r w:rsidRPr="001562B8">
        <w:rPr>
          <w:sz w:val="28"/>
        </w:rPr>
        <w:t xml:space="preserve">- отнесенные к землям сельскохозяйственного назначения или к землям в составе зон сельскохозяйственного использования в </w:t>
      </w:r>
      <w:r w:rsidRPr="001562B8">
        <w:rPr>
          <w:sz w:val="28"/>
          <w:szCs w:val="28"/>
        </w:rPr>
        <w:t>населенных пунктах</w:t>
      </w:r>
      <w:r w:rsidRPr="001562B8">
        <w:rPr>
          <w:sz w:val="28"/>
        </w:rPr>
        <w:t xml:space="preserve"> и используемых для сельскохозяйственного производства;</w:t>
      </w:r>
    </w:p>
    <w:p w:rsidR="00CC2803" w:rsidRPr="001562B8" w:rsidRDefault="00CC2803" w:rsidP="00CC2803">
      <w:pPr>
        <w:ind w:firstLine="720"/>
        <w:jc w:val="both"/>
        <w:rPr>
          <w:sz w:val="28"/>
        </w:rPr>
      </w:pPr>
      <w:r w:rsidRPr="001562B8">
        <w:rPr>
          <w:sz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1B2284">
        <w:rPr>
          <w:sz w:val="28"/>
        </w:rPr>
        <w:t xml:space="preserve"> </w:t>
      </w:r>
      <w:r w:rsidR="001B2284" w:rsidRPr="001B2284">
        <w:rPr>
          <w:sz w:val="28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1B2284">
        <w:rPr>
          <w:sz w:val="28"/>
        </w:rPr>
        <w:t>;</w:t>
      </w:r>
    </w:p>
    <w:p w:rsidR="00CC2803" w:rsidRPr="001562B8" w:rsidRDefault="00CC2803" w:rsidP="00CC2803">
      <w:pPr>
        <w:ind w:firstLine="720"/>
        <w:jc w:val="both"/>
        <w:rPr>
          <w:sz w:val="28"/>
        </w:rPr>
      </w:pPr>
      <w:r w:rsidRPr="001562B8">
        <w:rPr>
          <w:sz w:val="28"/>
        </w:rPr>
        <w:t xml:space="preserve">- </w:t>
      </w:r>
      <w:r w:rsidR="001B2284" w:rsidRPr="001B2284">
        <w:rPr>
          <w:sz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anchor="dst0" w:history="1">
        <w:r w:rsidR="001B2284" w:rsidRPr="001B2284">
          <w:rPr>
            <w:rStyle w:val="a3"/>
            <w:color w:val="auto"/>
            <w:sz w:val="28"/>
            <w:u w:val="none"/>
          </w:rPr>
          <w:t>законом</w:t>
        </w:r>
      </w:hyperlink>
      <w:r w:rsidR="001B2284" w:rsidRPr="001B2284">
        <w:rPr>
          <w:sz w:val="28"/>
        </w:rPr>
        <w:t xml:space="preserve"> от 29 июля 2017 года N 217-ФЗ "О ведении гражданами </w:t>
      </w:r>
      <w:r w:rsidR="001B2284" w:rsidRPr="001B2284">
        <w:rPr>
          <w:sz w:val="28"/>
        </w:rPr>
        <w:lastRenderedPageBreak/>
        <w:t>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1562B8">
        <w:rPr>
          <w:sz w:val="28"/>
        </w:rPr>
        <w:t>;</w:t>
      </w:r>
    </w:p>
    <w:p w:rsidR="00CC2803" w:rsidRPr="001562B8" w:rsidRDefault="00CC2803" w:rsidP="00CC2803">
      <w:pPr>
        <w:ind w:firstLine="720"/>
        <w:jc w:val="both"/>
        <w:rPr>
          <w:sz w:val="28"/>
        </w:rPr>
      </w:pPr>
      <w:r w:rsidRPr="001562B8">
        <w:rPr>
          <w:sz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C2803" w:rsidRDefault="00CC2803" w:rsidP="00CC2803">
      <w:pPr>
        <w:ind w:firstLine="720"/>
        <w:jc w:val="both"/>
        <w:rPr>
          <w:sz w:val="28"/>
        </w:rPr>
      </w:pPr>
      <w:r w:rsidRPr="001562B8">
        <w:rPr>
          <w:sz w:val="28"/>
        </w:rPr>
        <w:t xml:space="preserve">2)  1,5 процента от </w:t>
      </w:r>
      <w:r w:rsidRPr="001562B8">
        <w:rPr>
          <w:sz w:val="28"/>
          <w:u w:val="single"/>
        </w:rPr>
        <w:t>кадастровой стоимости участка</w:t>
      </w:r>
      <w:r w:rsidRPr="001562B8">
        <w:rPr>
          <w:sz w:val="28"/>
        </w:rPr>
        <w:t xml:space="preserve"> – в отношении прочих земельных участков</w:t>
      </w:r>
      <w:r>
        <w:rPr>
          <w:sz w:val="28"/>
        </w:rPr>
        <w:t>;</w:t>
      </w:r>
    </w:p>
    <w:p w:rsidR="00CC2803" w:rsidRDefault="00CC2803" w:rsidP="00CC2803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4426D">
        <w:rPr>
          <w:sz w:val="28"/>
          <w:szCs w:val="28"/>
        </w:rPr>
        <w:t xml:space="preserve">3) </w:t>
      </w:r>
      <w:r w:rsidRPr="00E4426D">
        <w:rPr>
          <w:sz w:val="28"/>
          <w:szCs w:val="24"/>
        </w:rPr>
        <w:t xml:space="preserve">1,5 процента от </w:t>
      </w:r>
      <w:r w:rsidRPr="00E4426D">
        <w:rPr>
          <w:sz w:val="28"/>
          <w:szCs w:val="24"/>
          <w:u w:val="single"/>
        </w:rPr>
        <w:t>кадастровой стоимости участка</w:t>
      </w:r>
      <w:r w:rsidRPr="00E4426D">
        <w:rPr>
          <w:sz w:val="28"/>
          <w:szCs w:val="24"/>
        </w:rPr>
        <w:t xml:space="preserve"> – для неиспользуемых земельных участков из земель сельскохозяйственного назначения или земель в составе зон сельскохозяйственного использования в населенных пунктах</w:t>
      </w:r>
      <w:r>
        <w:rPr>
          <w:sz w:val="28"/>
          <w:szCs w:val="24"/>
        </w:rPr>
        <w:t>.</w:t>
      </w:r>
    </w:p>
    <w:p w:rsidR="00D14AD8" w:rsidRDefault="000F353E" w:rsidP="000F353E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1753" w:rsidRDefault="00682170" w:rsidP="00B16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4CF2">
        <w:rPr>
          <w:sz w:val="28"/>
          <w:szCs w:val="28"/>
        </w:rPr>
        <w:t>. В</w:t>
      </w:r>
      <w:r w:rsidR="00F11753">
        <w:rPr>
          <w:sz w:val="28"/>
          <w:szCs w:val="28"/>
        </w:rPr>
        <w:t xml:space="preserve"> дополнение к налоговым льготам</w:t>
      </w:r>
      <w:r w:rsidR="00F165B5">
        <w:rPr>
          <w:sz w:val="28"/>
          <w:szCs w:val="28"/>
        </w:rPr>
        <w:t>, установленным статьей 395 Налогового кодекса Российской Федерации, права на налоговую льготу в виде освобождения от налогообло</w:t>
      </w:r>
      <w:r w:rsidR="009548CE">
        <w:rPr>
          <w:sz w:val="28"/>
          <w:szCs w:val="28"/>
        </w:rPr>
        <w:t>жения имею</w:t>
      </w:r>
      <w:r w:rsidR="00F165B5">
        <w:rPr>
          <w:sz w:val="28"/>
          <w:szCs w:val="28"/>
        </w:rPr>
        <w:t>т  следующие категории налогоплательщиков:</w:t>
      </w:r>
    </w:p>
    <w:p w:rsidR="00B16099" w:rsidRPr="001562B8" w:rsidRDefault="00B16099" w:rsidP="00B16099">
      <w:pPr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1) многодетные семьи;</w:t>
      </w:r>
    </w:p>
    <w:p w:rsidR="00B16099" w:rsidRPr="001562B8" w:rsidRDefault="00B16099" w:rsidP="00B16099">
      <w:pPr>
        <w:ind w:firstLine="720"/>
        <w:jc w:val="both"/>
        <w:rPr>
          <w:color w:val="000000"/>
          <w:sz w:val="28"/>
          <w:szCs w:val="28"/>
        </w:rPr>
      </w:pPr>
      <w:r w:rsidRPr="001562B8">
        <w:rPr>
          <w:color w:val="000000"/>
          <w:sz w:val="28"/>
          <w:szCs w:val="28"/>
        </w:rPr>
        <w:t>2) дети-сироты и дети, оставшиеся без попечения родителей.</w:t>
      </w:r>
    </w:p>
    <w:p w:rsidR="00B16099" w:rsidRPr="001562B8" w:rsidRDefault="00B16099" w:rsidP="00B16099">
      <w:pPr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3) инвалиды</w:t>
      </w:r>
      <w:r>
        <w:rPr>
          <w:sz w:val="28"/>
          <w:szCs w:val="28"/>
        </w:rPr>
        <w:t xml:space="preserve"> с </w:t>
      </w:r>
      <w:r w:rsidRPr="001562B8">
        <w:rPr>
          <w:sz w:val="28"/>
          <w:szCs w:val="28"/>
        </w:rPr>
        <w:t>детства</w:t>
      </w:r>
      <w:r>
        <w:rPr>
          <w:sz w:val="28"/>
          <w:szCs w:val="28"/>
        </w:rPr>
        <w:t>, дети-инвалиды</w:t>
      </w:r>
      <w:r w:rsidRPr="001562B8">
        <w:rPr>
          <w:sz w:val="28"/>
          <w:szCs w:val="28"/>
        </w:rPr>
        <w:t>;</w:t>
      </w:r>
    </w:p>
    <w:p w:rsidR="00B16099" w:rsidRPr="001562B8" w:rsidRDefault="00B16099" w:rsidP="00B16099">
      <w:pPr>
        <w:jc w:val="both"/>
        <w:rPr>
          <w:sz w:val="28"/>
          <w:szCs w:val="28"/>
        </w:rPr>
      </w:pPr>
      <w:r w:rsidRPr="001562B8">
        <w:rPr>
          <w:sz w:val="28"/>
          <w:szCs w:val="28"/>
        </w:rPr>
        <w:t xml:space="preserve">          4) участники  и инвалиды  Великой Отечественной войны, а также ветераны и инвалиды боевых действий, вдовы  (погибших, умерших) участников Великой Отечественной войны,  бывшие несовершеннолетние узники фашистских лагерей;</w:t>
      </w:r>
    </w:p>
    <w:p w:rsidR="00B16099" w:rsidRPr="001562B8" w:rsidRDefault="00B16099" w:rsidP="00B16099">
      <w:pPr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5) физические лица, 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а также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</w:r>
      <w:r w:rsidRPr="005B1DDF">
        <w:rPr>
          <w:sz w:val="28"/>
        </w:rPr>
        <w:t xml:space="preserve"> </w:t>
      </w:r>
      <w:r w:rsidRPr="00E7458A">
        <w:rPr>
          <w:sz w:val="28"/>
        </w:rPr>
        <w:t xml:space="preserve">и в соответствии с Федеральным </w:t>
      </w:r>
      <w:hyperlink r:id="rId10" w:history="1">
        <w:r w:rsidRPr="00E7458A">
          <w:rPr>
            <w:rStyle w:val="a3"/>
            <w:color w:val="000000" w:themeColor="text1"/>
            <w:sz w:val="28"/>
          </w:rPr>
          <w:t>законом</w:t>
        </w:r>
      </w:hyperlink>
      <w:r w:rsidRPr="00E7458A">
        <w:rPr>
          <w:sz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</w:t>
      </w:r>
      <w:r>
        <w:rPr>
          <w:sz w:val="28"/>
        </w:rPr>
        <w:t>ий на Семипалатинском полигоне"</w:t>
      </w:r>
      <w:r w:rsidRPr="001562B8">
        <w:rPr>
          <w:sz w:val="28"/>
          <w:szCs w:val="28"/>
        </w:rPr>
        <w:t>;</w:t>
      </w:r>
    </w:p>
    <w:p w:rsidR="00B16099" w:rsidRPr="001562B8" w:rsidRDefault="00B16099" w:rsidP="00B16099">
      <w:pPr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6) физические лица, 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установок, включая ядерное оружие и космическую технику;</w:t>
      </w:r>
    </w:p>
    <w:p w:rsidR="00B16099" w:rsidRPr="001562B8" w:rsidRDefault="00B16099" w:rsidP="00B16099">
      <w:pPr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7) физические лица, получившие или перенесшие лучевую болезнь или ставшие 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B16099" w:rsidRPr="001562B8" w:rsidRDefault="00B16099" w:rsidP="00B16099">
      <w:pPr>
        <w:ind w:right="125"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8) инвалиды 1 группы инвалидности;</w:t>
      </w:r>
    </w:p>
    <w:p w:rsidR="00B16099" w:rsidRPr="001562B8" w:rsidRDefault="00B16099" w:rsidP="00B16099">
      <w:pPr>
        <w:ind w:right="125"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9) органы местного самоуправления;</w:t>
      </w:r>
    </w:p>
    <w:p w:rsidR="00B16099" w:rsidRDefault="00B16099" w:rsidP="00B16099">
      <w:pPr>
        <w:ind w:right="125"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 xml:space="preserve">10) бюджетные, автономные, казенные учреждения, финансовое обеспечение которых, в том числе по выполнению муниципального задания, осуществляется за счет средств бюджетов муниципальных образований Смоленской области на </w:t>
      </w:r>
      <w:r w:rsidRPr="001562B8">
        <w:rPr>
          <w:sz w:val="28"/>
          <w:szCs w:val="28"/>
        </w:rPr>
        <w:lastRenderedPageBreak/>
        <w:t>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 работ).</w:t>
      </w:r>
    </w:p>
    <w:p w:rsidR="00B16099" w:rsidRPr="00F8371E" w:rsidRDefault="00B16099" w:rsidP="00B16099">
      <w:pPr>
        <w:ind w:firstLine="720"/>
        <w:jc w:val="both"/>
        <w:rPr>
          <w:color w:val="FF0000"/>
          <w:sz w:val="28"/>
          <w:szCs w:val="28"/>
        </w:rPr>
      </w:pPr>
      <w:r w:rsidRPr="00E4426D">
        <w:rPr>
          <w:sz w:val="28"/>
          <w:szCs w:val="28"/>
        </w:rPr>
        <w:t>11)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области.</w:t>
      </w:r>
      <w:r>
        <w:rPr>
          <w:color w:val="FF0000"/>
          <w:sz w:val="28"/>
          <w:szCs w:val="28"/>
        </w:rPr>
        <w:t xml:space="preserve"> </w:t>
      </w:r>
    </w:p>
    <w:p w:rsidR="00B16099" w:rsidRPr="001562B8" w:rsidRDefault="00B16099" w:rsidP="00B16099">
      <w:pPr>
        <w:ind w:right="125" w:firstLine="720"/>
        <w:jc w:val="both"/>
        <w:rPr>
          <w:sz w:val="28"/>
          <w:szCs w:val="28"/>
        </w:rPr>
      </w:pPr>
    </w:p>
    <w:p w:rsidR="00B16099" w:rsidRPr="001562B8" w:rsidRDefault="00B16099" w:rsidP="00B16099">
      <w:pPr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Освобождаются от налогообложения на 50%:</w:t>
      </w:r>
    </w:p>
    <w:p w:rsidR="00B16099" w:rsidRDefault="00B16099" w:rsidP="00B16099">
      <w:pPr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1) инвалиды  2 группы инвалидности.</w:t>
      </w:r>
    </w:p>
    <w:p w:rsidR="00B16099" w:rsidRDefault="00B16099" w:rsidP="00B16099">
      <w:pPr>
        <w:ind w:firstLine="709"/>
        <w:jc w:val="both"/>
        <w:rPr>
          <w:sz w:val="28"/>
          <w:szCs w:val="28"/>
        </w:rPr>
      </w:pPr>
    </w:p>
    <w:p w:rsidR="00E0083F" w:rsidRDefault="00682170" w:rsidP="00B16099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DC7">
        <w:rPr>
          <w:sz w:val="28"/>
          <w:szCs w:val="28"/>
        </w:rPr>
        <w:t>. Применение налоговых льгот налогоплательщиками</w:t>
      </w:r>
      <w:r w:rsidR="00B16099">
        <w:rPr>
          <w:sz w:val="28"/>
          <w:szCs w:val="28"/>
        </w:rPr>
        <w:t>,</w:t>
      </w:r>
      <w:r w:rsidR="00744DC7">
        <w:rPr>
          <w:sz w:val="28"/>
          <w:szCs w:val="28"/>
        </w:rPr>
        <w:t xml:space="preserve">  указанными в пункте 3 настоящего решения осуществляется в порядке, установленном статьей 396 Налогового кодекса  Российской Федерации. </w:t>
      </w:r>
    </w:p>
    <w:p w:rsidR="00744DC7" w:rsidRPr="008D4523" w:rsidRDefault="00E0083F" w:rsidP="00B16099">
      <w:pPr>
        <w:pStyle w:val="ad"/>
        <w:ind w:left="0" w:firstLine="709"/>
        <w:jc w:val="both"/>
        <w:rPr>
          <w:sz w:val="28"/>
          <w:szCs w:val="28"/>
        </w:rPr>
      </w:pPr>
      <w:r w:rsidRPr="008D4523">
        <w:rPr>
          <w:sz w:val="28"/>
          <w:szCs w:val="28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11" w:anchor="block_361103" w:history="1">
        <w:r w:rsidRPr="00544C44">
          <w:rPr>
            <w:rStyle w:val="a3"/>
            <w:color w:val="auto"/>
            <w:sz w:val="28"/>
            <w:szCs w:val="28"/>
            <w:u w:val="none"/>
          </w:rPr>
          <w:t>пунктом 3 статьи 361.1</w:t>
        </w:r>
      </w:hyperlink>
      <w:r w:rsidRPr="00544C44">
        <w:rPr>
          <w:sz w:val="28"/>
          <w:szCs w:val="28"/>
        </w:rPr>
        <w:t xml:space="preserve"> </w:t>
      </w:r>
      <w:r w:rsidRPr="008D4523">
        <w:rPr>
          <w:sz w:val="28"/>
          <w:szCs w:val="28"/>
        </w:rPr>
        <w:t>настоящего Кодекса.</w:t>
      </w:r>
    </w:p>
    <w:p w:rsidR="00AD2FBE" w:rsidRPr="005932CF" w:rsidRDefault="00101633" w:rsidP="00AD2F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2FBE" w:rsidRPr="005932CF">
        <w:rPr>
          <w:sz w:val="28"/>
          <w:szCs w:val="28"/>
        </w:rPr>
        <w:t>. Срок уплаты физическими лицами земельного налога устанавливается непосредственно Налоговым кодексом РФ.</w:t>
      </w:r>
    </w:p>
    <w:p w:rsidR="003408C4" w:rsidRPr="008D4523" w:rsidRDefault="00101633" w:rsidP="00AD2F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2FBE" w:rsidRPr="008D4523">
        <w:rPr>
          <w:sz w:val="28"/>
          <w:szCs w:val="28"/>
        </w:rPr>
        <w:t xml:space="preserve">. </w:t>
      </w:r>
      <w:r w:rsidR="003408C4" w:rsidRPr="008D4523">
        <w:rPr>
          <w:sz w:val="28"/>
          <w:szCs w:val="28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0F353E" w:rsidRDefault="00101633" w:rsidP="00171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24A1">
        <w:rPr>
          <w:sz w:val="28"/>
          <w:szCs w:val="28"/>
        </w:rPr>
        <w:t>.</w:t>
      </w:r>
      <w:r w:rsidR="001F6AB1">
        <w:rPr>
          <w:sz w:val="28"/>
          <w:szCs w:val="28"/>
        </w:rPr>
        <w:t xml:space="preserve"> </w:t>
      </w:r>
      <w:r w:rsidR="008324A1">
        <w:rPr>
          <w:sz w:val="28"/>
          <w:szCs w:val="28"/>
        </w:rPr>
        <w:t>Признать</w:t>
      </w:r>
      <w:r w:rsidR="00BB5EBF">
        <w:rPr>
          <w:sz w:val="28"/>
          <w:szCs w:val="28"/>
        </w:rPr>
        <w:t xml:space="preserve"> </w:t>
      </w:r>
      <w:r w:rsidR="008324A1">
        <w:rPr>
          <w:sz w:val="28"/>
          <w:szCs w:val="28"/>
        </w:rPr>
        <w:t xml:space="preserve"> утратив</w:t>
      </w:r>
      <w:r w:rsidR="00171D63">
        <w:rPr>
          <w:sz w:val="28"/>
          <w:szCs w:val="28"/>
        </w:rPr>
        <w:t xml:space="preserve">шим </w:t>
      </w:r>
      <w:r w:rsidR="008324A1">
        <w:rPr>
          <w:sz w:val="28"/>
          <w:szCs w:val="28"/>
        </w:rPr>
        <w:t xml:space="preserve"> силу решение Совета депутатов </w:t>
      </w:r>
      <w:r w:rsidR="00171D63">
        <w:rPr>
          <w:sz w:val="28"/>
          <w:szCs w:val="28"/>
        </w:rPr>
        <w:t>Тюшинского</w:t>
      </w:r>
      <w:r w:rsidR="008324A1">
        <w:rPr>
          <w:sz w:val="28"/>
          <w:szCs w:val="28"/>
        </w:rPr>
        <w:t xml:space="preserve"> сельского пос</w:t>
      </w:r>
      <w:r w:rsidR="005166EA">
        <w:rPr>
          <w:sz w:val="28"/>
          <w:szCs w:val="28"/>
        </w:rPr>
        <w:t xml:space="preserve">еления </w:t>
      </w:r>
      <w:r w:rsidR="00171D63">
        <w:rPr>
          <w:sz w:val="28"/>
          <w:szCs w:val="28"/>
        </w:rPr>
        <w:t>Кардымовского</w:t>
      </w:r>
      <w:r w:rsidR="005166EA">
        <w:rPr>
          <w:sz w:val="28"/>
          <w:szCs w:val="28"/>
        </w:rPr>
        <w:t xml:space="preserve"> района Смоленской области от </w:t>
      </w:r>
      <w:r w:rsidR="009C2AC8" w:rsidRPr="009C2AC8">
        <w:rPr>
          <w:sz w:val="28"/>
          <w:szCs w:val="28"/>
        </w:rPr>
        <w:t>29.11.2019</w:t>
      </w:r>
      <w:r w:rsidR="009C2AC8" w:rsidRPr="009C2AC8">
        <w:rPr>
          <w:b/>
          <w:sz w:val="28"/>
          <w:szCs w:val="28"/>
        </w:rPr>
        <w:t xml:space="preserve"> </w:t>
      </w:r>
      <w:r w:rsidR="005166EA">
        <w:rPr>
          <w:sz w:val="28"/>
          <w:szCs w:val="28"/>
        </w:rPr>
        <w:t>года №</w:t>
      </w:r>
      <w:r w:rsidR="00171D63">
        <w:rPr>
          <w:sz w:val="28"/>
          <w:szCs w:val="28"/>
        </w:rPr>
        <w:t xml:space="preserve"> </w:t>
      </w:r>
      <w:r w:rsidR="009C2AC8">
        <w:rPr>
          <w:sz w:val="28"/>
          <w:szCs w:val="28"/>
        </w:rPr>
        <w:t>3</w:t>
      </w:r>
      <w:r w:rsidR="00171D63">
        <w:rPr>
          <w:sz w:val="28"/>
          <w:szCs w:val="28"/>
        </w:rPr>
        <w:t>4</w:t>
      </w:r>
      <w:r w:rsidR="00773E85">
        <w:rPr>
          <w:sz w:val="28"/>
          <w:szCs w:val="28"/>
        </w:rPr>
        <w:t xml:space="preserve"> </w:t>
      </w:r>
      <w:r w:rsidR="009C2AC8">
        <w:rPr>
          <w:sz w:val="28"/>
          <w:szCs w:val="28"/>
        </w:rPr>
        <w:t>«</w:t>
      </w:r>
      <w:r w:rsidR="009C2AC8" w:rsidRPr="00144AED">
        <w:rPr>
          <w:sz w:val="28"/>
          <w:szCs w:val="28"/>
        </w:rPr>
        <w:t>О</w:t>
      </w:r>
      <w:r w:rsidR="009C2AC8">
        <w:rPr>
          <w:sz w:val="28"/>
          <w:szCs w:val="28"/>
        </w:rPr>
        <w:t xml:space="preserve"> </w:t>
      </w:r>
      <w:r w:rsidR="009C2AC8" w:rsidRPr="00144AED">
        <w:rPr>
          <w:sz w:val="28"/>
          <w:szCs w:val="28"/>
        </w:rPr>
        <w:t>земельно</w:t>
      </w:r>
      <w:r w:rsidR="009C2AC8">
        <w:rPr>
          <w:sz w:val="28"/>
          <w:szCs w:val="28"/>
        </w:rPr>
        <w:t>м</w:t>
      </w:r>
      <w:r w:rsidR="009C2AC8" w:rsidRPr="00144AED">
        <w:rPr>
          <w:sz w:val="28"/>
          <w:szCs w:val="28"/>
        </w:rPr>
        <w:t xml:space="preserve"> налог</w:t>
      </w:r>
      <w:r w:rsidR="009C2AC8">
        <w:rPr>
          <w:sz w:val="28"/>
          <w:szCs w:val="28"/>
        </w:rPr>
        <w:t>е</w:t>
      </w:r>
      <w:r w:rsidR="009C2AC8" w:rsidRPr="00144AED">
        <w:rPr>
          <w:sz w:val="28"/>
          <w:szCs w:val="28"/>
        </w:rPr>
        <w:t xml:space="preserve"> на территории </w:t>
      </w:r>
      <w:r w:rsidR="009C2AC8">
        <w:rPr>
          <w:sz w:val="28"/>
          <w:szCs w:val="28"/>
        </w:rPr>
        <w:t>Тюшинского сельского поселения</w:t>
      </w:r>
      <w:r w:rsidR="009C2AC8" w:rsidRPr="00144AED">
        <w:rPr>
          <w:sz w:val="28"/>
          <w:szCs w:val="28"/>
        </w:rPr>
        <w:t xml:space="preserve"> сельского </w:t>
      </w:r>
      <w:r w:rsidR="009C2AC8">
        <w:rPr>
          <w:sz w:val="28"/>
          <w:szCs w:val="28"/>
        </w:rPr>
        <w:t>Кардымовского</w:t>
      </w:r>
      <w:r w:rsidR="009C2AC8" w:rsidRPr="00144AED">
        <w:rPr>
          <w:sz w:val="28"/>
          <w:szCs w:val="28"/>
        </w:rPr>
        <w:t xml:space="preserve"> района </w:t>
      </w:r>
      <w:r w:rsidR="009C2AC8">
        <w:rPr>
          <w:sz w:val="28"/>
          <w:szCs w:val="28"/>
        </w:rPr>
        <w:t xml:space="preserve"> </w:t>
      </w:r>
      <w:r w:rsidR="009C2AC8" w:rsidRPr="00144AED">
        <w:rPr>
          <w:sz w:val="28"/>
          <w:szCs w:val="28"/>
        </w:rPr>
        <w:t>Смоленской области</w:t>
      </w:r>
      <w:r w:rsidR="00470C58">
        <w:rPr>
          <w:sz w:val="28"/>
          <w:szCs w:val="28"/>
        </w:rPr>
        <w:t>»</w:t>
      </w:r>
      <w:r w:rsidR="00BB5EBF">
        <w:rPr>
          <w:sz w:val="28"/>
          <w:szCs w:val="28"/>
        </w:rPr>
        <w:t>.</w:t>
      </w:r>
    </w:p>
    <w:p w:rsidR="00C91BBF" w:rsidRDefault="00101633" w:rsidP="00C91B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>
        <w:rPr>
          <w:sz w:val="28"/>
          <w:szCs w:val="28"/>
        </w:rPr>
        <w:t>7</w:t>
      </w:r>
      <w:r w:rsidR="00C91BBF">
        <w:rPr>
          <w:sz w:val="28"/>
          <w:szCs w:val="28"/>
        </w:rPr>
        <w:t xml:space="preserve">. </w:t>
      </w:r>
      <w:r w:rsidR="00C91BB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Опубликовать настоящее решение  в районной газете </w:t>
      </w:r>
      <w:r w:rsidR="00C91BBF">
        <w:rPr>
          <w:sz w:val="28"/>
          <w:szCs w:val="28"/>
          <w:lang w:eastAsia="ru-RU"/>
        </w:rPr>
        <w:t>«</w:t>
      </w:r>
      <w:r w:rsidR="00C91BBF">
        <w:rPr>
          <w:rFonts w:ascii="Times New Roman CYR" w:hAnsi="Times New Roman CYR" w:cs="Times New Roman CYR"/>
          <w:sz w:val="28"/>
          <w:szCs w:val="28"/>
          <w:lang w:eastAsia="ru-RU"/>
        </w:rPr>
        <w:t>Знамя труда</w:t>
      </w:r>
      <w:r w:rsidR="00C91BBF">
        <w:rPr>
          <w:sz w:val="28"/>
          <w:szCs w:val="28"/>
          <w:lang w:eastAsia="ru-RU"/>
        </w:rPr>
        <w:t xml:space="preserve">» - Кардымово. </w:t>
      </w:r>
    </w:p>
    <w:p w:rsidR="00B0386B" w:rsidRDefault="00101633" w:rsidP="00F70E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0386B">
        <w:rPr>
          <w:color w:val="000000"/>
          <w:sz w:val="28"/>
          <w:szCs w:val="28"/>
        </w:rPr>
        <w:t>.</w:t>
      </w:r>
      <w:r w:rsidR="00C91BBF">
        <w:rPr>
          <w:color w:val="000000"/>
          <w:sz w:val="28"/>
          <w:szCs w:val="28"/>
        </w:rPr>
        <w:t xml:space="preserve"> </w:t>
      </w:r>
      <w:r w:rsidR="00B0386B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 и </w:t>
      </w:r>
      <w:r w:rsidR="00B0386B">
        <w:rPr>
          <w:sz w:val="28"/>
          <w:szCs w:val="28"/>
        </w:rPr>
        <w:t xml:space="preserve">распространяется на правоотношения, возникшие  с </w:t>
      </w:r>
      <w:r w:rsidR="00C91BBF">
        <w:rPr>
          <w:sz w:val="28"/>
          <w:szCs w:val="28"/>
        </w:rPr>
        <w:t>0</w:t>
      </w:r>
      <w:r w:rsidR="00B0386B">
        <w:rPr>
          <w:sz w:val="28"/>
          <w:szCs w:val="28"/>
        </w:rPr>
        <w:t>1</w:t>
      </w:r>
      <w:r w:rsidR="00C91BBF">
        <w:rPr>
          <w:sz w:val="28"/>
          <w:szCs w:val="28"/>
        </w:rPr>
        <w:t>.01.</w:t>
      </w:r>
      <w:r w:rsidR="00B0386B">
        <w:rPr>
          <w:sz w:val="28"/>
          <w:szCs w:val="28"/>
        </w:rPr>
        <w:t>202</w:t>
      </w:r>
      <w:r w:rsidR="009C2AC8">
        <w:rPr>
          <w:sz w:val="28"/>
          <w:szCs w:val="28"/>
        </w:rPr>
        <w:t>2</w:t>
      </w:r>
      <w:r w:rsidR="00B0386B">
        <w:rPr>
          <w:sz w:val="28"/>
          <w:szCs w:val="28"/>
        </w:rPr>
        <w:t xml:space="preserve"> г.</w:t>
      </w:r>
    </w:p>
    <w:p w:rsidR="001F6AB1" w:rsidRDefault="001F6AB1" w:rsidP="001F6AB1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70E83" w:rsidRDefault="00F70E83" w:rsidP="001F6AB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F6AB1" w:rsidRDefault="000F353E" w:rsidP="001F6AB1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Глава муниципального образования</w:t>
      </w:r>
    </w:p>
    <w:p w:rsidR="00C61CDF" w:rsidRDefault="00F70E83" w:rsidP="00C61CDF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Тюшинского </w:t>
      </w:r>
      <w:r w:rsidR="000F353E">
        <w:rPr>
          <w:sz w:val="28"/>
          <w:szCs w:val="28"/>
          <w:lang w:eastAsia="ru-RU"/>
        </w:rPr>
        <w:t xml:space="preserve">сельского поселения     </w:t>
      </w:r>
    </w:p>
    <w:p w:rsidR="000F353E" w:rsidRDefault="00F70E83" w:rsidP="008D452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Кардымовского</w:t>
      </w:r>
      <w:r w:rsidR="000F353E">
        <w:rPr>
          <w:sz w:val="28"/>
          <w:szCs w:val="28"/>
          <w:lang w:eastAsia="ru-RU"/>
        </w:rPr>
        <w:t xml:space="preserve"> района Смоленской области                           </w:t>
      </w:r>
      <w:r>
        <w:rPr>
          <w:sz w:val="28"/>
          <w:szCs w:val="28"/>
          <w:lang w:eastAsia="ru-RU"/>
        </w:rPr>
        <w:t xml:space="preserve">       </w:t>
      </w:r>
      <w:r w:rsidR="000F353E">
        <w:rPr>
          <w:sz w:val="28"/>
          <w:szCs w:val="28"/>
          <w:lang w:eastAsia="ru-RU"/>
        </w:rPr>
        <w:t xml:space="preserve">    </w:t>
      </w:r>
      <w:r w:rsidRPr="00F70E83">
        <w:rPr>
          <w:b/>
          <w:sz w:val="28"/>
          <w:szCs w:val="28"/>
          <w:lang w:eastAsia="ru-RU"/>
        </w:rPr>
        <w:t>Е.Е.Ласкина</w:t>
      </w:r>
      <w:r w:rsidR="000F353E">
        <w:rPr>
          <w:sz w:val="28"/>
          <w:szCs w:val="28"/>
          <w:lang w:eastAsia="ru-RU"/>
        </w:rPr>
        <w:t xml:space="preserve">      </w:t>
      </w:r>
    </w:p>
    <w:p w:rsidR="00F70E83" w:rsidRDefault="00F70E83" w:rsidP="000F353E">
      <w:pPr>
        <w:jc w:val="both"/>
        <w:rPr>
          <w:sz w:val="28"/>
          <w:szCs w:val="28"/>
        </w:rPr>
      </w:pPr>
    </w:p>
    <w:p w:rsidR="00F70E83" w:rsidRDefault="00F70E83" w:rsidP="000F353E">
      <w:pPr>
        <w:jc w:val="both"/>
        <w:rPr>
          <w:sz w:val="28"/>
          <w:szCs w:val="28"/>
        </w:rPr>
      </w:pPr>
    </w:p>
    <w:p w:rsidR="00F70E83" w:rsidRDefault="00F70E83" w:rsidP="000F353E">
      <w:pPr>
        <w:jc w:val="both"/>
        <w:rPr>
          <w:sz w:val="28"/>
          <w:szCs w:val="28"/>
        </w:rPr>
      </w:pPr>
    </w:p>
    <w:p w:rsidR="00F70E83" w:rsidRDefault="00F70E83" w:rsidP="000F353E">
      <w:pPr>
        <w:jc w:val="both"/>
        <w:rPr>
          <w:sz w:val="28"/>
          <w:szCs w:val="28"/>
        </w:rPr>
      </w:pPr>
    </w:p>
    <w:p w:rsidR="00F70E83" w:rsidRDefault="00F70E83" w:rsidP="000F353E">
      <w:pPr>
        <w:jc w:val="both"/>
        <w:rPr>
          <w:sz w:val="28"/>
          <w:szCs w:val="28"/>
        </w:rPr>
      </w:pPr>
    </w:p>
    <w:p w:rsidR="000F353E" w:rsidRDefault="000F353E" w:rsidP="000F35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F353E" w:rsidSect="00006DE7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E14" w:rsidRDefault="003A7E14" w:rsidP="00006DE7">
      <w:r>
        <w:separator/>
      </w:r>
    </w:p>
  </w:endnote>
  <w:endnote w:type="continuationSeparator" w:id="1">
    <w:p w:rsidR="003A7E14" w:rsidRDefault="003A7E14" w:rsidP="0000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E14" w:rsidRDefault="003A7E14" w:rsidP="00006DE7">
      <w:r>
        <w:separator/>
      </w:r>
    </w:p>
  </w:footnote>
  <w:footnote w:type="continuationSeparator" w:id="1">
    <w:p w:rsidR="003A7E14" w:rsidRDefault="003A7E14" w:rsidP="00006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3196"/>
      <w:docPartObj>
        <w:docPartGallery w:val="Page Numbers (Top of Page)"/>
        <w:docPartUnique/>
      </w:docPartObj>
    </w:sdtPr>
    <w:sdtContent>
      <w:p w:rsidR="00006DE7" w:rsidRDefault="00006DE7">
        <w:pPr>
          <w:pStyle w:val="af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06DE7" w:rsidRDefault="00006DE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0F6C"/>
    <w:multiLevelType w:val="hybridMultilevel"/>
    <w:tmpl w:val="D02A9B38"/>
    <w:lvl w:ilvl="0" w:tplc="E1BEB4F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ECD592A"/>
    <w:multiLevelType w:val="hybridMultilevel"/>
    <w:tmpl w:val="C3AC0FEC"/>
    <w:lvl w:ilvl="0" w:tplc="AD96EB92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53E"/>
    <w:rsid w:val="00003302"/>
    <w:rsid w:val="00003577"/>
    <w:rsid w:val="00006DE7"/>
    <w:rsid w:val="00093B7A"/>
    <w:rsid w:val="000F353E"/>
    <w:rsid w:val="00101633"/>
    <w:rsid w:val="00144AED"/>
    <w:rsid w:val="00171D63"/>
    <w:rsid w:val="001B2284"/>
    <w:rsid w:val="001B422A"/>
    <w:rsid w:val="001B50E9"/>
    <w:rsid w:val="001D692E"/>
    <w:rsid w:val="001F6AB1"/>
    <w:rsid w:val="00247448"/>
    <w:rsid w:val="002863B9"/>
    <w:rsid w:val="002A08BD"/>
    <w:rsid w:val="002A17D1"/>
    <w:rsid w:val="002A17DD"/>
    <w:rsid w:val="002D4CAE"/>
    <w:rsid w:val="00301E6F"/>
    <w:rsid w:val="003408C4"/>
    <w:rsid w:val="00341DF4"/>
    <w:rsid w:val="0036005D"/>
    <w:rsid w:val="003865DE"/>
    <w:rsid w:val="003A7E14"/>
    <w:rsid w:val="003B6BD6"/>
    <w:rsid w:val="003C0651"/>
    <w:rsid w:val="003D4CCF"/>
    <w:rsid w:val="00420CF0"/>
    <w:rsid w:val="00470C58"/>
    <w:rsid w:val="005166EA"/>
    <w:rsid w:val="00544C44"/>
    <w:rsid w:val="00591730"/>
    <w:rsid w:val="0059302F"/>
    <w:rsid w:val="005B45A5"/>
    <w:rsid w:val="005C5383"/>
    <w:rsid w:val="005D0607"/>
    <w:rsid w:val="005E4CF3"/>
    <w:rsid w:val="005E50CB"/>
    <w:rsid w:val="00664E11"/>
    <w:rsid w:val="00682170"/>
    <w:rsid w:val="00682C75"/>
    <w:rsid w:val="006A5309"/>
    <w:rsid w:val="006D7387"/>
    <w:rsid w:val="0072717E"/>
    <w:rsid w:val="00744DC7"/>
    <w:rsid w:val="00773E85"/>
    <w:rsid w:val="007A56FE"/>
    <w:rsid w:val="008324A1"/>
    <w:rsid w:val="008B3E3D"/>
    <w:rsid w:val="008D2EE2"/>
    <w:rsid w:val="008D4523"/>
    <w:rsid w:val="008D7E05"/>
    <w:rsid w:val="00914CF2"/>
    <w:rsid w:val="009506F1"/>
    <w:rsid w:val="009548CE"/>
    <w:rsid w:val="009712C2"/>
    <w:rsid w:val="00992238"/>
    <w:rsid w:val="009A541D"/>
    <w:rsid w:val="009C2AC8"/>
    <w:rsid w:val="009E009A"/>
    <w:rsid w:val="00A92CCC"/>
    <w:rsid w:val="00AB451A"/>
    <w:rsid w:val="00AC512A"/>
    <w:rsid w:val="00AD2FBE"/>
    <w:rsid w:val="00B0386B"/>
    <w:rsid w:val="00B16099"/>
    <w:rsid w:val="00B25EAB"/>
    <w:rsid w:val="00B76CA3"/>
    <w:rsid w:val="00B806AF"/>
    <w:rsid w:val="00BB1EE6"/>
    <w:rsid w:val="00BB5EBF"/>
    <w:rsid w:val="00BD6777"/>
    <w:rsid w:val="00BE0454"/>
    <w:rsid w:val="00C00E1C"/>
    <w:rsid w:val="00C50347"/>
    <w:rsid w:val="00C61CDF"/>
    <w:rsid w:val="00C73227"/>
    <w:rsid w:val="00C91BBF"/>
    <w:rsid w:val="00CB2A2A"/>
    <w:rsid w:val="00CB3620"/>
    <w:rsid w:val="00CC2803"/>
    <w:rsid w:val="00CD6057"/>
    <w:rsid w:val="00D14AD8"/>
    <w:rsid w:val="00D35D91"/>
    <w:rsid w:val="00D47789"/>
    <w:rsid w:val="00E0083F"/>
    <w:rsid w:val="00E0394C"/>
    <w:rsid w:val="00E25EC6"/>
    <w:rsid w:val="00E83352"/>
    <w:rsid w:val="00EE6871"/>
    <w:rsid w:val="00F11753"/>
    <w:rsid w:val="00F165B5"/>
    <w:rsid w:val="00F70E83"/>
    <w:rsid w:val="00F830A5"/>
    <w:rsid w:val="00FA2185"/>
    <w:rsid w:val="00FC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53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35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35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353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0F35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next w:val="a6"/>
    <w:link w:val="a7"/>
    <w:qFormat/>
    <w:rsid w:val="00B806AF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B806AF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8">
    <w:name w:val="Title"/>
    <w:basedOn w:val="a"/>
    <w:next w:val="a5"/>
    <w:link w:val="a9"/>
    <w:qFormat/>
    <w:rsid w:val="00B806A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B806A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a"/>
    <w:uiPriority w:val="99"/>
    <w:semiHidden/>
    <w:unhideWhenUsed/>
    <w:rsid w:val="00B806AF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B80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806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06A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F165B5"/>
    <w:pPr>
      <w:ind w:left="720"/>
      <w:contextualSpacing/>
    </w:pPr>
  </w:style>
  <w:style w:type="paragraph" w:styleId="ae">
    <w:name w:val="No Spacing"/>
    <w:uiPriority w:val="1"/>
    <w:qFormat/>
    <w:rsid w:val="00144A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8D7E05"/>
  </w:style>
  <w:style w:type="paragraph" w:styleId="af">
    <w:name w:val="header"/>
    <w:basedOn w:val="a"/>
    <w:link w:val="af0"/>
    <w:uiPriority w:val="99"/>
    <w:unhideWhenUsed/>
    <w:rsid w:val="00006DE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06D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006DE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06D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0900200/9322a190657fb4fb20c6b5bdf3f325cb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cons/cgi/online.cgi?req=doc&amp;base=LAW&amp;n=200942&amp;rnd=228224.2421722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424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tushino1</cp:lastModifiedBy>
  <cp:revision>67</cp:revision>
  <cp:lastPrinted>2019-11-29T06:56:00Z</cp:lastPrinted>
  <dcterms:created xsi:type="dcterms:W3CDTF">2019-10-24T13:35:00Z</dcterms:created>
  <dcterms:modified xsi:type="dcterms:W3CDTF">2021-11-22T11:18:00Z</dcterms:modified>
</cp:coreProperties>
</file>