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FE" w:rsidRDefault="007557CF" w:rsidP="00BA0EA0">
      <w:pPr>
        <w:jc w:val="center"/>
        <w:rPr>
          <w:b/>
          <w:sz w:val="28"/>
          <w:szCs w:val="28"/>
        </w:rPr>
      </w:pPr>
      <w:r>
        <w:rPr>
          <w:b/>
          <w:noProof/>
          <w:sz w:val="28"/>
          <w:szCs w:val="28"/>
        </w:rPr>
        <w:drawing>
          <wp:inline distT="0" distB="0" distL="0" distR="0">
            <wp:extent cx="1076325" cy="1104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76325" cy="1104900"/>
                    </a:xfrm>
                    <a:prstGeom prst="rect">
                      <a:avLst/>
                    </a:prstGeom>
                    <a:noFill/>
                    <a:ln w="9525">
                      <a:noFill/>
                      <a:miter lim="800000"/>
                      <a:headEnd/>
                      <a:tailEnd/>
                    </a:ln>
                  </pic:spPr>
                </pic:pic>
              </a:graphicData>
            </a:graphic>
          </wp:inline>
        </w:drawing>
      </w:r>
    </w:p>
    <w:p w:rsidR="009673FE" w:rsidRDefault="009673FE" w:rsidP="009673FE">
      <w:pPr>
        <w:jc w:val="center"/>
        <w:rPr>
          <w:b/>
          <w:sz w:val="28"/>
          <w:szCs w:val="28"/>
        </w:rPr>
      </w:pPr>
      <w:r>
        <w:rPr>
          <w:b/>
          <w:sz w:val="28"/>
          <w:szCs w:val="28"/>
        </w:rPr>
        <w:t>АДМИНИСТРАЦИЯ ТЮШИНСКОГО СЕЛЬСКОГО ПОСЕЛЕНИЯ</w:t>
      </w:r>
    </w:p>
    <w:p w:rsidR="009673FE" w:rsidRDefault="009673FE" w:rsidP="009673FE">
      <w:pPr>
        <w:jc w:val="center"/>
        <w:rPr>
          <w:b/>
          <w:sz w:val="28"/>
          <w:szCs w:val="28"/>
        </w:rPr>
      </w:pPr>
      <w:r>
        <w:rPr>
          <w:b/>
          <w:sz w:val="28"/>
          <w:szCs w:val="28"/>
        </w:rPr>
        <w:t>КАРДЫМОВСКОГО РАЙОНА СМОЛЕНСКОЙ ОБЛАСТИ</w:t>
      </w:r>
    </w:p>
    <w:p w:rsidR="009673FE" w:rsidRDefault="009673FE" w:rsidP="009673FE">
      <w:pPr>
        <w:rPr>
          <w:b/>
          <w:sz w:val="28"/>
          <w:szCs w:val="28"/>
        </w:rPr>
      </w:pPr>
    </w:p>
    <w:p w:rsidR="009673FE" w:rsidRDefault="009673FE" w:rsidP="009673FE">
      <w:pPr>
        <w:jc w:val="center"/>
        <w:rPr>
          <w:b/>
          <w:sz w:val="28"/>
          <w:szCs w:val="28"/>
        </w:rPr>
      </w:pPr>
      <w:r>
        <w:rPr>
          <w:b/>
          <w:sz w:val="28"/>
          <w:szCs w:val="28"/>
        </w:rPr>
        <w:t>ПОСТАНОВЛЕНИЕ</w:t>
      </w:r>
    </w:p>
    <w:p w:rsidR="009673FE" w:rsidRDefault="009673FE" w:rsidP="009673FE">
      <w:pPr>
        <w:rPr>
          <w:sz w:val="28"/>
          <w:szCs w:val="28"/>
        </w:rPr>
      </w:pPr>
    </w:p>
    <w:p w:rsidR="009673FE" w:rsidRDefault="007D7CFE" w:rsidP="009673FE">
      <w:pPr>
        <w:tabs>
          <w:tab w:val="left" w:pos="10205"/>
        </w:tabs>
        <w:ind w:right="-55"/>
      </w:pPr>
      <w:r>
        <w:rPr>
          <w:sz w:val="28"/>
          <w:szCs w:val="28"/>
        </w:rPr>
        <w:t xml:space="preserve">от  </w:t>
      </w:r>
      <w:r w:rsidR="00EA0F5D">
        <w:rPr>
          <w:sz w:val="28"/>
          <w:szCs w:val="28"/>
        </w:rPr>
        <w:t>19</w:t>
      </w:r>
      <w:r w:rsidR="00BA0EA0">
        <w:rPr>
          <w:sz w:val="28"/>
          <w:szCs w:val="28"/>
        </w:rPr>
        <w:t>.</w:t>
      </w:r>
      <w:r w:rsidR="00D74E07">
        <w:rPr>
          <w:sz w:val="28"/>
          <w:szCs w:val="28"/>
        </w:rPr>
        <w:t>11</w:t>
      </w:r>
      <w:r w:rsidR="00BA0EA0">
        <w:rPr>
          <w:sz w:val="28"/>
          <w:szCs w:val="28"/>
        </w:rPr>
        <w:t>.202</w:t>
      </w:r>
      <w:r w:rsidR="00D74E07">
        <w:rPr>
          <w:sz w:val="28"/>
          <w:szCs w:val="28"/>
        </w:rPr>
        <w:t>1</w:t>
      </w:r>
      <w:r w:rsidR="00133590">
        <w:rPr>
          <w:sz w:val="28"/>
          <w:szCs w:val="28"/>
        </w:rPr>
        <w:t xml:space="preserve">                             </w:t>
      </w:r>
      <w:r w:rsidR="009673FE">
        <w:rPr>
          <w:sz w:val="28"/>
          <w:szCs w:val="28"/>
        </w:rPr>
        <w:t>№</w:t>
      </w:r>
      <w:r w:rsidR="00133590">
        <w:rPr>
          <w:sz w:val="28"/>
          <w:szCs w:val="28"/>
        </w:rPr>
        <w:t xml:space="preserve"> 0081</w:t>
      </w:r>
    </w:p>
    <w:p w:rsidR="009673FE" w:rsidRDefault="009673FE" w:rsidP="009673FE"/>
    <w:tbl>
      <w:tblPr>
        <w:tblW w:w="0" w:type="auto"/>
        <w:tblLook w:val="00A0"/>
      </w:tblPr>
      <w:tblGrid>
        <w:gridCol w:w="4786"/>
      </w:tblGrid>
      <w:tr w:rsidR="009673FE" w:rsidTr="009673FE">
        <w:tc>
          <w:tcPr>
            <w:tcW w:w="4786" w:type="dxa"/>
            <w:hideMark/>
          </w:tcPr>
          <w:p w:rsidR="009673FE" w:rsidRDefault="009673FE" w:rsidP="00D74E07">
            <w:pPr>
              <w:jc w:val="both"/>
              <w:rPr>
                <w:sz w:val="28"/>
                <w:szCs w:val="28"/>
              </w:rPr>
            </w:pPr>
            <w:r>
              <w:rPr>
                <w:sz w:val="28"/>
                <w:szCs w:val="28"/>
              </w:rPr>
              <w:t>Об утверждении Порядка отнесения расходов бюджета Тюшинского сельского поселения Кардымовского района Смоленской области к целевым статьям и видам расходов бюджета на 20</w:t>
            </w:r>
            <w:r w:rsidR="006605D1">
              <w:rPr>
                <w:sz w:val="28"/>
                <w:szCs w:val="28"/>
              </w:rPr>
              <w:t>2</w:t>
            </w:r>
            <w:r w:rsidR="00D74E07">
              <w:rPr>
                <w:sz w:val="28"/>
                <w:szCs w:val="28"/>
              </w:rPr>
              <w:t>2</w:t>
            </w:r>
            <w:r>
              <w:rPr>
                <w:sz w:val="28"/>
                <w:szCs w:val="28"/>
              </w:rPr>
              <w:t> год и плановый период 20</w:t>
            </w:r>
            <w:r w:rsidR="006605D1">
              <w:rPr>
                <w:sz w:val="28"/>
                <w:szCs w:val="28"/>
              </w:rPr>
              <w:t>2</w:t>
            </w:r>
            <w:r w:rsidR="00D74E07">
              <w:rPr>
                <w:sz w:val="28"/>
                <w:szCs w:val="28"/>
              </w:rPr>
              <w:t>3</w:t>
            </w:r>
            <w:r>
              <w:rPr>
                <w:sz w:val="28"/>
                <w:szCs w:val="28"/>
              </w:rPr>
              <w:t xml:space="preserve"> и 20</w:t>
            </w:r>
            <w:r w:rsidR="006605D1">
              <w:rPr>
                <w:sz w:val="28"/>
                <w:szCs w:val="28"/>
              </w:rPr>
              <w:t>2</w:t>
            </w:r>
            <w:r w:rsidR="00D74E07">
              <w:rPr>
                <w:sz w:val="28"/>
                <w:szCs w:val="28"/>
              </w:rPr>
              <w:t>4</w:t>
            </w:r>
            <w:r>
              <w:rPr>
                <w:sz w:val="28"/>
                <w:szCs w:val="28"/>
              </w:rPr>
              <w:t xml:space="preserve"> годов</w:t>
            </w:r>
          </w:p>
        </w:tc>
      </w:tr>
    </w:tbl>
    <w:p w:rsidR="009673FE" w:rsidRDefault="009673FE" w:rsidP="009673FE">
      <w:pPr>
        <w:rPr>
          <w:sz w:val="28"/>
          <w:szCs w:val="28"/>
        </w:rPr>
      </w:pPr>
    </w:p>
    <w:p w:rsidR="009673FE" w:rsidRDefault="009673FE" w:rsidP="009673FE">
      <w:pPr>
        <w:rPr>
          <w:sz w:val="28"/>
          <w:szCs w:val="28"/>
        </w:rPr>
      </w:pPr>
    </w:p>
    <w:p w:rsidR="009673FE" w:rsidRDefault="009673FE" w:rsidP="009673FE">
      <w:pPr>
        <w:jc w:val="both"/>
        <w:rPr>
          <w:sz w:val="28"/>
          <w:szCs w:val="28"/>
        </w:rPr>
      </w:pPr>
      <w:r>
        <w:rPr>
          <w:sz w:val="28"/>
          <w:szCs w:val="28"/>
        </w:rPr>
        <w:tab/>
        <w:t>1. Утвердить прилагаемый Порядок отнесения расходов бюджета Тюшинского сельского поселения Кардымовского района Смоленской области  к целевым статьям и видам расходов бюджета на 20</w:t>
      </w:r>
      <w:r w:rsidR="006605D1">
        <w:rPr>
          <w:sz w:val="28"/>
          <w:szCs w:val="28"/>
        </w:rPr>
        <w:t>2</w:t>
      </w:r>
      <w:r w:rsidR="00D74E07">
        <w:rPr>
          <w:sz w:val="28"/>
          <w:szCs w:val="28"/>
        </w:rPr>
        <w:t>2</w:t>
      </w:r>
      <w:r>
        <w:rPr>
          <w:sz w:val="28"/>
          <w:szCs w:val="28"/>
        </w:rPr>
        <w:t>год и плановый период 20</w:t>
      </w:r>
      <w:r w:rsidR="006605D1">
        <w:rPr>
          <w:sz w:val="28"/>
          <w:szCs w:val="28"/>
        </w:rPr>
        <w:t>2</w:t>
      </w:r>
      <w:r w:rsidR="00D74E07">
        <w:rPr>
          <w:sz w:val="28"/>
          <w:szCs w:val="28"/>
        </w:rPr>
        <w:t>3</w:t>
      </w:r>
      <w:r>
        <w:rPr>
          <w:sz w:val="28"/>
          <w:szCs w:val="28"/>
        </w:rPr>
        <w:t xml:space="preserve"> и 20</w:t>
      </w:r>
      <w:r w:rsidR="006605D1">
        <w:rPr>
          <w:sz w:val="28"/>
          <w:szCs w:val="28"/>
        </w:rPr>
        <w:t>2</w:t>
      </w:r>
      <w:r w:rsidR="00D74E07">
        <w:rPr>
          <w:sz w:val="28"/>
          <w:szCs w:val="28"/>
        </w:rPr>
        <w:t>4</w:t>
      </w:r>
      <w:r>
        <w:rPr>
          <w:sz w:val="28"/>
          <w:szCs w:val="28"/>
        </w:rPr>
        <w:t xml:space="preserve"> годов.</w:t>
      </w:r>
    </w:p>
    <w:p w:rsidR="009673FE" w:rsidRDefault="009673FE" w:rsidP="009673FE">
      <w:pPr>
        <w:tabs>
          <w:tab w:val="left" w:pos="720"/>
        </w:tabs>
        <w:jc w:val="both"/>
        <w:rPr>
          <w:sz w:val="28"/>
          <w:szCs w:val="28"/>
        </w:rPr>
      </w:pPr>
      <w:r>
        <w:rPr>
          <w:sz w:val="28"/>
          <w:szCs w:val="28"/>
        </w:rPr>
        <w:tab/>
        <w:t>2.</w:t>
      </w:r>
      <w:r>
        <w:rPr>
          <w:sz w:val="28"/>
          <w:szCs w:val="28"/>
          <w:lang w:val="en-US"/>
        </w:rPr>
        <w:t> </w:t>
      </w:r>
      <w:r w:rsidR="00DD4DA2">
        <w:rPr>
          <w:sz w:val="28"/>
          <w:szCs w:val="28"/>
        </w:rPr>
        <w:t>Настоящее  постановление разместить на официальном сайте Администрации Тюшинского сельского поселения Кардымовского района Смоленской области в сети Интернет</w:t>
      </w:r>
      <w:r w:rsidR="00C334BE">
        <w:rPr>
          <w:sz w:val="28"/>
          <w:szCs w:val="28"/>
        </w:rPr>
        <w:t>.</w:t>
      </w:r>
    </w:p>
    <w:p w:rsidR="009673FE" w:rsidRDefault="009673FE" w:rsidP="009673FE">
      <w:pPr>
        <w:jc w:val="both"/>
        <w:rPr>
          <w:sz w:val="28"/>
          <w:szCs w:val="28"/>
        </w:rPr>
      </w:pPr>
      <w:r>
        <w:rPr>
          <w:sz w:val="28"/>
          <w:szCs w:val="28"/>
        </w:rPr>
        <w:tab/>
        <w:t>3. </w:t>
      </w:r>
      <w:r w:rsidR="00103747">
        <w:rPr>
          <w:sz w:val="28"/>
          <w:szCs w:val="28"/>
        </w:rPr>
        <w:t>Контроль  исполнения</w:t>
      </w:r>
      <w:r w:rsidR="00103747" w:rsidRPr="007D02CF">
        <w:rPr>
          <w:sz w:val="28"/>
          <w:szCs w:val="28"/>
        </w:rPr>
        <w:t xml:space="preserve"> настоящего постановления оставляю за собой</w:t>
      </w:r>
      <w:r>
        <w:rPr>
          <w:sz w:val="28"/>
          <w:szCs w:val="28"/>
        </w:rPr>
        <w:t>.</w:t>
      </w:r>
    </w:p>
    <w:p w:rsidR="009673FE" w:rsidRDefault="009673FE" w:rsidP="009673FE">
      <w:pPr>
        <w:autoSpaceDE w:val="0"/>
        <w:autoSpaceDN w:val="0"/>
        <w:adjustRightInd w:val="0"/>
        <w:ind w:firstLine="708"/>
        <w:jc w:val="both"/>
        <w:rPr>
          <w:sz w:val="28"/>
          <w:szCs w:val="28"/>
        </w:rPr>
      </w:pPr>
    </w:p>
    <w:p w:rsidR="009673FE" w:rsidRDefault="009673FE" w:rsidP="009673FE">
      <w:pPr>
        <w:autoSpaceDE w:val="0"/>
        <w:autoSpaceDN w:val="0"/>
        <w:adjustRightInd w:val="0"/>
        <w:ind w:firstLine="708"/>
        <w:jc w:val="both"/>
        <w:rPr>
          <w:sz w:val="28"/>
          <w:szCs w:val="28"/>
        </w:rPr>
      </w:pPr>
    </w:p>
    <w:p w:rsidR="00103747" w:rsidRPr="003E13A6" w:rsidRDefault="00103747" w:rsidP="00103747">
      <w:pPr>
        <w:rPr>
          <w:sz w:val="28"/>
          <w:szCs w:val="28"/>
        </w:rPr>
      </w:pPr>
      <w:r w:rsidRPr="003E13A6">
        <w:rPr>
          <w:sz w:val="28"/>
          <w:szCs w:val="28"/>
        </w:rPr>
        <w:t xml:space="preserve">Глава </w:t>
      </w:r>
      <w:r w:rsidR="00DA6796">
        <w:rPr>
          <w:sz w:val="28"/>
          <w:szCs w:val="28"/>
        </w:rPr>
        <w:t>муниципального образования</w:t>
      </w:r>
    </w:p>
    <w:p w:rsidR="00103747" w:rsidRPr="003E13A6" w:rsidRDefault="00103747" w:rsidP="00103747">
      <w:pPr>
        <w:rPr>
          <w:sz w:val="28"/>
          <w:szCs w:val="28"/>
        </w:rPr>
      </w:pPr>
      <w:r w:rsidRPr="003E13A6">
        <w:rPr>
          <w:sz w:val="28"/>
          <w:szCs w:val="28"/>
        </w:rPr>
        <w:t>Тюшинского сельского поселения</w:t>
      </w:r>
    </w:p>
    <w:p w:rsidR="00103747" w:rsidRPr="003E13A6" w:rsidRDefault="00103747" w:rsidP="00103747">
      <w:pPr>
        <w:rPr>
          <w:b/>
          <w:sz w:val="28"/>
          <w:szCs w:val="28"/>
        </w:rPr>
      </w:pPr>
      <w:r w:rsidRPr="003E13A6">
        <w:rPr>
          <w:sz w:val="28"/>
          <w:szCs w:val="28"/>
        </w:rPr>
        <w:t xml:space="preserve">Кардымовского района Смоленской области         </w:t>
      </w:r>
      <w:r w:rsidRPr="00BA0EA0">
        <w:rPr>
          <w:sz w:val="28"/>
          <w:szCs w:val="28"/>
        </w:rPr>
        <w:t>Е.Е. Ласкина</w:t>
      </w:r>
    </w:p>
    <w:p w:rsidR="00103747" w:rsidRDefault="00103747" w:rsidP="00103747">
      <w:pPr>
        <w:rPr>
          <w:b/>
          <w:sz w:val="28"/>
          <w:szCs w:val="28"/>
        </w:rPr>
      </w:pPr>
    </w:p>
    <w:p w:rsidR="009673FE" w:rsidRDefault="009673FE" w:rsidP="009673FE">
      <w:pPr>
        <w:autoSpaceDE w:val="0"/>
        <w:autoSpaceDN w:val="0"/>
        <w:adjustRightInd w:val="0"/>
        <w:jc w:val="both"/>
        <w:rPr>
          <w:sz w:val="28"/>
          <w:szCs w:val="28"/>
        </w:rPr>
      </w:pPr>
    </w:p>
    <w:p w:rsidR="009673FE" w:rsidRDefault="009673FE" w:rsidP="009673FE">
      <w:pPr>
        <w:autoSpaceDE w:val="0"/>
        <w:autoSpaceDN w:val="0"/>
        <w:adjustRightInd w:val="0"/>
        <w:jc w:val="both"/>
        <w:rPr>
          <w:sz w:val="28"/>
          <w:szCs w:val="28"/>
        </w:rPr>
      </w:pPr>
    </w:p>
    <w:p w:rsidR="009673FE" w:rsidRDefault="009673FE" w:rsidP="009673FE">
      <w:pPr>
        <w:autoSpaceDE w:val="0"/>
        <w:autoSpaceDN w:val="0"/>
        <w:adjustRightInd w:val="0"/>
        <w:jc w:val="both"/>
        <w:rPr>
          <w:sz w:val="28"/>
          <w:szCs w:val="28"/>
        </w:rPr>
      </w:pPr>
    </w:p>
    <w:p w:rsidR="00B9639C" w:rsidRDefault="00B9639C" w:rsidP="009673FE">
      <w:pPr>
        <w:autoSpaceDE w:val="0"/>
        <w:autoSpaceDN w:val="0"/>
        <w:adjustRightInd w:val="0"/>
        <w:jc w:val="both"/>
        <w:rPr>
          <w:sz w:val="28"/>
          <w:szCs w:val="28"/>
        </w:rPr>
      </w:pPr>
    </w:p>
    <w:p w:rsidR="007D7CFE" w:rsidRDefault="007D7CFE" w:rsidP="009673FE">
      <w:pPr>
        <w:autoSpaceDE w:val="0"/>
        <w:autoSpaceDN w:val="0"/>
        <w:adjustRightInd w:val="0"/>
        <w:jc w:val="both"/>
        <w:rPr>
          <w:sz w:val="28"/>
          <w:szCs w:val="28"/>
        </w:rPr>
      </w:pPr>
    </w:p>
    <w:p w:rsidR="007D7CFE" w:rsidRDefault="007D7CFE" w:rsidP="009673FE">
      <w:pPr>
        <w:autoSpaceDE w:val="0"/>
        <w:autoSpaceDN w:val="0"/>
        <w:adjustRightInd w:val="0"/>
        <w:jc w:val="both"/>
        <w:rPr>
          <w:sz w:val="28"/>
          <w:szCs w:val="28"/>
        </w:rPr>
      </w:pPr>
    </w:p>
    <w:p w:rsidR="00B9639C" w:rsidRDefault="00B9639C" w:rsidP="009673FE">
      <w:pPr>
        <w:autoSpaceDE w:val="0"/>
        <w:autoSpaceDN w:val="0"/>
        <w:adjustRightInd w:val="0"/>
        <w:jc w:val="both"/>
        <w:rPr>
          <w:sz w:val="28"/>
          <w:szCs w:val="28"/>
        </w:rPr>
      </w:pPr>
    </w:p>
    <w:p w:rsidR="00BA0EA0" w:rsidRDefault="00BA0EA0" w:rsidP="009673FE">
      <w:pPr>
        <w:autoSpaceDE w:val="0"/>
        <w:autoSpaceDN w:val="0"/>
        <w:adjustRightInd w:val="0"/>
        <w:jc w:val="both"/>
        <w:rPr>
          <w:sz w:val="28"/>
          <w:szCs w:val="28"/>
        </w:rPr>
      </w:pPr>
    </w:p>
    <w:p w:rsidR="00544DFA" w:rsidRDefault="00544DFA" w:rsidP="009673FE">
      <w:pPr>
        <w:autoSpaceDE w:val="0"/>
        <w:autoSpaceDN w:val="0"/>
        <w:adjustRightInd w:val="0"/>
        <w:jc w:val="both"/>
        <w:rPr>
          <w:sz w:val="28"/>
          <w:szCs w:val="28"/>
        </w:rPr>
      </w:pPr>
    </w:p>
    <w:p w:rsidR="00DD4DA2" w:rsidRDefault="00DD4DA2" w:rsidP="009673FE">
      <w:pPr>
        <w:autoSpaceDE w:val="0"/>
        <w:autoSpaceDN w:val="0"/>
        <w:adjustRightInd w:val="0"/>
        <w:jc w:val="both"/>
        <w:rPr>
          <w:sz w:val="28"/>
          <w:szCs w:val="28"/>
        </w:rPr>
      </w:pPr>
    </w:p>
    <w:p w:rsidR="009673FE" w:rsidRDefault="00133590" w:rsidP="00133590">
      <w:pPr>
        <w:autoSpaceDE w:val="0"/>
        <w:autoSpaceDN w:val="0"/>
        <w:adjustRightInd w:val="0"/>
        <w:jc w:val="center"/>
      </w:pPr>
      <w:r>
        <w:t xml:space="preserve">                                                       </w:t>
      </w:r>
      <w:r w:rsidR="009673FE">
        <w:t>УТВЕРЖДЕН</w:t>
      </w:r>
    </w:p>
    <w:tbl>
      <w:tblPr>
        <w:tblW w:w="0" w:type="auto"/>
        <w:tblInd w:w="6062" w:type="dxa"/>
        <w:tblLook w:val="00A0"/>
      </w:tblPr>
      <w:tblGrid>
        <w:gridCol w:w="4252"/>
      </w:tblGrid>
      <w:tr w:rsidR="009673FE" w:rsidTr="009673FE">
        <w:tc>
          <w:tcPr>
            <w:tcW w:w="4252" w:type="dxa"/>
            <w:hideMark/>
          </w:tcPr>
          <w:p w:rsidR="009673FE" w:rsidRDefault="00133590">
            <w:pPr>
              <w:autoSpaceDE w:val="0"/>
              <w:autoSpaceDN w:val="0"/>
              <w:adjustRightInd w:val="0"/>
              <w:jc w:val="both"/>
            </w:pPr>
            <w:r>
              <w:t>п</w:t>
            </w:r>
            <w:r w:rsidR="00103747">
              <w:t>остановлением</w:t>
            </w:r>
            <w:r>
              <w:t xml:space="preserve"> </w:t>
            </w:r>
            <w:r w:rsidR="00103747">
              <w:t>Администрации Тюшинского сельского поселения Кардымовского района</w:t>
            </w:r>
            <w:r w:rsidR="009673FE">
              <w:t xml:space="preserve"> Смоленской области</w:t>
            </w:r>
          </w:p>
          <w:p w:rsidR="009673FE" w:rsidRPr="00BA0EA0" w:rsidRDefault="007D7CFE" w:rsidP="00EA0F5D">
            <w:pPr>
              <w:autoSpaceDE w:val="0"/>
              <w:autoSpaceDN w:val="0"/>
              <w:adjustRightInd w:val="0"/>
              <w:jc w:val="both"/>
              <w:rPr>
                <w:color w:val="000000" w:themeColor="text1"/>
              </w:rPr>
            </w:pPr>
            <w:r w:rsidRPr="00BA0EA0">
              <w:rPr>
                <w:color w:val="000000" w:themeColor="text1"/>
              </w:rPr>
              <w:t xml:space="preserve">от  </w:t>
            </w:r>
            <w:r w:rsidR="00EA0F5D">
              <w:rPr>
                <w:color w:val="000000" w:themeColor="text1"/>
              </w:rPr>
              <w:t>19</w:t>
            </w:r>
            <w:bookmarkStart w:id="0" w:name="_GoBack"/>
            <w:bookmarkEnd w:id="0"/>
            <w:r w:rsidR="00BA0EA0" w:rsidRPr="00BA0EA0">
              <w:rPr>
                <w:color w:val="000000" w:themeColor="text1"/>
              </w:rPr>
              <w:t>.</w:t>
            </w:r>
            <w:r w:rsidR="00D74E07">
              <w:rPr>
                <w:color w:val="000000" w:themeColor="text1"/>
              </w:rPr>
              <w:t>11</w:t>
            </w:r>
            <w:r w:rsidR="00BA0EA0" w:rsidRPr="00BA0EA0">
              <w:rPr>
                <w:color w:val="000000" w:themeColor="text1"/>
              </w:rPr>
              <w:t>.202</w:t>
            </w:r>
            <w:r w:rsidR="00D74E07">
              <w:rPr>
                <w:color w:val="000000" w:themeColor="text1"/>
              </w:rPr>
              <w:t>1</w:t>
            </w:r>
            <w:r w:rsidRPr="00BA0EA0">
              <w:rPr>
                <w:color w:val="000000" w:themeColor="text1"/>
              </w:rPr>
              <w:t xml:space="preserve"> № </w:t>
            </w:r>
            <w:r w:rsidR="00D74E07">
              <w:rPr>
                <w:color w:val="000000" w:themeColor="text1"/>
              </w:rPr>
              <w:t>00</w:t>
            </w:r>
            <w:r w:rsidR="00133590">
              <w:rPr>
                <w:color w:val="000000" w:themeColor="text1"/>
              </w:rPr>
              <w:t>81</w:t>
            </w:r>
          </w:p>
        </w:tc>
      </w:tr>
    </w:tbl>
    <w:p w:rsidR="00BF77D1" w:rsidRDefault="00BF77D1" w:rsidP="00BF77D1">
      <w:pPr>
        <w:rPr>
          <w:b/>
          <w:sz w:val="28"/>
          <w:szCs w:val="28"/>
        </w:rPr>
      </w:pPr>
    </w:p>
    <w:p w:rsidR="00CB3D40" w:rsidRPr="00BF77D1" w:rsidRDefault="00CB3D40" w:rsidP="00BF77D1">
      <w:pPr>
        <w:rPr>
          <w:sz w:val="28"/>
          <w:szCs w:val="28"/>
        </w:rPr>
      </w:pPr>
    </w:p>
    <w:p w:rsidR="001B6662" w:rsidRPr="00DF2084" w:rsidRDefault="001B6662" w:rsidP="001B6662">
      <w:pPr>
        <w:autoSpaceDE w:val="0"/>
        <w:autoSpaceDN w:val="0"/>
        <w:adjustRightInd w:val="0"/>
        <w:jc w:val="center"/>
        <w:rPr>
          <w:b/>
          <w:sz w:val="28"/>
          <w:szCs w:val="28"/>
        </w:rPr>
      </w:pPr>
      <w:r w:rsidRPr="00DF2084">
        <w:rPr>
          <w:b/>
          <w:sz w:val="28"/>
          <w:szCs w:val="28"/>
        </w:rPr>
        <w:t>ПОРЯДОК</w:t>
      </w:r>
    </w:p>
    <w:p w:rsidR="00262596" w:rsidRDefault="000F5441" w:rsidP="00262596">
      <w:pPr>
        <w:autoSpaceDE w:val="0"/>
        <w:autoSpaceDN w:val="0"/>
        <w:adjustRightInd w:val="0"/>
        <w:jc w:val="center"/>
        <w:rPr>
          <w:b/>
          <w:sz w:val="28"/>
          <w:szCs w:val="28"/>
        </w:rPr>
      </w:pPr>
      <w:r>
        <w:rPr>
          <w:b/>
          <w:sz w:val="28"/>
          <w:szCs w:val="28"/>
        </w:rPr>
        <w:t xml:space="preserve">отнесения расходов </w:t>
      </w:r>
      <w:r w:rsidR="001B6662" w:rsidRPr="00DF2084">
        <w:rPr>
          <w:b/>
          <w:sz w:val="28"/>
          <w:szCs w:val="28"/>
        </w:rPr>
        <w:t xml:space="preserve">бюджета </w:t>
      </w:r>
      <w:r w:rsidR="00704F5E">
        <w:rPr>
          <w:b/>
          <w:sz w:val="28"/>
          <w:szCs w:val="28"/>
        </w:rPr>
        <w:t>Тюшинского сельского поселения Кардымовского рай</w:t>
      </w:r>
      <w:r w:rsidR="00495F00">
        <w:rPr>
          <w:b/>
          <w:sz w:val="28"/>
          <w:szCs w:val="28"/>
        </w:rPr>
        <w:t>о</w:t>
      </w:r>
      <w:r w:rsidR="00704F5E">
        <w:rPr>
          <w:b/>
          <w:sz w:val="28"/>
          <w:szCs w:val="28"/>
        </w:rPr>
        <w:t xml:space="preserve">на </w:t>
      </w:r>
      <w:r>
        <w:rPr>
          <w:b/>
          <w:sz w:val="28"/>
          <w:szCs w:val="28"/>
        </w:rPr>
        <w:t xml:space="preserve"> Смоленской области </w:t>
      </w:r>
      <w:r w:rsidR="001B6662" w:rsidRPr="00DF2084">
        <w:rPr>
          <w:b/>
          <w:sz w:val="28"/>
          <w:szCs w:val="28"/>
        </w:rPr>
        <w:t xml:space="preserve">к целевым статьям ивидам расходов </w:t>
      </w:r>
      <w:r w:rsidR="00A06662" w:rsidRPr="00DF2084">
        <w:rPr>
          <w:b/>
          <w:sz w:val="28"/>
          <w:szCs w:val="28"/>
        </w:rPr>
        <w:t>бюджета</w:t>
      </w:r>
      <w:r w:rsidR="00FC3752" w:rsidRPr="00FC3752">
        <w:rPr>
          <w:b/>
          <w:sz w:val="28"/>
          <w:szCs w:val="28"/>
        </w:rPr>
        <w:t>на 20</w:t>
      </w:r>
      <w:r w:rsidR="006605D1">
        <w:rPr>
          <w:b/>
          <w:sz w:val="28"/>
          <w:szCs w:val="28"/>
        </w:rPr>
        <w:t>2</w:t>
      </w:r>
      <w:r w:rsidR="00D74E07">
        <w:rPr>
          <w:b/>
          <w:sz w:val="28"/>
          <w:szCs w:val="28"/>
        </w:rPr>
        <w:t>2</w:t>
      </w:r>
      <w:r w:rsidR="00FC3752" w:rsidRPr="00FC3752">
        <w:rPr>
          <w:b/>
          <w:sz w:val="28"/>
          <w:szCs w:val="28"/>
        </w:rPr>
        <w:t> год и плановый период 20</w:t>
      </w:r>
      <w:r w:rsidR="006605D1">
        <w:rPr>
          <w:b/>
          <w:sz w:val="28"/>
          <w:szCs w:val="28"/>
        </w:rPr>
        <w:t>2</w:t>
      </w:r>
      <w:r w:rsidR="00D74E07">
        <w:rPr>
          <w:b/>
          <w:sz w:val="28"/>
          <w:szCs w:val="28"/>
        </w:rPr>
        <w:t>3</w:t>
      </w:r>
      <w:r w:rsidR="00FC3752" w:rsidRPr="00FC3752">
        <w:rPr>
          <w:b/>
          <w:sz w:val="28"/>
          <w:szCs w:val="28"/>
        </w:rPr>
        <w:t xml:space="preserve"> и 20</w:t>
      </w:r>
      <w:r w:rsidR="006605D1">
        <w:rPr>
          <w:b/>
          <w:sz w:val="28"/>
          <w:szCs w:val="28"/>
        </w:rPr>
        <w:t>2</w:t>
      </w:r>
      <w:r w:rsidR="00D74E07">
        <w:rPr>
          <w:b/>
          <w:sz w:val="28"/>
          <w:szCs w:val="28"/>
        </w:rPr>
        <w:t>4</w:t>
      </w:r>
      <w:r w:rsidR="00FC3752" w:rsidRPr="00FC3752">
        <w:rPr>
          <w:b/>
          <w:sz w:val="28"/>
          <w:szCs w:val="28"/>
        </w:rPr>
        <w:t xml:space="preserve"> годов</w:t>
      </w:r>
    </w:p>
    <w:p w:rsidR="002E77B4" w:rsidRDefault="002E77B4" w:rsidP="00262596">
      <w:pPr>
        <w:autoSpaceDE w:val="0"/>
        <w:autoSpaceDN w:val="0"/>
        <w:adjustRightInd w:val="0"/>
        <w:jc w:val="center"/>
        <w:rPr>
          <w:b/>
          <w:sz w:val="28"/>
          <w:szCs w:val="28"/>
        </w:rPr>
      </w:pPr>
    </w:p>
    <w:p w:rsidR="001B6662" w:rsidRPr="00262596" w:rsidRDefault="00262596" w:rsidP="00262596">
      <w:pPr>
        <w:autoSpaceDE w:val="0"/>
        <w:autoSpaceDN w:val="0"/>
        <w:adjustRightInd w:val="0"/>
        <w:jc w:val="both"/>
        <w:rPr>
          <w:b/>
          <w:sz w:val="28"/>
          <w:szCs w:val="28"/>
        </w:rPr>
      </w:pPr>
      <w:r>
        <w:rPr>
          <w:sz w:val="28"/>
          <w:szCs w:val="28"/>
        </w:rPr>
        <w:tab/>
      </w:r>
      <w:r w:rsidR="001B6662" w:rsidRPr="00DF2084">
        <w:rPr>
          <w:sz w:val="28"/>
          <w:szCs w:val="28"/>
        </w:rPr>
        <w:t xml:space="preserve">Настоящий Порядок разработан в </w:t>
      </w:r>
      <w:r w:rsidR="003B0806" w:rsidRPr="00DF2084">
        <w:rPr>
          <w:sz w:val="28"/>
          <w:szCs w:val="28"/>
        </w:rPr>
        <w:t>целях установления правил</w:t>
      </w:r>
      <w:r w:rsidR="000F5441">
        <w:rPr>
          <w:sz w:val="28"/>
          <w:szCs w:val="28"/>
        </w:rPr>
        <w:t xml:space="preserve"> отнесения расходов </w:t>
      </w:r>
      <w:r w:rsidR="001B6662" w:rsidRPr="00DF2084">
        <w:rPr>
          <w:sz w:val="28"/>
          <w:szCs w:val="28"/>
        </w:rPr>
        <w:t>бюджета</w:t>
      </w:r>
      <w:r w:rsidR="00133590">
        <w:rPr>
          <w:sz w:val="28"/>
          <w:szCs w:val="28"/>
        </w:rPr>
        <w:t xml:space="preserve"> </w:t>
      </w:r>
      <w:r w:rsidR="00704F5E">
        <w:rPr>
          <w:sz w:val="28"/>
          <w:szCs w:val="28"/>
        </w:rPr>
        <w:t>Тюшинского сельского поселения Кардымовского района</w:t>
      </w:r>
      <w:r w:rsidR="000F5441" w:rsidRPr="000F5441">
        <w:rPr>
          <w:sz w:val="28"/>
          <w:szCs w:val="28"/>
        </w:rPr>
        <w:t xml:space="preserve"> Смоленской области </w:t>
      </w:r>
      <w:r w:rsidR="000F5441">
        <w:rPr>
          <w:sz w:val="28"/>
          <w:szCs w:val="28"/>
        </w:rPr>
        <w:t>(далее</w:t>
      </w:r>
      <w:r w:rsidR="00153ED0">
        <w:rPr>
          <w:sz w:val="28"/>
          <w:szCs w:val="28"/>
        </w:rPr>
        <w:t xml:space="preserve"> – местный бюджет</w:t>
      </w:r>
      <w:r w:rsidR="000F5441">
        <w:rPr>
          <w:sz w:val="28"/>
          <w:szCs w:val="28"/>
        </w:rPr>
        <w:t xml:space="preserve">) </w:t>
      </w:r>
      <w:r w:rsidR="001B6662" w:rsidRPr="00DF2084">
        <w:rPr>
          <w:sz w:val="28"/>
          <w:szCs w:val="28"/>
        </w:rPr>
        <w:t xml:space="preserve">к целевым статьям и видам расходов </w:t>
      </w:r>
      <w:r w:rsidR="007D60D5" w:rsidRPr="00DF2084">
        <w:rPr>
          <w:sz w:val="28"/>
          <w:szCs w:val="28"/>
        </w:rPr>
        <w:t>бюджетов</w:t>
      </w:r>
      <w:r w:rsidR="00FC3752">
        <w:rPr>
          <w:sz w:val="28"/>
          <w:szCs w:val="28"/>
        </w:rPr>
        <w:t>на 20</w:t>
      </w:r>
      <w:r w:rsidR="006605D1">
        <w:rPr>
          <w:sz w:val="28"/>
          <w:szCs w:val="28"/>
        </w:rPr>
        <w:t>2</w:t>
      </w:r>
      <w:r w:rsidR="00D74E07">
        <w:rPr>
          <w:sz w:val="28"/>
          <w:szCs w:val="28"/>
        </w:rPr>
        <w:t>2</w:t>
      </w:r>
      <w:r w:rsidR="00FC3752">
        <w:rPr>
          <w:sz w:val="28"/>
          <w:szCs w:val="28"/>
        </w:rPr>
        <w:t xml:space="preserve"> год и плановый период 20</w:t>
      </w:r>
      <w:r w:rsidR="006605D1">
        <w:rPr>
          <w:sz w:val="28"/>
          <w:szCs w:val="28"/>
        </w:rPr>
        <w:t>2</w:t>
      </w:r>
      <w:r w:rsidR="00D74E07">
        <w:rPr>
          <w:sz w:val="28"/>
          <w:szCs w:val="28"/>
        </w:rPr>
        <w:t>3</w:t>
      </w:r>
      <w:r w:rsidR="00FC3752">
        <w:rPr>
          <w:sz w:val="28"/>
          <w:szCs w:val="28"/>
        </w:rPr>
        <w:t xml:space="preserve"> и 20</w:t>
      </w:r>
      <w:r w:rsidR="006605D1">
        <w:rPr>
          <w:sz w:val="28"/>
          <w:szCs w:val="28"/>
        </w:rPr>
        <w:t>2</w:t>
      </w:r>
      <w:r w:rsidR="00D74E07">
        <w:rPr>
          <w:sz w:val="28"/>
          <w:szCs w:val="28"/>
        </w:rPr>
        <w:t>4</w:t>
      </w:r>
      <w:r w:rsidR="00FC3752">
        <w:rPr>
          <w:sz w:val="28"/>
          <w:szCs w:val="28"/>
        </w:rPr>
        <w:t xml:space="preserve"> годов </w:t>
      </w:r>
      <w:r w:rsidR="001B6662" w:rsidRPr="00DF2084">
        <w:rPr>
          <w:sz w:val="28"/>
          <w:szCs w:val="28"/>
        </w:rPr>
        <w:t>участниками бюджетного процесса.</w:t>
      </w:r>
    </w:p>
    <w:p w:rsidR="001020EB" w:rsidRPr="00DF2084" w:rsidRDefault="001020EB" w:rsidP="00262596">
      <w:pPr>
        <w:autoSpaceDE w:val="0"/>
        <w:autoSpaceDN w:val="0"/>
        <w:adjustRightInd w:val="0"/>
        <w:ind w:firstLine="540"/>
        <w:jc w:val="both"/>
        <w:rPr>
          <w:sz w:val="28"/>
          <w:szCs w:val="28"/>
        </w:rPr>
      </w:pPr>
    </w:p>
    <w:p w:rsidR="00262596" w:rsidRDefault="00153ED0" w:rsidP="00262596">
      <w:pPr>
        <w:numPr>
          <w:ilvl w:val="0"/>
          <w:numId w:val="1"/>
        </w:numPr>
        <w:autoSpaceDE w:val="0"/>
        <w:autoSpaceDN w:val="0"/>
        <w:adjustRightInd w:val="0"/>
        <w:jc w:val="center"/>
        <w:outlineLvl w:val="3"/>
        <w:rPr>
          <w:b/>
          <w:sz w:val="28"/>
          <w:szCs w:val="28"/>
        </w:rPr>
      </w:pPr>
      <w:r>
        <w:rPr>
          <w:b/>
          <w:sz w:val="28"/>
          <w:szCs w:val="28"/>
        </w:rPr>
        <w:t>Целевые статьи местного</w:t>
      </w:r>
      <w:r w:rsidR="003B0806" w:rsidRPr="00DF2084">
        <w:rPr>
          <w:b/>
          <w:sz w:val="28"/>
          <w:szCs w:val="28"/>
        </w:rPr>
        <w:t xml:space="preserve"> бюджета</w:t>
      </w:r>
    </w:p>
    <w:p w:rsidR="00F24B74" w:rsidRDefault="00F24B74" w:rsidP="00262596">
      <w:pPr>
        <w:autoSpaceDE w:val="0"/>
        <w:autoSpaceDN w:val="0"/>
        <w:adjustRightInd w:val="0"/>
        <w:jc w:val="both"/>
        <w:outlineLvl w:val="3"/>
        <w:rPr>
          <w:rFonts w:cs="Calibri"/>
          <w:sz w:val="28"/>
          <w:szCs w:val="28"/>
        </w:rPr>
      </w:pPr>
    </w:p>
    <w:p w:rsidR="00781B15" w:rsidRPr="00605A5D" w:rsidRDefault="00262596" w:rsidP="00262596">
      <w:pPr>
        <w:autoSpaceDE w:val="0"/>
        <w:autoSpaceDN w:val="0"/>
        <w:adjustRightInd w:val="0"/>
        <w:jc w:val="both"/>
        <w:outlineLvl w:val="3"/>
        <w:rPr>
          <w:rFonts w:cs="Calibri"/>
          <w:sz w:val="28"/>
          <w:szCs w:val="28"/>
        </w:rPr>
      </w:pPr>
      <w:r>
        <w:rPr>
          <w:rFonts w:cs="Calibri"/>
          <w:sz w:val="28"/>
          <w:szCs w:val="28"/>
        </w:rPr>
        <w:tab/>
      </w:r>
      <w:r w:rsidR="00781B15" w:rsidRPr="00781B15">
        <w:rPr>
          <w:rFonts w:cs="Calibri"/>
          <w:sz w:val="28"/>
          <w:szCs w:val="28"/>
        </w:rPr>
        <w:t>Целев</w:t>
      </w:r>
      <w:r>
        <w:rPr>
          <w:rFonts w:cs="Calibri"/>
          <w:sz w:val="28"/>
          <w:szCs w:val="28"/>
        </w:rPr>
        <w:t xml:space="preserve">ые статьи расходов местного </w:t>
      </w:r>
      <w:r w:rsidR="00781B15" w:rsidRPr="00781B15">
        <w:rPr>
          <w:rFonts w:cs="Calibri"/>
          <w:sz w:val="28"/>
          <w:szCs w:val="28"/>
        </w:rPr>
        <w:t>бюджета обеспечивают привязку бюд</w:t>
      </w:r>
      <w:r>
        <w:rPr>
          <w:rFonts w:cs="Calibri"/>
          <w:sz w:val="28"/>
          <w:szCs w:val="28"/>
        </w:rPr>
        <w:t>жетных ассигнований местного бюджета к муниципальным программам муниципального образования</w:t>
      </w:r>
      <w:r w:rsidR="00781B15" w:rsidRPr="00781B15">
        <w:rPr>
          <w:rFonts w:cs="Calibri"/>
          <w:sz w:val="28"/>
          <w:szCs w:val="28"/>
        </w:rPr>
        <w:t xml:space="preserve">, </w:t>
      </w:r>
      <w:r w:rsidR="00781B15" w:rsidRPr="00605A5D">
        <w:rPr>
          <w:rFonts w:cs="Calibri"/>
          <w:sz w:val="28"/>
          <w:szCs w:val="28"/>
        </w:rPr>
        <w:t>и непрограммным направлениям деятельности (функци</w:t>
      </w:r>
      <w:r w:rsidRPr="00605A5D">
        <w:rPr>
          <w:rFonts w:cs="Calibri"/>
          <w:sz w:val="28"/>
          <w:szCs w:val="28"/>
        </w:rPr>
        <w:t xml:space="preserve">ям) </w:t>
      </w:r>
      <w:r w:rsidR="00781B15" w:rsidRPr="00605A5D">
        <w:rPr>
          <w:rFonts w:cs="Calibri"/>
          <w:sz w:val="28"/>
          <w:szCs w:val="28"/>
        </w:rPr>
        <w:t>органов</w:t>
      </w:r>
      <w:r w:rsidRPr="00605A5D">
        <w:rPr>
          <w:rFonts w:cs="Calibri"/>
          <w:sz w:val="28"/>
          <w:szCs w:val="28"/>
        </w:rPr>
        <w:t xml:space="preserve"> местного самоуправления, </w:t>
      </w:r>
      <w:r w:rsidR="00781B15" w:rsidRPr="00605A5D">
        <w:rPr>
          <w:rFonts w:cs="Calibri"/>
          <w:sz w:val="28"/>
          <w:szCs w:val="28"/>
        </w:rPr>
        <w:t>указанных в ведомственной</w:t>
      </w:r>
      <w:r w:rsidRPr="00605A5D">
        <w:rPr>
          <w:rFonts w:cs="Calibri"/>
          <w:sz w:val="28"/>
          <w:szCs w:val="28"/>
        </w:rPr>
        <w:t xml:space="preserve"> структуре расходов местного</w:t>
      </w:r>
      <w:r w:rsidR="00781B15" w:rsidRPr="00605A5D">
        <w:rPr>
          <w:rFonts w:cs="Calibri"/>
          <w:sz w:val="28"/>
          <w:szCs w:val="28"/>
        </w:rPr>
        <w:t xml:space="preserve"> бюджета, и (или) к расходным обязательствам, подлежащим исполне</w:t>
      </w:r>
      <w:r w:rsidRPr="00605A5D">
        <w:rPr>
          <w:rFonts w:cs="Calibri"/>
          <w:sz w:val="28"/>
          <w:szCs w:val="28"/>
        </w:rPr>
        <w:t>нию за счет средств местного</w:t>
      </w:r>
      <w:r w:rsidR="00781B15" w:rsidRPr="00605A5D">
        <w:rPr>
          <w:rFonts w:cs="Calibri"/>
          <w:sz w:val="28"/>
          <w:szCs w:val="28"/>
        </w:rPr>
        <w:t xml:space="preserve"> бюджета.</w:t>
      </w:r>
    </w:p>
    <w:p w:rsidR="002E24B6" w:rsidRPr="002E24B6" w:rsidRDefault="002E24B6" w:rsidP="002E24B6">
      <w:pPr>
        <w:autoSpaceDE w:val="0"/>
        <w:autoSpaceDN w:val="0"/>
        <w:adjustRightInd w:val="0"/>
        <w:spacing w:line="276" w:lineRule="auto"/>
        <w:ind w:firstLine="709"/>
        <w:jc w:val="both"/>
        <w:rPr>
          <w:sz w:val="28"/>
          <w:szCs w:val="28"/>
          <w:u w:val="single"/>
        </w:rPr>
      </w:pPr>
      <w:r w:rsidRPr="002E24B6">
        <w:rPr>
          <w:sz w:val="28"/>
          <w:szCs w:val="28"/>
          <w:u w:val="single"/>
        </w:rPr>
        <w:t>В части кодов целевых статей.</w:t>
      </w:r>
    </w:p>
    <w:p w:rsidR="002E24B6" w:rsidRDefault="002E24B6" w:rsidP="002E24B6">
      <w:pPr>
        <w:ind w:firstLine="709"/>
        <w:jc w:val="both"/>
        <w:rPr>
          <w:sz w:val="28"/>
          <w:szCs w:val="28"/>
        </w:rPr>
      </w:pPr>
      <w:r w:rsidRPr="002E24B6">
        <w:rPr>
          <w:sz w:val="28"/>
          <w:szCs w:val="28"/>
        </w:rPr>
        <w:t>Код целевой статьи расходов бюджетов состоит из десяти разрядов (8 – 17 разряды кода классификации расходов бюджетов):</w:t>
      </w:r>
    </w:p>
    <w:p w:rsidR="004A12F3" w:rsidRDefault="004A12F3" w:rsidP="002E24B6">
      <w:pPr>
        <w:ind w:firstLine="709"/>
        <w:jc w:val="both"/>
        <w:rPr>
          <w:sz w:val="28"/>
          <w:szCs w:val="28"/>
        </w:rPr>
      </w:pPr>
      <w:r w:rsidRPr="004A12F3">
        <w:rPr>
          <w:sz w:val="28"/>
          <w:szCs w:val="28"/>
        </w:rPr>
        <w:t xml:space="preserve">- код программной (непрограммной) статьи (8 - </w:t>
      </w:r>
      <w:r>
        <w:rPr>
          <w:sz w:val="28"/>
          <w:szCs w:val="28"/>
        </w:rPr>
        <w:t>9</w:t>
      </w:r>
      <w:r w:rsidRPr="004A12F3">
        <w:rPr>
          <w:sz w:val="28"/>
          <w:szCs w:val="28"/>
        </w:rPr>
        <w:t xml:space="preserve"> разряды кода классификации расходов бюджетов);</w:t>
      </w:r>
    </w:p>
    <w:p w:rsidR="004A12F3" w:rsidRDefault="004A12F3" w:rsidP="002E24B6">
      <w:pPr>
        <w:ind w:firstLine="709"/>
        <w:jc w:val="both"/>
        <w:rPr>
          <w:sz w:val="28"/>
          <w:szCs w:val="28"/>
        </w:rPr>
      </w:pPr>
      <w:r>
        <w:rPr>
          <w:sz w:val="28"/>
          <w:szCs w:val="28"/>
        </w:rPr>
        <w:t xml:space="preserve">- </w:t>
      </w:r>
      <w:r w:rsidRPr="004A12F3">
        <w:rPr>
          <w:sz w:val="28"/>
          <w:szCs w:val="28"/>
        </w:rPr>
        <w:t xml:space="preserve">код типа структурного элемента (элемента непрограммного направления деятельности) (10 разряд кода классификации расходов бюджетов), предназначенный для кодирования бюджетных ассигнований по типам структурных элементов </w:t>
      </w:r>
      <w:r>
        <w:rPr>
          <w:sz w:val="28"/>
          <w:szCs w:val="28"/>
        </w:rPr>
        <w:t>муниципальных</w:t>
      </w:r>
      <w:r w:rsidRPr="004A12F3">
        <w:rPr>
          <w:sz w:val="28"/>
          <w:szCs w:val="28"/>
        </w:rPr>
        <w:t xml:space="preserve"> программ, а также элементам непрограммных направлений деятельности;</w:t>
      </w:r>
    </w:p>
    <w:p w:rsidR="004A12F3" w:rsidRDefault="004A12F3" w:rsidP="002E24B6">
      <w:pPr>
        <w:ind w:firstLine="709"/>
        <w:jc w:val="both"/>
        <w:rPr>
          <w:sz w:val="28"/>
          <w:szCs w:val="28"/>
        </w:rPr>
      </w:pPr>
      <w:r>
        <w:rPr>
          <w:sz w:val="28"/>
          <w:szCs w:val="28"/>
        </w:rPr>
        <w:t xml:space="preserve">- </w:t>
      </w:r>
      <w:r w:rsidRPr="004A12F3">
        <w:rPr>
          <w:sz w:val="28"/>
          <w:szCs w:val="28"/>
        </w:rPr>
        <w:t xml:space="preserve">код структурного элемента (11 - 12 разряды кода классификации расходов бюджетов), предназначенный для кодирования бюджетных ассигнований по </w:t>
      </w:r>
      <w:r w:rsidR="00411A34">
        <w:rPr>
          <w:sz w:val="28"/>
          <w:szCs w:val="28"/>
        </w:rPr>
        <w:t>муниципальным</w:t>
      </w:r>
      <w:r w:rsidRPr="004A12F3">
        <w:rPr>
          <w:sz w:val="28"/>
          <w:szCs w:val="28"/>
        </w:rPr>
        <w:t xml:space="preserve"> проектам, комплексам процессных мероприятий,  а также отдельным мероприятиям, направленным на финансовое обеспечение деятельности </w:t>
      </w:r>
      <w:r w:rsidR="00605A5D" w:rsidRPr="00605A5D">
        <w:rPr>
          <w:sz w:val="28"/>
          <w:szCs w:val="28"/>
        </w:rPr>
        <w:t>органов местного самоуправления</w:t>
      </w:r>
      <w:r w:rsidRPr="004A12F3">
        <w:rPr>
          <w:sz w:val="28"/>
          <w:szCs w:val="28"/>
        </w:rPr>
        <w:t>, в рамках непрограммных направлений деятельности;</w:t>
      </w:r>
    </w:p>
    <w:p w:rsidR="004A12F3" w:rsidRPr="002E24B6" w:rsidRDefault="004A12F3" w:rsidP="002E24B6">
      <w:pPr>
        <w:ind w:firstLine="709"/>
        <w:jc w:val="both"/>
        <w:rPr>
          <w:sz w:val="28"/>
          <w:szCs w:val="28"/>
        </w:rPr>
      </w:pPr>
      <w:r>
        <w:rPr>
          <w:sz w:val="28"/>
          <w:szCs w:val="28"/>
        </w:rPr>
        <w:lastRenderedPageBreak/>
        <w:t xml:space="preserve">- </w:t>
      </w:r>
      <w:r w:rsidRPr="004A12F3">
        <w:rPr>
          <w:sz w:val="28"/>
          <w:szCs w:val="28"/>
        </w:rPr>
        <w:t>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w:t>
      </w:r>
      <w:r w:rsidR="000E0F51">
        <w:rPr>
          <w:sz w:val="28"/>
          <w:szCs w:val="28"/>
        </w:rPr>
        <w:t>ию (цели) расходования средств.</w:t>
      </w:r>
    </w:p>
    <w:p w:rsidR="004A12F3" w:rsidRDefault="004A12F3" w:rsidP="002E24B6">
      <w:pPr>
        <w:autoSpaceDE w:val="0"/>
        <w:autoSpaceDN w:val="0"/>
        <w:adjustRightInd w:val="0"/>
        <w:ind w:firstLine="540"/>
        <w:jc w:val="center"/>
        <w:rPr>
          <w:sz w:val="28"/>
          <w:szCs w:val="28"/>
        </w:rPr>
      </w:pPr>
    </w:p>
    <w:p w:rsidR="002E24B6" w:rsidRDefault="002E24B6" w:rsidP="002E24B6">
      <w:pPr>
        <w:autoSpaceDE w:val="0"/>
        <w:autoSpaceDN w:val="0"/>
        <w:adjustRightInd w:val="0"/>
        <w:ind w:firstLine="540"/>
        <w:jc w:val="center"/>
        <w:rPr>
          <w:sz w:val="28"/>
          <w:szCs w:val="28"/>
        </w:rPr>
      </w:pPr>
      <w:r w:rsidRPr="002E24B6">
        <w:rPr>
          <w:sz w:val="28"/>
          <w:szCs w:val="28"/>
        </w:rPr>
        <w:t>Структура кода целевой статьи расходов бюджетов</w:t>
      </w:r>
    </w:p>
    <w:p w:rsidR="004A12F3" w:rsidRDefault="004A12F3" w:rsidP="002E24B6">
      <w:pPr>
        <w:autoSpaceDE w:val="0"/>
        <w:autoSpaceDN w:val="0"/>
        <w:adjustRightInd w:val="0"/>
        <w:ind w:firstLine="54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6"/>
        <w:gridCol w:w="1057"/>
        <w:gridCol w:w="2395"/>
        <w:gridCol w:w="1083"/>
        <w:gridCol w:w="1134"/>
        <w:gridCol w:w="708"/>
        <w:gridCol w:w="709"/>
        <w:gridCol w:w="709"/>
        <w:gridCol w:w="709"/>
        <w:gridCol w:w="708"/>
      </w:tblGrid>
      <w:tr w:rsidR="004A12F3" w:rsidRPr="004A12F3" w:rsidTr="004A12F3">
        <w:tc>
          <w:tcPr>
            <w:tcW w:w="10268" w:type="dxa"/>
            <w:gridSpan w:val="10"/>
            <w:tcBorders>
              <w:top w:val="single" w:sz="4" w:space="0" w:color="auto"/>
              <w:left w:val="single" w:sz="4" w:space="0" w:color="auto"/>
              <w:bottom w:val="single" w:sz="4" w:space="0" w:color="auto"/>
              <w:right w:val="single" w:sz="4" w:space="0" w:color="auto"/>
            </w:tcBorders>
            <w:hideMark/>
          </w:tcPr>
          <w:p w:rsidR="004A12F3" w:rsidRPr="004A12F3" w:rsidRDefault="004A12F3" w:rsidP="004A12F3">
            <w:pPr>
              <w:widowControl w:val="0"/>
              <w:autoSpaceDE w:val="0"/>
              <w:autoSpaceDN w:val="0"/>
              <w:spacing w:line="276" w:lineRule="auto"/>
              <w:jc w:val="center"/>
              <w:rPr>
                <w:sz w:val="22"/>
                <w:szCs w:val="20"/>
                <w:lang w:eastAsia="en-US"/>
              </w:rPr>
            </w:pPr>
            <w:r w:rsidRPr="004A12F3">
              <w:rPr>
                <w:sz w:val="22"/>
                <w:szCs w:val="20"/>
                <w:lang w:eastAsia="en-US"/>
              </w:rPr>
              <w:t>Целевая статья</w:t>
            </w:r>
          </w:p>
        </w:tc>
      </w:tr>
      <w:tr w:rsidR="004A12F3" w:rsidRPr="004A12F3" w:rsidTr="004A12F3">
        <w:tc>
          <w:tcPr>
            <w:tcW w:w="6725" w:type="dxa"/>
            <w:gridSpan w:val="5"/>
            <w:tcBorders>
              <w:top w:val="single" w:sz="4" w:space="0" w:color="auto"/>
              <w:left w:val="single" w:sz="4" w:space="0" w:color="auto"/>
              <w:bottom w:val="single" w:sz="4" w:space="0" w:color="auto"/>
              <w:right w:val="single" w:sz="4" w:space="0" w:color="auto"/>
            </w:tcBorders>
            <w:hideMark/>
          </w:tcPr>
          <w:p w:rsidR="004A12F3" w:rsidRPr="004A12F3" w:rsidRDefault="004A12F3" w:rsidP="004A12F3">
            <w:pPr>
              <w:widowControl w:val="0"/>
              <w:autoSpaceDE w:val="0"/>
              <w:autoSpaceDN w:val="0"/>
              <w:spacing w:line="276" w:lineRule="auto"/>
              <w:jc w:val="center"/>
              <w:rPr>
                <w:sz w:val="22"/>
                <w:szCs w:val="20"/>
                <w:lang w:eastAsia="en-US"/>
              </w:rPr>
            </w:pPr>
            <w:r w:rsidRPr="004A12F3">
              <w:rPr>
                <w:sz w:val="22"/>
                <w:szCs w:val="20"/>
                <w:lang w:eastAsia="en-US"/>
              </w:rPr>
              <w:t>Программная (непрограммная) статья</w:t>
            </w:r>
          </w:p>
        </w:tc>
        <w:tc>
          <w:tcPr>
            <w:tcW w:w="3543" w:type="dxa"/>
            <w:gridSpan w:val="5"/>
            <w:vMerge w:val="restart"/>
            <w:tcBorders>
              <w:top w:val="single" w:sz="4" w:space="0" w:color="auto"/>
              <w:left w:val="single" w:sz="4" w:space="0" w:color="auto"/>
              <w:bottom w:val="single" w:sz="4" w:space="0" w:color="auto"/>
              <w:right w:val="single" w:sz="4" w:space="0" w:color="auto"/>
            </w:tcBorders>
            <w:hideMark/>
          </w:tcPr>
          <w:p w:rsidR="004A12F3" w:rsidRPr="004A12F3" w:rsidRDefault="004A12F3" w:rsidP="004A12F3">
            <w:pPr>
              <w:widowControl w:val="0"/>
              <w:autoSpaceDE w:val="0"/>
              <w:autoSpaceDN w:val="0"/>
              <w:spacing w:line="276" w:lineRule="auto"/>
              <w:jc w:val="center"/>
              <w:rPr>
                <w:sz w:val="22"/>
                <w:szCs w:val="20"/>
                <w:lang w:eastAsia="en-US"/>
              </w:rPr>
            </w:pPr>
            <w:r w:rsidRPr="004A12F3">
              <w:rPr>
                <w:sz w:val="22"/>
                <w:szCs w:val="20"/>
                <w:lang w:eastAsia="en-US"/>
              </w:rPr>
              <w:t>Направление расходов</w:t>
            </w:r>
          </w:p>
        </w:tc>
      </w:tr>
      <w:tr w:rsidR="004A12F3" w:rsidRPr="004A12F3" w:rsidTr="004A12F3">
        <w:tc>
          <w:tcPr>
            <w:tcW w:w="2113" w:type="dxa"/>
            <w:gridSpan w:val="2"/>
            <w:tcBorders>
              <w:top w:val="single" w:sz="4" w:space="0" w:color="auto"/>
              <w:left w:val="single" w:sz="4" w:space="0" w:color="auto"/>
              <w:bottom w:val="single" w:sz="4" w:space="0" w:color="auto"/>
              <w:right w:val="single" w:sz="4" w:space="0" w:color="auto"/>
            </w:tcBorders>
            <w:hideMark/>
          </w:tcPr>
          <w:p w:rsidR="004A12F3" w:rsidRPr="004A12F3" w:rsidRDefault="004A12F3" w:rsidP="004A12F3">
            <w:pPr>
              <w:widowControl w:val="0"/>
              <w:autoSpaceDE w:val="0"/>
              <w:autoSpaceDN w:val="0"/>
              <w:spacing w:line="276" w:lineRule="auto"/>
              <w:jc w:val="center"/>
              <w:rPr>
                <w:sz w:val="22"/>
                <w:szCs w:val="20"/>
                <w:lang w:eastAsia="en-US"/>
              </w:rPr>
            </w:pPr>
            <w:r w:rsidRPr="004A12F3">
              <w:rPr>
                <w:sz w:val="22"/>
                <w:szCs w:val="20"/>
                <w:lang w:eastAsia="en-US"/>
              </w:rPr>
              <w:t>Программное (непрограммное) направление деятельности</w:t>
            </w:r>
          </w:p>
        </w:tc>
        <w:tc>
          <w:tcPr>
            <w:tcW w:w="2395" w:type="dxa"/>
            <w:tcBorders>
              <w:top w:val="single" w:sz="4" w:space="0" w:color="auto"/>
              <w:left w:val="single" w:sz="4" w:space="0" w:color="auto"/>
              <w:bottom w:val="single" w:sz="4" w:space="0" w:color="auto"/>
              <w:right w:val="single" w:sz="4" w:space="0" w:color="auto"/>
            </w:tcBorders>
            <w:hideMark/>
          </w:tcPr>
          <w:p w:rsidR="004A12F3" w:rsidRPr="004A12F3" w:rsidRDefault="004A12F3" w:rsidP="004A12F3">
            <w:pPr>
              <w:widowControl w:val="0"/>
              <w:autoSpaceDE w:val="0"/>
              <w:autoSpaceDN w:val="0"/>
              <w:spacing w:line="276" w:lineRule="auto"/>
              <w:jc w:val="center"/>
              <w:rPr>
                <w:sz w:val="22"/>
                <w:szCs w:val="20"/>
                <w:lang w:eastAsia="en-US"/>
              </w:rPr>
            </w:pPr>
            <w:r w:rsidRPr="004A12F3">
              <w:rPr>
                <w:sz w:val="22"/>
                <w:szCs w:val="20"/>
                <w:lang w:eastAsia="en-US"/>
              </w:rPr>
              <w:t>Тип структурного элемента (элемент непрограммного направления деятельности)</w:t>
            </w:r>
          </w:p>
        </w:tc>
        <w:tc>
          <w:tcPr>
            <w:tcW w:w="2217" w:type="dxa"/>
            <w:gridSpan w:val="2"/>
            <w:tcBorders>
              <w:top w:val="single" w:sz="4" w:space="0" w:color="auto"/>
              <w:left w:val="single" w:sz="4" w:space="0" w:color="auto"/>
              <w:bottom w:val="single" w:sz="4" w:space="0" w:color="auto"/>
              <w:right w:val="single" w:sz="4" w:space="0" w:color="auto"/>
            </w:tcBorders>
            <w:hideMark/>
          </w:tcPr>
          <w:p w:rsidR="004A12F3" w:rsidRPr="004A12F3" w:rsidRDefault="004A12F3" w:rsidP="004A12F3">
            <w:pPr>
              <w:widowControl w:val="0"/>
              <w:autoSpaceDE w:val="0"/>
              <w:autoSpaceDN w:val="0"/>
              <w:spacing w:line="276" w:lineRule="auto"/>
              <w:jc w:val="center"/>
              <w:rPr>
                <w:sz w:val="22"/>
                <w:szCs w:val="20"/>
                <w:lang w:eastAsia="en-US"/>
              </w:rPr>
            </w:pPr>
            <w:r w:rsidRPr="004A12F3">
              <w:rPr>
                <w:sz w:val="22"/>
                <w:szCs w:val="20"/>
                <w:lang w:eastAsia="en-US"/>
              </w:rPr>
              <w:t>Структурный элемент</w:t>
            </w:r>
          </w:p>
        </w:tc>
        <w:tc>
          <w:tcPr>
            <w:tcW w:w="3543" w:type="dxa"/>
            <w:gridSpan w:val="5"/>
            <w:vMerge/>
            <w:tcBorders>
              <w:top w:val="single" w:sz="4" w:space="0" w:color="auto"/>
              <w:left w:val="single" w:sz="4" w:space="0" w:color="auto"/>
              <w:bottom w:val="single" w:sz="4" w:space="0" w:color="auto"/>
              <w:right w:val="single" w:sz="4" w:space="0" w:color="auto"/>
            </w:tcBorders>
            <w:vAlign w:val="center"/>
            <w:hideMark/>
          </w:tcPr>
          <w:p w:rsidR="004A12F3" w:rsidRPr="004A12F3" w:rsidRDefault="004A12F3" w:rsidP="004A12F3">
            <w:pPr>
              <w:rPr>
                <w:sz w:val="22"/>
                <w:szCs w:val="20"/>
                <w:lang w:eastAsia="en-US"/>
              </w:rPr>
            </w:pPr>
          </w:p>
        </w:tc>
      </w:tr>
      <w:tr w:rsidR="004A12F3" w:rsidRPr="004A12F3" w:rsidTr="004A12F3">
        <w:tc>
          <w:tcPr>
            <w:tcW w:w="1056" w:type="dxa"/>
            <w:tcBorders>
              <w:top w:val="single" w:sz="4" w:space="0" w:color="auto"/>
              <w:left w:val="single" w:sz="4" w:space="0" w:color="auto"/>
              <w:bottom w:val="single" w:sz="4" w:space="0" w:color="auto"/>
              <w:right w:val="single" w:sz="4" w:space="0" w:color="auto"/>
            </w:tcBorders>
            <w:vAlign w:val="center"/>
            <w:hideMark/>
          </w:tcPr>
          <w:p w:rsidR="004A12F3" w:rsidRPr="004A12F3" w:rsidRDefault="004A12F3" w:rsidP="004A12F3">
            <w:pPr>
              <w:widowControl w:val="0"/>
              <w:autoSpaceDE w:val="0"/>
              <w:autoSpaceDN w:val="0"/>
              <w:spacing w:line="276" w:lineRule="auto"/>
              <w:jc w:val="center"/>
              <w:rPr>
                <w:sz w:val="22"/>
                <w:szCs w:val="20"/>
                <w:lang w:eastAsia="en-US"/>
              </w:rPr>
            </w:pPr>
            <w:r w:rsidRPr="004A12F3">
              <w:rPr>
                <w:sz w:val="22"/>
                <w:szCs w:val="20"/>
                <w:lang w:eastAsia="en-US"/>
              </w:rPr>
              <w:t>8</w:t>
            </w:r>
          </w:p>
        </w:tc>
        <w:tc>
          <w:tcPr>
            <w:tcW w:w="1057" w:type="dxa"/>
            <w:tcBorders>
              <w:top w:val="single" w:sz="4" w:space="0" w:color="auto"/>
              <w:left w:val="single" w:sz="4" w:space="0" w:color="auto"/>
              <w:bottom w:val="single" w:sz="4" w:space="0" w:color="auto"/>
              <w:right w:val="single" w:sz="4" w:space="0" w:color="auto"/>
            </w:tcBorders>
            <w:hideMark/>
          </w:tcPr>
          <w:p w:rsidR="004A12F3" w:rsidRPr="004A12F3" w:rsidRDefault="004A12F3" w:rsidP="004A12F3">
            <w:pPr>
              <w:widowControl w:val="0"/>
              <w:autoSpaceDE w:val="0"/>
              <w:autoSpaceDN w:val="0"/>
              <w:spacing w:line="276" w:lineRule="auto"/>
              <w:jc w:val="center"/>
              <w:rPr>
                <w:sz w:val="22"/>
                <w:szCs w:val="20"/>
                <w:lang w:eastAsia="en-US"/>
              </w:rPr>
            </w:pPr>
            <w:r w:rsidRPr="004A12F3">
              <w:rPr>
                <w:sz w:val="22"/>
                <w:szCs w:val="20"/>
                <w:lang w:eastAsia="en-US"/>
              </w:rPr>
              <w:t>9</w:t>
            </w:r>
          </w:p>
        </w:tc>
        <w:tc>
          <w:tcPr>
            <w:tcW w:w="2395" w:type="dxa"/>
            <w:tcBorders>
              <w:top w:val="single" w:sz="4" w:space="0" w:color="auto"/>
              <w:left w:val="single" w:sz="4" w:space="0" w:color="auto"/>
              <w:bottom w:val="single" w:sz="4" w:space="0" w:color="auto"/>
              <w:right w:val="single" w:sz="4" w:space="0" w:color="auto"/>
            </w:tcBorders>
            <w:hideMark/>
          </w:tcPr>
          <w:p w:rsidR="004A12F3" w:rsidRPr="004A12F3" w:rsidRDefault="004A12F3" w:rsidP="004A12F3">
            <w:pPr>
              <w:widowControl w:val="0"/>
              <w:autoSpaceDE w:val="0"/>
              <w:autoSpaceDN w:val="0"/>
              <w:spacing w:line="276" w:lineRule="auto"/>
              <w:jc w:val="center"/>
              <w:rPr>
                <w:sz w:val="22"/>
                <w:szCs w:val="20"/>
                <w:lang w:eastAsia="en-US"/>
              </w:rPr>
            </w:pPr>
            <w:r w:rsidRPr="004A12F3">
              <w:rPr>
                <w:sz w:val="22"/>
                <w:szCs w:val="20"/>
                <w:lang w:eastAsia="en-US"/>
              </w:rPr>
              <w:t>10</w:t>
            </w:r>
          </w:p>
        </w:tc>
        <w:tc>
          <w:tcPr>
            <w:tcW w:w="1083" w:type="dxa"/>
            <w:tcBorders>
              <w:top w:val="single" w:sz="4" w:space="0" w:color="auto"/>
              <w:left w:val="single" w:sz="4" w:space="0" w:color="auto"/>
              <w:bottom w:val="single" w:sz="4" w:space="0" w:color="auto"/>
              <w:right w:val="single" w:sz="4" w:space="0" w:color="auto"/>
            </w:tcBorders>
            <w:hideMark/>
          </w:tcPr>
          <w:p w:rsidR="004A12F3" w:rsidRPr="004A12F3" w:rsidRDefault="004A12F3" w:rsidP="004A12F3">
            <w:pPr>
              <w:widowControl w:val="0"/>
              <w:autoSpaceDE w:val="0"/>
              <w:autoSpaceDN w:val="0"/>
              <w:spacing w:line="276" w:lineRule="auto"/>
              <w:jc w:val="center"/>
              <w:rPr>
                <w:sz w:val="22"/>
                <w:szCs w:val="20"/>
                <w:lang w:eastAsia="en-US"/>
              </w:rPr>
            </w:pPr>
            <w:r w:rsidRPr="004A12F3">
              <w:rPr>
                <w:sz w:val="22"/>
                <w:szCs w:val="20"/>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rsidR="004A12F3" w:rsidRPr="004A12F3" w:rsidRDefault="004A12F3" w:rsidP="004A12F3">
            <w:pPr>
              <w:widowControl w:val="0"/>
              <w:autoSpaceDE w:val="0"/>
              <w:autoSpaceDN w:val="0"/>
              <w:spacing w:line="276" w:lineRule="auto"/>
              <w:jc w:val="center"/>
              <w:rPr>
                <w:sz w:val="22"/>
                <w:szCs w:val="20"/>
                <w:lang w:eastAsia="en-US"/>
              </w:rPr>
            </w:pPr>
            <w:r w:rsidRPr="004A12F3">
              <w:rPr>
                <w:sz w:val="22"/>
                <w:szCs w:val="20"/>
                <w:lang w:eastAsia="en-US"/>
              </w:rPr>
              <w:t>12</w:t>
            </w:r>
          </w:p>
        </w:tc>
        <w:tc>
          <w:tcPr>
            <w:tcW w:w="708" w:type="dxa"/>
            <w:tcBorders>
              <w:top w:val="single" w:sz="4" w:space="0" w:color="auto"/>
              <w:left w:val="single" w:sz="4" w:space="0" w:color="auto"/>
              <w:bottom w:val="single" w:sz="4" w:space="0" w:color="auto"/>
              <w:right w:val="single" w:sz="4" w:space="0" w:color="auto"/>
            </w:tcBorders>
            <w:hideMark/>
          </w:tcPr>
          <w:p w:rsidR="004A12F3" w:rsidRPr="004A12F3" w:rsidRDefault="004A12F3" w:rsidP="004A12F3">
            <w:pPr>
              <w:widowControl w:val="0"/>
              <w:autoSpaceDE w:val="0"/>
              <w:autoSpaceDN w:val="0"/>
              <w:spacing w:line="276" w:lineRule="auto"/>
              <w:jc w:val="center"/>
              <w:rPr>
                <w:sz w:val="22"/>
                <w:szCs w:val="20"/>
                <w:lang w:eastAsia="en-US"/>
              </w:rPr>
            </w:pPr>
            <w:r w:rsidRPr="004A12F3">
              <w:rPr>
                <w:sz w:val="22"/>
                <w:szCs w:val="20"/>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4A12F3" w:rsidRPr="004A12F3" w:rsidRDefault="004A12F3" w:rsidP="004A12F3">
            <w:pPr>
              <w:widowControl w:val="0"/>
              <w:autoSpaceDE w:val="0"/>
              <w:autoSpaceDN w:val="0"/>
              <w:spacing w:line="276" w:lineRule="auto"/>
              <w:jc w:val="center"/>
              <w:rPr>
                <w:sz w:val="22"/>
                <w:szCs w:val="20"/>
                <w:lang w:eastAsia="en-US"/>
              </w:rPr>
            </w:pPr>
            <w:r w:rsidRPr="004A12F3">
              <w:rPr>
                <w:sz w:val="22"/>
                <w:szCs w:val="20"/>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4A12F3" w:rsidRPr="004A12F3" w:rsidRDefault="004A12F3" w:rsidP="004A12F3">
            <w:pPr>
              <w:widowControl w:val="0"/>
              <w:autoSpaceDE w:val="0"/>
              <w:autoSpaceDN w:val="0"/>
              <w:spacing w:line="276" w:lineRule="auto"/>
              <w:jc w:val="center"/>
              <w:rPr>
                <w:sz w:val="22"/>
                <w:szCs w:val="20"/>
                <w:lang w:eastAsia="en-US"/>
              </w:rPr>
            </w:pPr>
            <w:r w:rsidRPr="004A12F3">
              <w:rPr>
                <w:sz w:val="22"/>
                <w:szCs w:val="20"/>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4A12F3" w:rsidRPr="004A12F3" w:rsidRDefault="004A12F3" w:rsidP="004A12F3">
            <w:pPr>
              <w:widowControl w:val="0"/>
              <w:autoSpaceDE w:val="0"/>
              <w:autoSpaceDN w:val="0"/>
              <w:spacing w:line="276" w:lineRule="auto"/>
              <w:jc w:val="center"/>
              <w:rPr>
                <w:sz w:val="22"/>
                <w:szCs w:val="20"/>
                <w:lang w:eastAsia="en-US"/>
              </w:rPr>
            </w:pPr>
            <w:r w:rsidRPr="004A12F3">
              <w:rPr>
                <w:sz w:val="22"/>
                <w:szCs w:val="20"/>
                <w:lang w:eastAsia="en-US"/>
              </w:rPr>
              <w:t>16</w:t>
            </w:r>
          </w:p>
        </w:tc>
        <w:tc>
          <w:tcPr>
            <w:tcW w:w="708" w:type="dxa"/>
            <w:tcBorders>
              <w:top w:val="single" w:sz="4" w:space="0" w:color="auto"/>
              <w:left w:val="single" w:sz="4" w:space="0" w:color="auto"/>
              <w:bottom w:val="single" w:sz="4" w:space="0" w:color="auto"/>
              <w:right w:val="single" w:sz="4" w:space="0" w:color="auto"/>
            </w:tcBorders>
            <w:hideMark/>
          </w:tcPr>
          <w:p w:rsidR="004A12F3" w:rsidRPr="004A12F3" w:rsidRDefault="004A12F3" w:rsidP="004A12F3">
            <w:pPr>
              <w:widowControl w:val="0"/>
              <w:autoSpaceDE w:val="0"/>
              <w:autoSpaceDN w:val="0"/>
              <w:spacing w:line="276" w:lineRule="auto"/>
              <w:jc w:val="center"/>
              <w:rPr>
                <w:sz w:val="22"/>
                <w:szCs w:val="20"/>
                <w:lang w:eastAsia="en-US"/>
              </w:rPr>
            </w:pPr>
            <w:r w:rsidRPr="004A12F3">
              <w:rPr>
                <w:sz w:val="22"/>
                <w:szCs w:val="20"/>
                <w:lang w:eastAsia="en-US"/>
              </w:rPr>
              <w:t>17</w:t>
            </w:r>
          </w:p>
        </w:tc>
      </w:tr>
    </w:tbl>
    <w:p w:rsidR="0052034C" w:rsidRDefault="00262596" w:rsidP="002E24B6">
      <w:pPr>
        <w:ind w:firstLine="709"/>
        <w:jc w:val="both"/>
        <w:rPr>
          <w:rFonts w:cs="Calibri"/>
          <w:sz w:val="28"/>
          <w:szCs w:val="28"/>
        </w:rPr>
      </w:pPr>
      <w:r>
        <w:rPr>
          <w:rFonts w:cs="Calibri"/>
          <w:sz w:val="28"/>
          <w:szCs w:val="28"/>
        </w:rPr>
        <w:tab/>
      </w:r>
    </w:p>
    <w:p w:rsidR="0052034C" w:rsidRDefault="002E24B6" w:rsidP="002E24B6">
      <w:pPr>
        <w:ind w:firstLine="709"/>
        <w:jc w:val="both"/>
        <w:rPr>
          <w:sz w:val="28"/>
          <w:szCs w:val="28"/>
        </w:rPr>
      </w:pPr>
      <w:r w:rsidRPr="00FD64F5">
        <w:rPr>
          <w:sz w:val="28"/>
          <w:szCs w:val="28"/>
        </w:rPr>
        <w:t xml:space="preserve">Коды целевых статей расходов </w:t>
      </w:r>
      <w:r>
        <w:rPr>
          <w:sz w:val="28"/>
          <w:szCs w:val="28"/>
        </w:rPr>
        <w:t xml:space="preserve">бюджетов </w:t>
      </w:r>
      <w:r w:rsidRPr="00FD64F5">
        <w:rPr>
          <w:sz w:val="28"/>
          <w:szCs w:val="28"/>
        </w:rPr>
        <w:t>устанавливаются</w:t>
      </w:r>
      <w:r>
        <w:rPr>
          <w:sz w:val="28"/>
          <w:szCs w:val="28"/>
        </w:rPr>
        <w:t xml:space="preserve"> финансовым</w:t>
      </w:r>
    </w:p>
    <w:p w:rsidR="002E24B6" w:rsidRPr="00DC257C" w:rsidRDefault="002E24B6" w:rsidP="0052034C">
      <w:pPr>
        <w:jc w:val="both"/>
        <w:rPr>
          <w:sz w:val="28"/>
          <w:szCs w:val="28"/>
        </w:rPr>
      </w:pPr>
      <w:r>
        <w:rPr>
          <w:sz w:val="28"/>
          <w:szCs w:val="28"/>
        </w:rPr>
        <w:t xml:space="preserve"> органом, осуществляющим составление и организацию исполнения бюджета.</w:t>
      </w:r>
    </w:p>
    <w:p w:rsidR="002E24B6" w:rsidRPr="007839C5" w:rsidRDefault="002E24B6" w:rsidP="002E24B6">
      <w:pPr>
        <w:autoSpaceDE w:val="0"/>
        <w:autoSpaceDN w:val="0"/>
        <w:adjustRightInd w:val="0"/>
        <w:ind w:firstLine="709"/>
        <w:jc w:val="both"/>
        <w:rPr>
          <w:sz w:val="28"/>
          <w:szCs w:val="28"/>
        </w:rPr>
      </w:pPr>
      <w:r>
        <w:rPr>
          <w:sz w:val="28"/>
          <w:szCs w:val="28"/>
        </w:rPr>
        <w:t>Разряды с 8 по 9 кода целевой статьи расходов бюджетов предназначены для кодирования муниципальных</w:t>
      </w:r>
      <w:r w:rsidRPr="00CC2689">
        <w:rPr>
          <w:sz w:val="28"/>
          <w:szCs w:val="28"/>
        </w:rPr>
        <w:t xml:space="preserve"> программ</w:t>
      </w:r>
      <w:r>
        <w:rPr>
          <w:sz w:val="28"/>
          <w:szCs w:val="28"/>
        </w:rPr>
        <w:t xml:space="preserve">муниципального образования или </w:t>
      </w:r>
      <w:r w:rsidRPr="00CC2689">
        <w:rPr>
          <w:sz w:val="28"/>
          <w:szCs w:val="28"/>
        </w:rPr>
        <w:t xml:space="preserve">непрограммных направлений деятельности </w:t>
      </w:r>
      <w:r>
        <w:rPr>
          <w:sz w:val="28"/>
          <w:szCs w:val="28"/>
        </w:rPr>
        <w:t>органов местного самоуправления.</w:t>
      </w:r>
    </w:p>
    <w:p w:rsidR="002E24B6" w:rsidRPr="007839C5" w:rsidRDefault="002E24B6" w:rsidP="002E24B6">
      <w:pPr>
        <w:pStyle w:val="ad"/>
        <w:ind w:left="0" w:firstLine="709"/>
        <w:jc w:val="both"/>
        <w:rPr>
          <w:snapToGrid w:val="0"/>
          <w:sz w:val="28"/>
          <w:szCs w:val="28"/>
        </w:rPr>
      </w:pPr>
      <w:r w:rsidRPr="007839C5">
        <w:rPr>
          <w:snapToGrid w:val="0"/>
          <w:sz w:val="28"/>
          <w:szCs w:val="28"/>
        </w:rPr>
        <w:t xml:space="preserve">Код программного направления расходов определяется в соответствии с Перечнем </w:t>
      </w:r>
      <w:r>
        <w:rPr>
          <w:snapToGrid w:val="0"/>
          <w:sz w:val="28"/>
          <w:szCs w:val="28"/>
        </w:rPr>
        <w:t>муниципальных программ</w:t>
      </w:r>
      <w:r w:rsidRPr="007839C5">
        <w:rPr>
          <w:snapToGrid w:val="0"/>
          <w:sz w:val="28"/>
          <w:szCs w:val="28"/>
        </w:rPr>
        <w:t>, утвержденным</w:t>
      </w:r>
      <w:r>
        <w:rPr>
          <w:snapToGrid w:val="0"/>
          <w:sz w:val="28"/>
          <w:szCs w:val="28"/>
        </w:rPr>
        <w:t xml:space="preserve"> нормативным актом органа местного самоуправления</w:t>
      </w:r>
      <w:r w:rsidRPr="007839C5">
        <w:rPr>
          <w:snapToGrid w:val="0"/>
          <w:sz w:val="28"/>
          <w:szCs w:val="28"/>
        </w:rPr>
        <w:t>.</w:t>
      </w:r>
    </w:p>
    <w:p w:rsidR="002E24B6" w:rsidRPr="00746609" w:rsidRDefault="002E24B6" w:rsidP="002E24B6">
      <w:pPr>
        <w:pStyle w:val="ad"/>
        <w:ind w:left="0" w:firstLine="709"/>
        <w:jc w:val="both"/>
        <w:rPr>
          <w:snapToGrid w:val="0"/>
          <w:sz w:val="28"/>
          <w:szCs w:val="28"/>
        </w:rPr>
      </w:pPr>
      <w:r w:rsidRPr="00746609">
        <w:rPr>
          <w:snapToGrid w:val="0"/>
          <w:sz w:val="28"/>
          <w:szCs w:val="28"/>
        </w:rPr>
        <w:t xml:space="preserve">Код непрограммного направления деятельности означает, что данное направление деятельности соответствующего органа </w:t>
      </w:r>
      <w:r>
        <w:rPr>
          <w:snapToGrid w:val="0"/>
          <w:sz w:val="28"/>
          <w:szCs w:val="28"/>
        </w:rPr>
        <w:t>местного самоуправления муниципального образования</w:t>
      </w:r>
      <w:r w:rsidRPr="00746609">
        <w:rPr>
          <w:snapToGrid w:val="0"/>
          <w:sz w:val="28"/>
          <w:szCs w:val="28"/>
        </w:rPr>
        <w:t xml:space="preserve"> осуществляется вне реализации </w:t>
      </w:r>
      <w:r>
        <w:rPr>
          <w:snapToGrid w:val="0"/>
          <w:sz w:val="28"/>
          <w:szCs w:val="28"/>
        </w:rPr>
        <w:t>муниципальных</w:t>
      </w:r>
      <w:r w:rsidRPr="00746609">
        <w:rPr>
          <w:snapToGrid w:val="0"/>
          <w:sz w:val="28"/>
          <w:szCs w:val="28"/>
        </w:rPr>
        <w:t xml:space="preserve"> программ и в рамках 8 </w:t>
      </w:r>
      <w:r w:rsidRPr="00746609">
        <w:rPr>
          <w:sz w:val="28"/>
          <w:szCs w:val="28"/>
        </w:rPr>
        <w:t>разряда кода классификации расходов бюджетаформируется с применением числового ряда: 7, 8, 9.</w:t>
      </w:r>
    </w:p>
    <w:p w:rsidR="002E24B6" w:rsidRPr="00746609" w:rsidRDefault="002E24B6" w:rsidP="002E24B6">
      <w:pPr>
        <w:autoSpaceDE w:val="0"/>
        <w:autoSpaceDN w:val="0"/>
        <w:adjustRightInd w:val="0"/>
        <w:ind w:firstLine="709"/>
        <w:jc w:val="both"/>
        <w:rPr>
          <w:sz w:val="28"/>
          <w:szCs w:val="28"/>
        </w:rPr>
      </w:pPr>
      <w:r w:rsidRPr="00746609">
        <w:rPr>
          <w:sz w:val="28"/>
          <w:szCs w:val="28"/>
        </w:rPr>
        <w:t xml:space="preserve">В рамках 10 разряда кода классификации расходов бюджета кодируются </w:t>
      </w:r>
      <w:r w:rsidR="00A03B4E" w:rsidRPr="00A03B4E">
        <w:rPr>
          <w:sz w:val="28"/>
          <w:szCs w:val="28"/>
        </w:rPr>
        <w:t>по типам структурных элементов</w:t>
      </w:r>
      <w:r w:rsidR="00A03B4E">
        <w:rPr>
          <w:sz w:val="28"/>
          <w:szCs w:val="28"/>
        </w:rPr>
        <w:t xml:space="preserve"> в </w:t>
      </w:r>
      <w:r w:rsidRPr="00746609">
        <w:rPr>
          <w:sz w:val="28"/>
          <w:szCs w:val="28"/>
        </w:rPr>
        <w:t xml:space="preserve"> рамках </w:t>
      </w:r>
      <w:r>
        <w:rPr>
          <w:sz w:val="28"/>
          <w:szCs w:val="28"/>
        </w:rPr>
        <w:t>муниципальных</w:t>
      </w:r>
      <w:r w:rsidRPr="00746609">
        <w:rPr>
          <w:sz w:val="28"/>
          <w:szCs w:val="28"/>
        </w:rPr>
        <w:t xml:space="preserve"> программили детализируются непрограммные направления деятельности органов </w:t>
      </w:r>
      <w:r>
        <w:rPr>
          <w:sz w:val="28"/>
          <w:szCs w:val="28"/>
        </w:rPr>
        <w:t>местного самоуправления.</w:t>
      </w:r>
    </w:p>
    <w:p w:rsidR="002E24B6" w:rsidRDefault="00426ED9" w:rsidP="002E24B6">
      <w:pPr>
        <w:autoSpaceDE w:val="0"/>
        <w:autoSpaceDN w:val="0"/>
        <w:adjustRightInd w:val="0"/>
        <w:ind w:firstLine="709"/>
        <w:jc w:val="both"/>
        <w:rPr>
          <w:sz w:val="28"/>
          <w:szCs w:val="28"/>
        </w:rPr>
      </w:pPr>
      <w:r>
        <w:rPr>
          <w:sz w:val="28"/>
          <w:szCs w:val="28"/>
        </w:rPr>
        <w:t>К</w:t>
      </w:r>
      <w:r w:rsidR="00854681" w:rsidRPr="00854681">
        <w:rPr>
          <w:sz w:val="28"/>
          <w:szCs w:val="28"/>
        </w:rPr>
        <w:t xml:space="preserve">од структурного элемента (11 - 12 разряды кода классификации расходов бюджетов), предназначенный для кодирования бюджетных ассигнований по комплексам процессных мероприятий в рамках </w:t>
      </w:r>
      <w:r w:rsidR="00CF4724">
        <w:rPr>
          <w:sz w:val="28"/>
          <w:szCs w:val="28"/>
        </w:rPr>
        <w:t>муниципальных</w:t>
      </w:r>
      <w:r w:rsidR="00854681" w:rsidRPr="00854681">
        <w:rPr>
          <w:sz w:val="28"/>
          <w:szCs w:val="28"/>
        </w:rPr>
        <w:t xml:space="preserve"> программ</w:t>
      </w:r>
      <w:r w:rsidR="002E24B6">
        <w:rPr>
          <w:sz w:val="28"/>
          <w:szCs w:val="28"/>
        </w:rPr>
        <w:t>.</w:t>
      </w:r>
    </w:p>
    <w:p w:rsidR="002E24B6" w:rsidRDefault="002E24B6" w:rsidP="002E24B6">
      <w:pPr>
        <w:autoSpaceDE w:val="0"/>
        <w:autoSpaceDN w:val="0"/>
        <w:adjustRightInd w:val="0"/>
        <w:ind w:firstLine="709"/>
        <w:jc w:val="both"/>
        <w:rPr>
          <w:sz w:val="28"/>
          <w:szCs w:val="28"/>
        </w:rPr>
      </w:pPr>
      <w:r>
        <w:rPr>
          <w:sz w:val="28"/>
          <w:szCs w:val="28"/>
        </w:rPr>
        <w:t xml:space="preserve">Разряды с 13 по 17 </w:t>
      </w:r>
      <w:r w:rsidRPr="00CC2689">
        <w:rPr>
          <w:sz w:val="28"/>
          <w:szCs w:val="28"/>
        </w:rPr>
        <w:t>классификации расходов бюджет</w:t>
      </w:r>
      <w:r>
        <w:rPr>
          <w:sz w:val="28"/>
          <w:szCs w:val="28"/>
        </w:rPr>
        <w:t xml:space="preserve">ов предназначены для </w:t>
      </w:r>
      <w:r w:rsidRPr="00CC2689">
        <w:rPr>
          <w:sz w:val="28"/>
          <w:szCs w:val="28"/>
        </w:rPr>
        <w:t>кодирования направлений расходования средств, конкретизирующих (при необходимости) отдельные мероприятия.</w:t>
      </w:r>
    </w:p>
    <w:p w:rsidR="00771A15" w:rsidRDefault="00771A15" w:rsidP="00771A15">
      <w:pPr>
        <w:autoSpaceDE w:val="0"/>
        <w:autoSpaceDN w:val="0"/>
        <w:adjustRightInd w:val="0"/>
        <w:ind w:firstLine="709"/>
        <w:jc w:val="both"/>
        <w:rPr>
          <w:sz w:val="28"/>
          <w:szCs w:val="28"/>
        </w:rPr>
      </w:pPr>
      <w:r>
        <w:rPr>
          <w:sz w:val="28"/>
          <w:szCs w:val="28"/>
        </w:rPr>
        <w:t>Используется следующий алгоритм кодирования направления расходов:</w:t>
      </w:r>
    </w:p>
    <w:p w:rsidR="00771A15" w:rsidRDefault="00771A15" w:rsidP="00771A15">
      <w:pPr>
        <w:autoSpaceDE w:val="0"/>
        <w:autoSpaceDN w:val="0"/>
        <w:adjustRightInd w:val="0"/>
        <w:ind w:firstLine="709"/>
        <w:jc w:val="both"/>
        <w:rPr>
          <w:sz w:val="28"/>
          <w:szCs w:val="28"/>
        </w:rPr>
      </w:pPr>
      <w:r>
        <w:rPr>
          <w:sz w:val="28"/>
          <w:szCs w:val="28"/>
        </w:rPr>
        <w:t>2ХХХХ – расходы на реализацию мероприятий в рамках основных мероприятий и непрограммных направлений деятельности органов местного самоуправления за счет средств бюджета поселения;</w:t>
      </w:r>
    </w:p>
    <w:p w:rsidR="00771A15" w:rsidRDefault="00771A15" w:rsidP="00771A15">
      <w:pPr>
        <w:autoSpaceDE w:val="0"/>
        <w:autoSpaceDN w:val="0"/>
        <w:adjustRightInd w:val="0"/>
        <w:ind w:firstLine="709"/>
        <w:jc w:val="both"/>
        <w:rPr>
          <w:sz w:val="28"/>
          <w:szCs w:val="28"/>
        </w:rPr>
      </w:pPr>
      <w:r>
        <w:rPr>
          <w:sz w:val="28"/>
          <w:szCs w:val="28"/>
        </w:rPr>
        <w:lastRenderedPageBreak/>
        <w:t>4XXXX - расходы на строительство, реконструкцию объектов за счет средств бюджета поселения;</w:t>
      </w:r>
    </w:p>
    <w:p w:rsidR="00771A15" w:rsidRDefault="00771A15" w:rsidP="00771A15">
      <w:pPr>
        <w:autoSpaceDE w:val="0"/>
        <w:autoSpaceDN w:val="0"/>
        <w:adjustRightInd w:val="0"/>
        <w:ind w:firstLine="709"/>
        <w:jc w:val="both"/>
        <w:rPr>
          <w:sz w:val="28"/>
          <w:szCs w:val="28"/>
        </w:rPr>
      </w:pPr>
      <w:r>
        <w:rPr>
          <w:sz w:val="28"/>
          <w:szCs w:val="28"/>
        </w:rPr>
        <w:t>6ХХХХ – предоставление субсидий, грантов некоммерческим организациям и юридическим лицам за счет средств бюджета поселения;</w:t>
      </w:r>
    </w:p>
    <w:p w:rsidR="00771A15" w:rsidRDefault="00771A15" w:rsidP="00771A15">
      <w:pPr>
        <w:autoSpaceDE w:val="0"/>
        <w:autoSpaceDN w:val="0"/>
        <w:adjustRightInd w:val="0"/>
        <w:ind w:firstLine="709"/>
        <w:jc w:val="both"/>
        <w:rPr>
          <w:sz w:val="28"/>
          <w:szCs w:val="28"/>
        </w:rPr>
      </w:pPr>
      <w:r>
        <w:rPr>
          <w:sz w:val="28"/>
          <w:szCs w:val="28"/>
        </w:rPr>
        <w:t>7ХХХХ – расходы на публичные нормативные обязательства за счет средств бюджета поселения;</w:t>
      </w:r>
    </w:p>
    <w:p w:rsidR="00771A15" w:rsidRDefault="00771A15" w:rsidP="00771A15">
      <w:pPr>
        <w:autoSpaceDE w:val="0"/>
        <w:autoSpaceDN w:val="0"/>
        <w:adjustRightInd w:val="0"/>
        <w:ind w:firstLine="709"/>
        <w:jc w:val="both"/>
        <w:rPr>
          <w:color w:val="FF0000"/>
          <w:sz w:val="28"/>
          <w:szCs w:val="28"/>
        </w:rPr>
      </w:pPr>
      <w:r>
        <w:rPr>
          <w:sz w:val="28"/>
          <w:szCs w:val="28"/>
        </w:rPr>
        <w:t>ПХХХХ – межбюджетные трансферты, передаваемые бюджету муниципального района на осуществление полномочий по решению вопросов местного значения;</w:t>
      </w:r>
    </w:p>
    <w:p w:rsidR="00771A15" w:rsidRPr="000E0F51" w:rsidRDefault="00771A15" w:rsidP="00771A15">
      <w:pPr>
        <w:autoSpaceDE w:val="0"/>
        <w:autoSpaceDN w:val="0"/>
        <w:adjustRightInd w:val="0"/>
        <w:ind w:firstLine="709"/>
        <w:jc w:val="both"/>
        <w:rPr>
          <w:sz w:val="28"/>
          <w:szCs w:val="28"/>
        </w:rPr>
      </w:pPr>
      <w:r w:rsidRPr="000E0F51">
        <w:rPr>
          <w:sz w:val="28"/>
          <w:szCs w:val="28"/>
        </w:rPr>
        <w:t>LХХХХ – для отражения расходов,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за счет средств бюджета поселения, в целях софинансирования которых предоставляются указанные субсидии из областного бюджета и межбюджетные трансферты от поселений в целях софинансирования;</w:t>
      </w:r>
    </w:p>
    <w:p w:rsidR="00771A15" w:rsidRPr="000E0F51" w:rsidRDefault="00771A15" w:rsidP="00771A15">
      <w:pPr>
        <w:autoSpaceDE w:val="0"/>
        <w:autoSpaceDN w:val="0"/>
        <w:adjustRightInd w:val="0"/>
        <w:ind w:firstLine="709"/>
        <w:jc w:val="both"/>
        <w:rPr>
          <w:sz w:val="28"/>
          <w:szCs w:val="28"/>
        </w:rPr>
      </w:pPr>
      <w:r w:rsidRPr="000E0F51">
        <w:rPr>
          <w:sz w:val="28"/>
          <w:szCs w:val="28"/>
        </w:rPr>
        <w:t>SХХХХ – для отражения расходов, источником финансового обеспечения которых являются субсидии, предоставляемые из областного бюджета (по переданным полномочиям Управлению Федерального казначейства Смоленской области), а также расходов за счет средств бюджета поселения, в целях софинансирования которых, предоставляются субсидии из областного бюджета.</w:t>
      </w:r>
    </w:p>
    <w:p w:rsidR="00771A15" w:rsidRDefault="00771A15" w:rsidP="00771A15">
      <w:pPr>
        <w:autoSpaceDE w:val="0"/>
        <w:autoSpaceDN w:val="0"/>
        <w:adjustRightInd w:val="0"/>
        <w:ind w:firstLine="709"/>
        <w:jc w:val="both"/>
        <w:rPr>
          <w:sz w:val="28"/>
          <w:szCs w:val="28"/>
        </w:rPr>
      </w:pPr>
      <w:r>
        <w:rPr>
          <w:sz w:val="28"/>
          <w:szCs w:val="28"/>
        </w:rPr>
        <w:t>Коды направлений расходов, содержащие значения 50000-59990, 80000-89990, R0000-R9990 используются:</w:t>
      </w:r>
    </w:p>
    <w:p w:rsidR="00771A15" w:rsidRDefault="00771A15" w:rsidP="00771A15">
      <w:pPr>
        <w:autoSpaceDE w:val="0"/>
        <w:autoSpaceDN w:val="0"/>
        <w:adjustRightInd w:val="0"/>
        <w:ind w:firstLine="709"/>
        <w:jc w:val="both"/>
        <w:rPr>
          <w:sz w:val="28"/>
          <w:szCs w:val="28"/>
        </w:rPr>
      </w:pPr>
      <w:r>
        <w:rPr>
          <w:sz w:val="28"/>
          <w:szCs w:val="28"/>
        </w:rPr>
        <w:t>50000-59990 – для отражения расходов, источником финансового обеспечения которых являются межбюджетные трансферты из федерального бюджета, предоставляемые из областного бюджета;</w:t>
      </w:r>
    </w:p>
    <w:p w:rsidR="00771A15" w:rsidRDefault="00771A15" w:rsidP="00771A15">
      <w:pPr>
        <w:autoSpaceDE w:val="0"/>
        <w:autoSpaceDN w:val="0"/>
        <w:adjustRightInd w:val="0"/>
        <w:ind w:firstLine="709"/>
        <w:jc w:val="both"/>
        <w:rPr>
          <w:sz w:val="28"/>
          <w:szCs w:val="28"/>
        </w:rPr>
      </w:pPr>
      <w:r>
        <w:rPr>
          <w:sz w:val="28"/>
          <w:szCs w:val="28"/>
        </w:rPr>
        <w:t>8XXXX – для отражения расходов, источником финансового обеспечения которых являются межбюджетные трансферты из областного бюджета;</w:t>
      </w:r>
    </w:p>
    <w:p w:rsidR="00771A15" w:rsidRDefault="00771A15" w:rsidP="00771A15">
      <w:pPr>
        <w:autoSpaceDE w:val="0"/>
        <w:autoSpaceDN w:val="0"/>
        <w:adjustRightInd w:val="0"/>
        <w:ind w:firstLine="709"/>
        <w:jc w:val="both"/>
        <w:rPr>
          <w:sz w:val="28"/>
          <w:szCs w:val="28"/>
        </w:rPr>
      </w:pPr>
      <w:r>
        <w:rPr>
          <w:sz w:val="28"/>
          <w:szCs w:val="28"/>
        </w:rPr>
        <w:t>RХХХХ – для отражения расходов, источником финансового обеспечения которых являются субвенции, предоставляемые из областного бюджета за счет субсидий предоставляемых из федерального бюджета.</w:t>
      </w:r>
    </w:p>
    <w:p w:rsidR="00771A15" w:rsidRDefault="00771A15" w:rsidP="00771A15">
      <w:pPr>
        <w:autoSpaceDE w:val="0"/>
        <w:autoSpaceDN w:val="0"/>
        <w:adjustRightInd w:val="0"/>
        <w:ind w:firstLine="709"/>
        <w:jc w:val="both"/>
        <w:rPr>
          <w:sz w:val="28"/>
          <w:szCs w:val="28"/>
        </w:rPr>
      </w:pPr>
      <w:r>
        <w:rPr>
          <w:sz w:val="28"/>
          <w:szCs w:val="28"/>
        </w:rPr>
        <w:t>Целевым статьям бюджета присваиваются уникальные коды, сформированные с применением буквенно-цифрового ряда: 0,1, 2, 3, 4, 5, 6, 7, 8, 9, А, Б, В, Г, Д, Е, Ж, И, К, Л, М, Н, О, П, Р, С, Т, У, Ф, Ц, Ч, Ш, Щ, Э, Ю, Я, A, E, F, G, R, L, S. Четвертый разряд кода целевой статьи бюджета поселения при кодировании региональных проектов содержит буквы латинского алфавита наличие которых отражает расходы,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за счет средств бюджета поселения, в целях софинансирования которых предоставляются указанные субсидии.</w:t>
      </w:r>
    </w:p>
    <w:p w:rsidR="00771A15" w:rsidRDefault="00771A15" w:rsidP="00771A15">
      <w:pPr>
        <w:autoSpaceDE w:val="0"/>
        <w:autoSpaceDN w:val="0"/>
        <w:adjustRightInd w:val="0"/>
        <w:ind w:firstLine="709"/>
        <w:jc w:val="both"/>
        <w:rPr>
          <w:sz w:val="28"/>
          <w:szCs w:val="28"/>
        </w:rPr>
      </w:pPr>
      <w:r>
        <w:rPr>
          <w:sz w:val="28"/>
          <w:szCs w:val="28"/>
        </w:rPr>
        <w:t>Группировка расходов бюджета поселения по целевым статьям расходов на реализацию региональных проектов осуществляется на уровне основных мероприятий муниципальных программ (4 разряд кода целевой статьи расходов).</w:t>
      </w:r>
    </w:p>
    <w:p w:rsidR="00771A15" w:rsidRDefault="00771A15" w:rsidP="00771A15">
      <w:pPr>
        <w:widowControl w:val="0"/>
        <w:autoSpaceDE w:val="0"/>
        <w:autoSpaceDN w:val="0"/>
        <w:adjustRightInd w:val="0"/>
        <w:spacing w:after="120"/>
        <w:ind w:firstLine="709"/>
        <w:jc w:val="both"/>
        <w:rPr>
          <w:sz w:val="28"/>
          <w:szCs w:val="28"/>
        </w:rPr>
      </w:pPr>
      <w:r>
        <w:rPr>
          <w:sz w:val="28"/>
          <w:szCs w:val="28"/>
        </w:rPr>
        <w:t>Увязка направлений расходов с основным мероприятием подпро</w:t>
      </w:r>
      <w:r w:rsidR="00A4692A">
        <w:rPr>
          <w:sz w:val="28"/>
          <w:szCs w:val="28"/>
        </w:rPr>
        <w:t xml:space="preserve">граммы муниципальной программы </w:t>
      </w:r>
      <w:r>
        <w:rPr>
          <w:sz w:val="28"/>
          <w:szCs w:val="28"/>
        </w:rPr>
        <w:t>устанавливается по следующей структуре кода целевой статьи:</w:t>
      </w:r>
    </w:p>
    <w:tbl>
      <w:tblPr>
        <w:tblW w:w="10473" w:type="dxa"/>
        <w:jc w:val="center"/>
        <w:tblInd w:w="3966" w:type="dxa"/>
        <w:tblLook w:val="04A0"/>
      </w:tblPr>
      <w:tblGrid>
        <w:gridCol w:w="2906"/>
        <w:gridCol w:w="7567"/>
      </w:tblGrid>
      <w:tr w:rsidR="00771A15" w:rsidTr="00771A15">
        <w:trPr>
          <w:jc w:val="center"/>
        </w:trPr>
        <w:tc>
          <w:tcPr>
            <w:tcW w:w="2906" w:type="dxa"/>
            <w:hideMark/>
          </w:tcPr>
          <w:p w:rsidR="00771A15" w:rsidRDefault="00771A15">
            <w:pPr>
              <w:widowControl w:val="0"/>
              <w:tabs>
                <w:tab w:val="left" w:pos="310"/>
              </w:tabs>
              <w:autoSpaceDE w:val="0"/>
              <w:autoSpaceDN w:val="0"/>
              <w:adjustRightInd w:val="0"/>
              <w:ind w:left="452"/>
              <w:outlineLvl w:val="0"/>
              <w:rPr>
                <w:sz w:val="28"/>
                <w:szCs w:val="28"/>
              </w:rPr>
            </w:pPr>
            <w:r>
              <w:rPr>
                <w:b/>
                <w:sz w:val="28"/>
                <w:szCs w:val="28"/>
              </w:rPr>
              <w:lastRenderedPageBreak/>
              <w:t>ХХ</w:t>
            </w:r>
            <w:r>
              <w:rPr>
                <w:sz w:val="28"/>
                <w:szCs w:val="28"/>
              </w:rPr>
              <w:t xml:space="preserve"> 0 00 00000</w:t>
            </w:r>
          </w:p>
        </w:tc>
        <w:tc>
          <w:tcPr>
            <w:tcW w:w="7567" w:type="dxa"/>
            <w:hideMark/>
          </w:tcPr>
          <w:p w:rsidR="00771A15" w:rsidRDefault="00771A15">
            <w:pPr>
              <w:widowControl w:val="0"/>
              <w:autoSpaceDE w:val="0"/>
              <w:autoSpaceDN w:val="0"/>
              <w:adjustRightInd w:val="0"/>
              <w:outlineLvl w:val="0"/>
              <w:rPr>
                <w:sz w:val="28"/>
                <w:szCs w:val="28"/>
              </w:rPr>
            </w:pPr>
            <w:r>
              <w:rPr>
                <w:sz w:val="28"/>
                <w:szCs w:val="28"/>
              </w:rPr>
              <w:t>Муниципальная программа;</w:t>
            </w:r>
          </w:p>
        </w:tc>
      </w:tr>
      <w:tr w:rsidR="00771A15" w:rsidTr="00771A15">
        <w:trPr>
          <w:jc w:val="center"/>
        </w:trPr>
        <w:tc>
          <w:tcPr>
            <w:tcW w:w="2906" w:type="dxa"/>
            <w:hideMark/>
          </w:tcPr>
          <w:p w:rsidR="00771A15" w:rsidRDefault="00771A15" w:rsidP="0007359C">
            <w:pPr>
              <w:widowControl w:val="0"/>
              <w:tabs>
                <w:tab w:val="left" w:pos="36"/>
                <w:tab w:val="left" w:pos="310"/>
              </w:tabs>
              <w:autoSpaceDE w:val="0"/>
              <w:autoSpaceDN w:val="0"/>
              <w:adjustRightInd w:val="0"/>
              <w:ind w:left="452" w:right="-254"/>
              <w:outlineLvl w:val="0"/>
              <w:rPr>
                <w:sz w:val="28"/>
                <w:szCs w:val="28"/>
              </w:rPr>
            </w:pPr>
            <w:r>
              <w:rPr>
                <w:sz w:val="28"/>
                <w:szCs w:val="28"/>
              </w:rPr>
              <w:t xml:space="preserve">ХХ </w:t>
            </w:r>
            <w:r w:rsidR="0007359C">
              <w:rPr>
                <w:sz w:val="28"/>
                <w:szCs w:val="28"/>
              </w:rPr>
              <w:t>4</w:t>
            </w:r>
            <w:r>
              <w:rPr>
                <w:b/>
                <w:sz w:val="28"/>
                <w:szCs w:val="28"/>
              </w:rPr>
              <w:t xml:space="preserve">ХХ </w:t>
            </w:r>
            <w:r>
              <w:rPr>
                <w:sz w:val="28"/>
                <w:szCs w:val="28"/>
              </w:rPr>
              <w:t>00000</w:t>
            </w:r>
          </w:p>
        </w:tc>
        <w:tc>
          <w:tcPr>
            <w:tcW w:w="7567" w:type="dxa"/>
            <w:hideMark/>
          </w:tcPr>
          <w:p w:rsidR="00771A15" w:rsidRDefault="0007359C" w:rsidP="0007359C">
            <w:pPr>
              <w:widowControl w:val="0"/>
              <w:autoSpaceDE w:val="0"/>
              <w:autoSpaceDN w:val="0"/>
              <w:adjustRightInd w:val="0"/>
              <w:jc w:val="both"/>
              <w:outlineLvl w:val="0"/>
              <w:rPr>
                <w:sz w:val="28"/>
                <w:szCs w:val="28"/>
              </w:rPr>
            </w:pPr>
            <w:r>
              <w:rPr>
                <w:sz w:val="28"/>
                <w:szCs w:val="28"/>
              </w:rPr>
              <w:t>К</w:t>
            </w:r>
            <w:r w:rsidR="00771A15">
              <w:rPr>
                <w:sz w:val="28"/>
                <w:szCs w:val="28"/>
              </w:rPr>
              <w:t>омплекс процессных мероприятий;</w:t>
            </w:r>
          </w:p>
        </w:tc>
      </w:tr>
      <w:tr w:rsidR="00771A15" w:rsidTr="00771A15">
        <w:trPr>
          <w:jc w:val="center"/>
        </w:trPr>
        <w:tc>
          <w:tcPr>
            <w:tcW w:w="2906" w:type="dxa"/>
            <w:hideMark/>
          </w:tcPr>
          <w:p w:rsidR="00771A15" w:rsidRDefault="00771A15" w:rsidP="0007359C">
            <w:pPr>
              <w:widowControl w:val="0"/>
              <w:tabs>
                <w:tab w:val="left" w:pos="310"/>
              </w:tabs>
              <w:autoSpaceDE w:val="0"/>
              <w:autoSpaceDN w:val="0"/>
              <w:adjustRightInd w:val="0"/>
              <w:ind w:left="452"/>
              <w:outlineLvl w:val="0"/>
              <w:rPr>
                <w:sz w:val="28"/>
                <w:szCs w:val="28"/>
              </w:rPr>
            </w:pPr>
            <w:r>
              <w:rPr>
                <w:sz w:val="28"/>
                <w:szCs w:val="28"/>
              </w:rPr>
              <w:t xml:space="preserve">ХХ </w:t>
            </w:r>
            <w:r w:rsidR="0007359C">
              <w:rPr>
                <w:sz w:val="28"/>
                <w:szCs w:val="28"/>
              </w:rPr>
              <w:t>4</w:t>
            </w:r>
            <w:r>
              <w:rPr>
                <w:sz w:val="28"/>
                <w:szCs w:val="28"/>
                <w:lang w:val="en-US"/>
              </w:rPr>
              <w:t xml:space="preserve"> XX </w:t>
            </w:r>
            <w:r>
              <w:rPr>
                <w:b/>
                <w:sz w:val="28"/>
                <w:szCs w:val="28"/>
              </w:rPr>
              <w:t>ХХХХ</w:t>
            </w:r>
          </w:p>
        </w:tc>
        <w:tc>
          <w:tcPr>
            <w:tcW w:w="7567" w:type="dxa"/>
            <w:hideMark/>
          </w:tcPr>
          <w:p w:rsidR="00771A15" w:rsidRDefault="00771A15" w:rsidP="00771A15">
            <w:pPr>
              <w:widowControl w:val="0"/>
              <w:autoSpaceDE w:val="0"/>
              <w:autoSpaceDN w:val="0"/>
              <w:adjustRightInd w:val="0"/>
              <w:jc w:val="both"/>
              <w:outlineLvl w:val="0"/>
              <w:rPr>
                <w:sz w:val="28"/>
                <w:szCs w:val="28"/>
              </w:rPr>
            </w:pPr>
            <w:r>
              <w:rPr>
                <w:sz w:val="28"/>
                <w:szCs w:val="28"/>
              </w:rPr>
              <w:t xml:space="preserve">Направление расходов на реализацию мероприятия муниципальной программы, или комплексного плана, комплекса процессных мероприятий </w:t>
            </w:r>
          </w:p>
        </w:tc>
      </w:tr>
    </w:tbl>
    <w:p w:rsidR="00771A15" w:rsidRDefault="00771A15" w:rsidP="00771A15">
      <w:pPr>
        <w:widowControl w:val="0"/>
        <w:autoSpaceDE w:val="0"/>
        <w:autoSpaceDN w:val="0"/>
        <w:adjustRightInd w:val="0"/>
        <w:spacing w:before="240" w:after="120"/>
        <w:ind w:firstLine="709"/>
        <w:jc w:val="both"/>
        <w:rPr>
          <w:sz w:val="28"/>
          <w:szCs w:val="28"/>
        </w:rPr>
      </w:pPr>
      <w:r>
        <w:rPr>
          <w:sz w:val="28"/>
          <w:szCs w:val="28"/>
        </w:rPr>
        <w:t>Увязка направлений расходов с непрограммными направлениями деятельности:</w:t>
      </w:r>
    </w:p>
    <w:tbl>
      <w:tblPr>
        <w:tblW w:w="10228" w:type="dxa"/>
        <w:jc w:val="center"/>
        <w:tblInd w:w="5092" w:type="dxa"/>
        <w:tblLook w:val="04A0"/>
      </w:tblPr>
      <w:tblGrid>
        <w:gridCol w:w="3031"/>
        <w:gridCol w:w="7197"/>
      </w:tblGrid>
      <w:tr w:rsidR="00771A15" w:rsidTr="00771A15">
        <w:trPr>
          <w:trHeight w:val="339"/>
          <w:jc w:val="center"/>
        </w:trPr>
        <w:tc>
          <w:tcPr>
            <w:tcW w:w="3031" w:type="dxa"/>
            <w:hideMark/>
          </w:tcPr>
          <w:p w:rsidR="00771A15" w:rsidRDefault="00771A15">
            <w:pPr>
              <w:widowControl w:val="0"/>
              <w:autoSpaceDE w:val="0"/>
              <w:autoSpaceDN w:val="0"/>
              <w:adjustRightInd w:val="0"/>
              <w:ind w:left="330"/>
              <w:outlineLvl w:val="0"/>
              <w:rPr>
                <w:sz w:val="28"/>
                <w:szCs w:val="28"/>
              </w:rPr>
            </w:pPr>
            <w:r>
              <w:rPr>
                <w:b/>
                <w:sz w:val="28"/>
                <w:szCs w:val="28"/>
              </w:rPr>
              <w:t>ХХ</w:t>
            </w:r>
            <w:r>
              <w:rPr>
                <w:sz w:val="28"/>
                <w:szCs w:val="28"/>
              </w:rPr>
              <w:t xml:space="preserve"> 0 00 00000</w:t>
            </w:r>
          </w:p>
        </w:tc>
        <w:tc>
          <w:tcPr>
            <w:tcW w:w="7197" w:type="dxa"/>
            <w:hideMark/>
          </w:tcPr>
          <w:p w:rsidR="00771A15" w:rsidRDefault="00771A15">
            <w:pPr>
              <w:widowControl w:val="0"/>
              <w:autoSpaceDE w:val="0"/>
              <w:autoSpaceDN w:val="0"/>
              <w:adjustRightInd w:val="0"/>
              <w:outlineLvl w:val="0"/>
              <w:rPr>
                <w:sz w:val="28"/>
                <w:szCs w:val="28"/>
              </w:rPr>
            </w:pPr>
            <w:r>
              <w:rPr>
                <w:sz w:val="28"/>
                <w:szCs w:val="28"/>
              </w:rPr>
              <w:t>Непрограммное направление деятельности;</w:t>
            </w:r>
          </w:p>
        </w:tc>
      </w:tr>
      <w:tr w:rsidR="00771A15" w:rsidTr="00771A15">
        <w:trPr>
          <w:jc w:val="center"/>
        </w:trPr>
        <w:tc>
          <w:tcPr>
            <w:tcW w:w="3031" w:type="dxa"/>
            <w:hideMark/>
          </w:tcPr>
          <w:p w:rsidR="00771A15" w:rsidRDefault="00771A15" w:rsidP="00A4692A">
            <w:pPr>
              <w:widowControl w:val="0"/>
              <w:autoSpaceDE w:val="0"/>
              <w:autoSpaceDN w:val="0"/>
              <w:adjustRightInd w:val="0"/>
              <w:ind w:left="330"/>
              <w:outlineLvl w:val="0"/>
              <w:rPr>
                <w:sz w:val="28"/>
                <w:szCs w:val="28"/>
              </w:rPr>
            </w:pPr>
            <w:r>
              <w:rPr>
                <w:sz w:val="28"/>
                <w:szCs w:val="28"/>
              </w:rPr>
              <w:t xml:space="preserve">ХХ </w:t>
            </w:r>
            <w:r w:rsidR="00A4692A">
              <w:rPr>
                <w:b/>
                <w:sz w:val="28"/>
                <w:szCs w:val="28"/>
              </w:rPr>
              <w:t>0</w:t>
            </w:r>
            <w:r w:rsidR="00411A34" w:rsidRPr="00411A34">
              <w:rPr>
                <w:sz w:val="28"/>
                <w:szCs w:val="28"/>
              </w:rPr>
              <w:t>ХХ</w:t>
            </w:r>
            <w:r>
              <w:rPr>
                <w:sz w:val="28"/>
                <w:szCs w:val="28"/>
              </w:rPr>
              <w:t xml:space="preserve"> 00000</w:t>
            </w:r>
          </w:p>
        </w:tc>
        <w:tc>
          <w:tcPr>
            <w:tcW w:w="7197" w:type="dxa"/>
            <w:hideMark/>
          </w:tcPr>
          <w:p w:rsidR="00771A15" w:rsidRDefault="00A4692A" w:rsidP="00A4692A">
            <w:pPr>
              <w:widowControl w:val="0"/>
              <w:autoSpaceDE w:val="0"/>
              <w:autoSpaceDN w:val="0"/>
              <w:adjustRightInd w:val="0"/>
              <w:jc w:val="both"/>
              <w:outlineLvl w:val="0"/>
              <w:rPr>
                <w:sz w:val="28"/>
                <w:szCs w:val="28"/>
              </w:rPr>
            </w:pPr>
            <w:r>
              <w:rPr>
                <w:sz w:val="28"/>
                <w:szCs w:val="28"/>
              </w:rPr>
              <w:t>Структурный элемент</w:t>
            </w:r>
            <w:r w:rsidR="00771A15">
              <w:rPr>
                <w:sz w:val="28"/>
                <w:szCs w:val="28"/>
              </w:rPr>
              <w:t xml:space="preserve"> непрограммного направления деятельности;</w:t>
            </w:r>
          </w:p>
        </w:tc>
      </w:tr>
      <w:tr w:rsidR="00771A15" w:rsidTr="00771A15">
        <w:trPr>
          <w:jc w:val="center"/>
        </w:trPr>
        <w:tc>
          <w:tcPr>
            <w:tcW w:w="3031" w:type="dxa"/>
            <w:hideMark/>
          </w:tcPr>
          <w:p w:rsidR="00771A15" w:rsidRDefault="00771A15" w:rsidP="00A4692A">
            <w:pPr>
              <w:widowControl w:val="0"/>
              <w:autoSpaceDE w:val="0"/>
              <w:autoSpaceDN w:val="0"/>
              <w:adjustRightInd w:val="0"/>
              <w:outlineLvl w:val="0"/>
              <w:rPr>
                <w:sz w:val="28"/>
                <w:szCs w:val="28"/>
              </w:rPr>
            </w:pPr>
            <w:r>
              <w:rPr>
                <w:sz w:val="28"/>
                <w:szCs w:val="28"/>
              </w:rPr>
              <w:t xml:space="preserve">    ХХ </w:t>
            </w:r>
            <w:r w:rsidR="00A4692A">
              <w:rPr>
                <w:sz w:val="28"/>
                <w:szCs w:val="28"/>
              </w:rPr>
              <w:t>0</w:t>
            </w:r>
            <w:r w:rsidR="00A4692A" w:rsidRPr="00A4692A">
              <w:rPr>
                <w:sz w:val="28"/>
                <w:szCs w:val="28"/>
              </w:rPr>
              <w:t>ХХ</w:t>
            </w:r>
            <w:r>
              <w:rPr>
                <w:b/>
                <w:sz w:val="28"/>
                <w:szCs w:val="28"/>
              </w:rPr>
              <w:t>ХХХХХ</w:t>
            </w:r>
          </w:p>
        </w:tc>
        <w:tc>
          <w:tcPr>
            <w:tcW w:w="7197" w:type="dxa"/>
          </w:tcPr>
          <w:p w:rsidR="00771A15" w:rsidRDefault="00771A15">
            <w:pPr>
              <w:widowControl w:val="0"/>
              <w:autoSpaceDE w:val="0"/>
              <w:autoSpaceDN w:val="0"/>
              <w:adjustRightInd w:val="0"/>
              <w:jc w:val="both"/>
              <w:outlineLvl w:val="0"/>
              <w:rPr>
                <w:sz w:val="28"/>
                <w:szCs w:val="28"/>
              </w:rPr>
            </w:pPr>
            <w:r>
              <w:rPr>
                <w:sz w:val="28"/>
                <w:szCs w:val="28"/>
              </w:rPr>
              <w:t>Направление реализации непрограммных расходов.</w:t>
            </w:r>
          </w:p>
          <w:p w:rsidR="00771A15" w:rsidRDefault="00771A15">
            <w:pPr>
              <w:widowControl w:val="0"/>
              <w:autoSpaceDE w:val="0"/>
              <w:autoSpaceDN w:val="0"/>
              <w:adjustRightInd w:val="0"/>
              <w:jc w:val="both"/>
              <w:outlineLvl w:val="0"/>
              <w:rPr>
                <w:sz w:val="28"/>
                <w:szCs w:val="28"/>
              </w:rPr>
            </w:pPr>
          </w:p>
        </w:tc>
      </w:tr>
    </w:tbl>
    <w:p w:rsidR="006C4447" w:rsidRDefault="006C4447" w:rsidP="006438B0">
      <w:pPr>
        <w:widowControl w:val="0"/>
        <w:autoSpaceDE w:val="0"/>
        <w:autoSpaceDN w:val="0"/>
        <w:adjustRightInd w:val="0"/>
        <w:ind w:firstLine="708"/>
        <w:rPr>
          <w:sz w:val="28"/>
          <w:szCs w:val="28"/>
        </w:rPr>
      </w:pPr>
    </w:p>
    <w:p w:rsidR="006B614D" w:rsidRPr="006438B0" w:rsidRDefault="001B6662" w:rsidP="006438B0">
      <w:pPr>
        <w:widowControl w:val="0"/>
        <w:autoSpaceDE w:val="0"/>
        <w:autoSpaceDN w:val="0"/>
        <w:adjustRightInd w:val="0"/>
        <w:ind w:firstLine="708"/>
        <w:rPr>
          <w:sz w:val="28"/>
          <w:szCs w:val="28"/>
        </w:rPr>
      </w:pPr>
      <w:r w:rsidRPr="006438B0">
        <w:rPr>
          <w:sz w:val="28"/>
          <w:szCs w:val="28"/>
        </w:rPr>
        <w:t>П</w:t>
      </w:r>
      <w:r w:rsidR="006B614D" w:rsidRPr="006438B0">
        <w:rPr>
          <w:sz w:val="28"/>
          <w:szCs w:val="28"/>
        </w:rPr>
        <w:t>равила</w:t>
      </w:r>
      <w:r w:rsidR="00153ED0" w:rsidRPr="006438B0">
        <w:rPr>
          <w:sz w:val="28"/>
          <w:szCs w:val="28"/>
        </w:rPr>
        <w:t xml:space="preserve"> отнесения расходов местного</w:t>
      </w:r>
      <w:r w:rsidR="006B614D" w:rsidRPr="006438B0">
        <w:rPr>
          <w:sz w:val="28"/>
          <w:szCs w:val="28"/>
        </w:rPr>
        <w:t xml:space="preserve"> бюджетана соответствующ</w:t>
      </w:r>
      <w:r w:rsidR="00036E25" w:rsidRPr="006438B0">
        <w:rPr>
          <w:sz w:val="28"/>
          <w:szCs w:val="28"/>
        </w:rPr>
        <w:t xml:space="preserve">ие целевые статьи </w:t>
      </w:r>
      <w:r w:rsidR="006B614D" w:rsidRPr="006438B0">
        <w:rPr>
          <w:sz w:val="28"/>
          <w:szCs w:val="28"/>
        </w:rPr>
        <w:t xml:space="preserve">расходов </w:t>
      </w:r>
      <w:r w:rsidR="00036E25" w:rsidRPr="006438B0">
        <w:rPr>
          <w:sz w:val="28"/>
          <w:szCs w:val="28"/>
        </w:rPr>
        <w:t>бюджетов</w:t>
      </w:r>
      <w:r w:rsidR="006438B0">
        <w:rPr>
          <w:sz w:val="28"/>
          <w:szCs w:val="28"/>
        </w:rPr>
        <w:t>:</w:t>
      </w:r>
    </w:p>
    <w:p w:rsidR="003143DE" w:rsidRPr="006438B0" w:rsidRDefault="003143DE" w:rsidP="006438B0">
      <w:pPr>
        <w:rPr>
          <w:sz w:val="28"/>
          <w:szCs w:val="28"/>
        </w:rPr>
      </w:pPr>
    </w:p>
    <w:p w:rsidR="006528D2" w:rsidRDefault="006C6F47" w:rsidP="000065FD">
      <w:pPr>
        <w:ind w:firstLine="708"/>
        <w:jc w:val="both"/>
        <w:rPr>
          <w:rFonts w:cs="Calibri"/>
          <w:sz w:val="28"/>
          <w:szCs w:val="28"/>
        </w:rPr>
      </w:pPr>
      <w:r w:rsidRPr="006438B0">
        <w:rPr>
          <w:b/>
          <w:sz w:val="28"/>
          <w:szCs w:val="28"/>
        </w:rPr>
        <w:t>02 0 00 00000</w:t>
      </w:r>
      <w:r w:rsidR="00133590">
        <w:rPr>
          <w:b/>
          <w:sz w:val="28"/>
          <w:szCs w:val="28"/>
        </w:rPr>
        <w:t xml:space="preserve"> </w:t>
      </w:r>
      <w:r w:rsidR="00E743EC" w:rsidRPr="006438B0">
        <w:rPr>
          <w:b/>
          <w:bCs/>
          <w:iCs/>
          <w:sz w:val="28"/>
          <w:szCs w:val="28"/>
        </w:rPr>
        <w:t xml:space="preserve">Муниципальная программа </w:t>
      </w:r>
      <w:r w:rsidR="00E743EC" w:rsidRPr="006438B0">
        <w:rPr>
          <w:b/>
          <w:sz w:val="28"/>
          <w:szCs w:val="28"/>
        </w:rPr>
        <w:t>«Обеспечение деятельности Администрации Тюшинского сельского поселения Кардымовского района Смоленской области»</w:t>
      </w:r>
    </w:p>
    <w:p w:rsidR="00EF43E4" w:rsidRDefault="005E1E3E" w:rsidP="005E1E3E">
      <w:pPr>
        <w:tabs>
          <w:tab w:val="left" w:pos="6000"/>
        </w:tabs>
        <w:ind w:firstLine="708"/>
        <w:jc w:val="both"/>
        <w:rPr>
          <w:bCs/>
          <w:iCs/>
          <w:sz w:val="28"/>
          <w:szCs w:val="28"/>
        </w:rPr>
      </w:pPr>
      <w:r w:rsidRPr="005E1E3E">
        <w:rPr>
          <w:b/>
          <w:sz w:val="28"/>
          <w:szCs w:val="28"/>
        </w:rPr>
        <w:t xml:space="preserve">02 </w:t>
      </w:r>
      <w:r w:rsidR="00D74E07">
        <w:rPr>
          <w:b/>
          <w:sz w:val="28"/>
          <w:szCs w:val="28"/>
        </w:rPr>
        <w:t>4</w:t>
      </w:r>
      <w:r w:rsidRPr="005E1E3E">
        <w:rPr>
          <w:b/>
          <w:sz w:val="28"/>
          <w:szCs w:val="28"/>
        </w:rPr>
        <w:t xml:space="preserve"> 0</w:t>
      </w:r>
      <w:r w:rsidR="00D74E07">
        <w:rPr>
          <w:b/>
          <w:sz w:val="28"/>
          <w:szCs w:val="28"/>
        </w:rPr>
        <w:t>1</w:t>
      </w:r>
      <w:r w:rsidRPr="005E1E3E">
        <w:rPr>
          <w:b/>
          <w:sz w:val="28"/>
          <w:szCs w:val="28"/>
        </w:rPr>
        <w:t xml:space="preserve"> 00000 </w:t>
      </w:r>
      <w:r w:rsidR="00D74E07" w:rsidRPr="00D74E07">
        <w:rPr>
          <w:bCs/>
          <w:iCs/>
          <w:sz w:val="28"/>
          <w:szCs w:val="28"/>
        </w:rPr>
        <w:t>Комплекс процессных мероприятий  «Обеспечение организационных условий для деятельности Администрации поселения»</w:t>
      </w:r>
    </w:p>
    <w:p w:rsidR="005E1E3E" w:rsidRPr="007B6D26" w:rsidRDefault="00EF43E4" w:rsidP="005E1E3E">
      <w:pPr>
        <w:tabs>
          <w:tab w:val="left" w:pos="6000"/>
        </w:tabs>
        <w:ind w:firstLine="708"/>
        <w:jc w:val="both"/>
        <w:rPr>
          <w:bCs/>
          <w:sz w:val="28"/>
          <w:szCs w:val="28"/>
        </w:rPr>
      </w:pPr>
      <w:r w:rsidRPr="00EF43E4">
        <w:rPr>
          <w:bCs/>
          <w:iCs/>
          <w:sz w:val="28"/>
          <w:szCs w:val="28"/>
        </w:rPr>
        <w:t xml:space="preserve">По данной целевой статье отражаются расходы бюджета на реализацию </w:t>
      </w:r>
      <w:r>
        <w:rPr>
          <w:bCs/>
          <w:iCs/>
          <w:sz w:val="28"/>
          <w:szCs w:val="28"/>
        </w:rPr>
        <w:t>к</w:t>
      </w:r>
      <w:r w:rsidRPr="00EF43E4">
        <w:rPr>
          <w:bCs/>
          <w:iCs/>
          <w:sz w:val="28"/>
          <w:szCs w:val="28"/>
        </w:rPr>
        <w:t>омплекс</w:t>
      </w:r>
      <w:r>
        <w:rPr>
          <w:bCs/>
          <w:iCs/>
          <w:sz w:val="28"/>
          <w:szCs w:val="28"/>
        </w:rPr>
        <w:t>а</w:t>
      </w:r>
      <w:r w:rsidRPr="00EF43E4">
        <w:rPr>
          <w:bCs/>
          <w:iCs/>
          <w:sz w:val="28"/>
          <w:szCs w:val="28"/>
        </w:rPr>
        <w:t xml:space="preserve"> процессных мероприятий по соответствующим направлениям расходов, в том числе</w:t>
      </w:r>
      <w:r>
        <w:rPr>
          <w:bCs/>
          <w:iCs/>
          <w:sz w:val="28"/>
          <w:szCs w:val="28"/>
        </w:rPr>
        <w:t>:</w:t>
      </w:r>
      <w:r w:rsidR="005E1E3E" w:rsidRPr="007B6D26">
        <w:rPr>
          <w:bCs/>
          <w:iCs/>
          <w:sz w:val="28"/>
          <w:szCs w:val="28"/>
        </w:rPr>
        <w:tab/>
      </w:r>
    </w:p>
    <w:p w:rsidR="00A717A7" w:rsidRDefault="000065FD" w:rsidP="000065FD">
      <w:pPr>
        <w:widowControl w:val="0"/>
        <w:autoSpaceDE w:val="0"/>
        <w:autoSpaceDN w:val="0"/>
        <w:adjustRightInd w:val="0"/>
        <w:ind w:firstLine="708"/>
        <w:jc w:val="both"/>
        <w:rPr>
          <w:sz w:val="28"/>
          <w:szCs w:val="28"/>
        </w:rPr>
      </w:pPr>
      <w:r w:rsidRPr="000065FD">
        <w:rPr>
          <w:b/>
          <w:bCs/>
          <w:sz w:val="28"/>
          <w:szCs w:val="28"/>
        </w:rPr>
        <w:t xml:space="preserve">02 </w:t>
      </w:r>
      <w:r w:rsidR="00D74E07">
        <w:rPr>
          <w:b/>
          <w:bCs/>
          <w:sz w:val="28"/>
          <w:szCs w:val="28"/>
        </w:rPr>
        <w:t>4</w:t>
      </w:r>
      <w:r w:rsidRPr="000065FD">
        <w:rPr>
          <w:b/>
          <w:bCs/>
          <w:sz w:val="28"/>
          <w:szCs w:val="28"/>
        </w:rPr>
        <w:t xml:space="preserve"> 01 00140</w:t>
      </w:r>
      <w:r w:rsidR="00133590">
        <w:rPr>
          <w:b/>
          <w:bCs/>
          <w:sz w:val="28"/>
          <w:szCs w:val="28"/>
        </w:rPr>
        <w:t xml:space="preserve"> </w:t>
      </w:r>
      <w:r w:rsidRPr="000065FD">
        <w:rPr>
          <w:bCs/>
          <w:sz w:val="28"/>
          <w:szCs w:val="28"/>
        </w:rPr>
        <w:t>Расходы на обеспечение функций органов местного самоуправления</w:t>
      </w:r>
      <w:r w:rsidR="00EF43E4">
        <w:rPr>
          <w:sz w:val="28"/>
          <w:szCs w:val="28"/>
        </w:rPr>
        <w:t>;</w:t>
      </w:r>
    </w:p>
    <w:p w:rsidR="001B6542" w:rsidRDefault="000065FD" w:rsidP="000065FD">
      <w:pPr>
        <w:widowControl w:val="0"/>
        <w:autoSpaceDE w:val="0"/>
        <w:autoSpaceDN w:val="0"/>
        <w:adjustRightInd w:val="0"/>
        <w:ind w:firstLine="708"/>
        <w:jc w:val="both"/>
        <w:rPr>
          <w:sz w:val="28"/>
          <w:szCs w:val="28"/>
        </w:rPr>
      </w:pPr>
      <w:r w:rsidRPr="000065FD">
        <w:rPr>
          <w:b/>
          <w:sz w:val="28"/>
          <w:szCs w:val="28"/>
        </w:rPr>
        <w:t xml:space="preserve">02 </w:t>
      </w:r>
      <w:r w:rsidR="00D74E07">
        <w:rPr>
          <w:b/>
          <w:sz w:val="28"/>
          <w:szCs w:val="28"/>
        </w:rPr>
        <w:t>4</w:t>
      </w:r>
      <w:r w:rsidRPr="000065FD">
        <w:rPr>
          <w:b/>
          <w:sz w:val="28"/>
          <w:szCs w:val="28"/>
        </w:rPr>
        <w:t xml:space="preserve"> 01 21020</w:t>
      </w:r>
      <w:r w:rsidR="00133590">
        <w:rPr>
          <w:b/>
          <w:sz w:val="28"/>
          <w:szCs w:val="28"/>
        </w:rPr>
        <w:t xml:space="preserve"> </w:t>
      </w:r>
      <w:r w:rsidRPr="000065FD">
        <w:rPr>
          <w:bCs/>
          <w:spacing w:val="-6"/>
          <w:sz w:val="28"/>
          <w:szCs w:val="28"/>
        </w:rPr>
        <w:t>Расходы на проведение мероприятий в области культуры</w:t>
      </w:r>
      <w:r w:rsidR="00EF43E4">
        <w:rPr>
          <w:sz w:val="28"/>
          <w:szCs w:val="28"/>
        </w:rPr>
        <w:t>;</w:t>
      </w:r>
    </w:p>
    <w:p w:rsidR="00BB5A5A" w:rsidRDefault="000065FD" w:rsidP="000065FD">
      <w:pPr>
        <w:widowControl w:val="0"/>
        <w:autoSpaceDE w:val="0"/>
        <w:autoSpaceDN w:val="0"/>
        <w:adjustRightInd w:val="0"/>
        <w:ind w:firstLine="708"/>
        <w:jc w:val="both"/>
        <w:rPr>
          <w:sz w:val="28"/>
          <w:szCs w:val="28"/>
        </w:rPr>
      </w:pPr>
      <w:r w:rsidRPr="000065FD">
        <w:rPr>
          <w:b/>
          <w:sz w:val="28"/>
          <w:szCs w:val="28"/>
        </w:rPr>
        <w:t xml:space="preserve">02 </w:t>
      </w:r>
      <w:r w:rsidR="00D74E07">
        <w:rPr>
          <w:b/>
          <w:sz w:val="28"/>
          <w:szCs w:val="28"/>
        </w:rPr>
        <w:t>4</w:t>
      </w:r>
      <w:r w:rsidRPr="000065FD">
        <w:rPr>
          <w:b/>
          <w:sz w:val="28"/>
          <w:szCs w:val="28"/>
        </w:rPr>
        <w:t xml:space="preserve"> 01 21030</w:t>
      </w:r>
      <w:r w:rsidR="00133590">
        <w:rPr>
          <w:b/>
          <w:sz w:val="28"/>
          <w:szCs w:val="28"/>
        </w:rPr>
        <w:t xml:space="preserve"> </w:t>
      </w:r>
      <w:r w:rsidRPr="000065FD">
        <w:rPr>
          <w:bCs/>
          <w:spacing w:val="-6"/>
          <w:sz w:val="28"/>
          <w:szCs w:val="28"/>
        </w:rPr>
        <w:t>Расходы на проведение спортивных мероприятий</w:t>
      </w:r>
      <w:r w:rsidR="003D6776">
        <w:rPr>
          <w:sz w:val="28"/>
          <w:szCs w:val="28"/>
        </w:rPr>
        <w:t>;</w:t>
      </w:r>
    </w:p>
    <w:p w:rsidR="00BB5A5A" w:rsidRDefault="000065FD" w:rsidP="000065FD">
      <w:pPr>
        <w:widowControl w:val="0"/>
        <w:autoSpaceDE w:val="0"/>
        <w:autoSpaceDN w:val="0"/>
        <w:adjustRightInd w:val="0"/>
        <w:ind w:firstLine="708"/>
        <w:jc w:val="both"/>
        <w:rPr>
          <w:sz w:val="28"/>
          <w:szCs w:val="28"/>
        </w:rPr>
      </w:pPr>
      <w:r w:rsidRPr="000065FD">
        <w:rPr>
          <w:b/>
          <w:sz w:val="28"/>
          <w:szCs w:val="28"/>
        </w:rPr>
        <w:t xml:space="preserve">02 </w:t>
      </w:r>
      <w:r w:rsidR="00D74E07">
        <w:rPr>
          <w:b/>
          <w:sz w:val="28"/>
          <w:szCs w:val="28"/>
        </w:rPr>
        <w:t>4</w:t>
      </w:r>
      <w:r w:rsidRPr="000065FD">
        <w:rPr>
          <w:b/>
          <w:sz w:val="28"/>
          <w:szCs w:val="28"/>
        </w:rPr>
        <w:t xml:space="preserve"> 01 51180</w:t>
      </w:r>
      <w:r w:rsidR="00133590">
        <w:rPr>
          <w:b/>
          <w:sz w:val="28"/>
          <w:szCs w:val="28"/>
        </w:rPr>
        <w:t xml:space="preserve"> </w:t>
      </w:r>
      <w:r w:rsidRPr="000065FD">
        <w:rPr>
          <w:bCs/>
          <w:spacing w:val="-6"/>
          <w:sz w:val="28"/>
          <w:szCs w:val="28"/>
        </w:rPr>
        <w:t>Осуществление первичного воинского учета на территориях, где отсутствуют военные комиссариаты</w:t>
      </w:r>
      <w:r w:rsidR="003D6776">
        <w:rPr>
          <w:sz w:val="28"/>
          <w:szCs w:val="28"/>
        </w:rPr>
        <w:t>;</w:t>
      </w:r>
    </w:p>
    <w:p w:rsidR="00BB5A5A" w:rsidRDefault="000065FD" w:rsidP="000065FD">
      <w:pPr>
        <w:ind w:firstLine="708"/>
        <w:jc w:val="both"/>
        <w:rPr>
          <w:sz w:val="28"/>
          <w:szCs w:val="28"/>
        </w:rPr>
      </w:pPr>
      <w:r w:rsidRPr="000065FD">
        <w:rPr>
          <w:b/>
          <w:sz w:val="28"/>
          <w:szCs w:val="28"/>
        </w:rPr>
        <w:t xml:space="preserve">02 </w:t>
      </w:r>
      <w:r w:rsidR="00D74E07">
        <w:rPr>
          <w:b/>
          <w:sz w:val="28"/>
          <w:szCs w:val="28"/>
        </w:rPr>
        <w:t>4</w:t>
      </w:r>
      <w:r w:rsidRPr="000065FD">
        <w:rPr>
          <w:b/>
          <w:sz w:val="28"/>
          <w:szCs w:val="28"/>
        </w:rPr>
        <w:t xml:space="preserve"> 01 71010</w:t>
      </w:r>
      <w:r w:rsidR="00133590">
        <w:rPr>
          <w:b/>
          <w:sz w:val="28"/>
          <w:szCs w:val="28"/>
        </w:rPr>
        <w:t xml:space="preserve"> </w:t>
      </w:r>
      <w:r w:rsidRPr="000065FD">
        <w:rPr>
          <w:spacing w:val="-6"/>
          <w:sz w:val="28"/>
          <w:szCs w:val="28"/>
        </w:rPr>
        <w:t>Расходы на выплату пенсий за выслугу лет лицам, замещавшим муниципальные должности, должности муниципальной службы (муниципальные должности муниципальной службы)</w:t>
      </w:r>
      <w:r w:rsidR="003D6776">
        <w:rPr>
          <w:sz w:val="28"/>
          <w:szCs w:val="28"/>
        </w:rPr>
        <w:t>.</w:t>
      </w:r>
    </w:p>
    <w:p w:rsidR="00BB5A5A" w:rsidRDefault="00BB5A5A" w:rsidP="00BB5A5A">
      <w:pPr>
        <w:jc w:val="both"/>
        <w:rPr>
          <w:sz w:val="28"/>
          <w:szCs w:val="28"/>
        </w:rPr>
      </w:pPr>
    </w:p>
    <w:p w:rsidR="00EA131C" w:rsidRDefault="000065FD" w:rsidP="006605D1">
      <w:pPr>
        <w:ind w:firstLine="708"/>
        <w:jc w:val="both"/>
        <w:rPr>
          <w:sz w:val="28"/>
          <w:szCs w:val="28"/>
        </w:rPr>
      </w:pPr>
      <w:r w:rsidRPr="00DA6796">
        <w:rPr>
          <w:b/>
          <w:sz w:val="28"/>
          <w:szCs w:val="28"/>
        </w:rPr>
        <w:t>03 0 00 00000</w:t>
      </w:r>
      <w:r w:rsidR="00133590">
        <w:rPr>
          <w:b/>
          <w:sz w:val="28"/>
          <w:szCs w:val="28"/>
        </w:rPr>
        <w:t xml:space="preserve"> </w:t>
      </w:r>
      <w:r w:rsidR="00E743EC" w:rsidRPr="00DA6796">
        <w:rPr>
          <w:b/>
          <w:iCs/>
          <w:sz w:val="28"/>
          <w:szCs w:val="28"/>
        </w:rPr>
        <w:t xml:space="preserve">Муниципальная программа  </w:t>
      </w:r>
      <w:r w:rsidR="00E743EC" w:rsidRPr="00DA6796">
        <w:rPr>
          <w:b/>
          <w:bCs/>
          <w:i/>
          <w:sz w:val="22"/>
          <w:szCs w:val="22"/>
        </w:rPr>
        <w:t>«</w:t>
      </w:r>
      <w:r w:rsidR="00E743EC" w:rsidRPr="00DA6796">
        <w:rPr>
          <w:b/>
          <w:bCs/>
          <w:sz w:val="28"/>
          <w:szCs w:val="28"/>
        </w:rPr>
        <w:t xml:space="preserve">Комплексное развитие систем коммунальной инфраструктуры и благоустройство  Тюшинского сельского поселения Кардымовского района Смоленской области» </w:t>
      </w:r>
      <w:r w:rsidR="006605D1">
        <w:rPr>
          <w:sz w:val="28"/>
          <w:szCs w:val="28"/>
        </w:rPr>
        <w:t>п</w:t>
      </w:r>
      <w:r w:rsidR="00EA131C" w:rsidRPr="00DF2084">
        <w:rPr>
          <w:sz w:val="28"/>
          <w:szCs w:val="28"/>
        </w:rPr>
        <w:t xml:space="preserve">о данной целевой статье отражаются расходы </w:t>
      </w:r>
      <w:r w:rsidR="00EA131C">
        <w:rPr>
          <w:sz w:val="28"/>
          <w:szCs w:val="28"/>
        </w:rPr>
        <w:t>местного бюджета на реализацию мероприятий программы по с</w:t>
      </w:r>
      <w:r w:rsidR="00CC1878">
        <w:rPr>
          <w:sz w:val="28"/>
          <w:szCs w:val="28"/>
        </w:rPr>
        <w:t xml:space="preserve">ледующим </w:t>
      </w:r>
      <w:r w:rsidR="00662C0C">
        <w:rPr>
          <w:sz w:val="28"/>
          <w:szCs w:val="28"/>
        </w:rPr>
        <w:t>к</w:t>
      </w:r>
      <w:r w:rsidR="00662C0C" w:rsidRPr="00662C0C">
        <w:rPr>
          <w:sz w:val="28"/>
          <w:szCs w:val="28"/>
        </w:rPr>
        <w:t>омплекс</w:t>
      </w:r>
      <w:r w:rsidR="00662C0C">
        <w:rPr>
          <w:sz w:val="28"/>
          <w:szCs w:val="28"/>
        </w:rPr>
        <w:t>ам</w:t>
      </w:r>
      <w:r w:rsidR="00662C0C" w:rsidRPr="00662C0C">
        <w:rPr>
          <w:sz w:val="28"/>
          <w:szCs w:val="28"/>
        </w:rPr>
        <w:t xml:space="preserve"> процессных мероприятий</w:t>
      </w:r>
      <w:r w:rsidR="009673C9">
        <w:rPr>
          <w:sz w:val="28"/>
          <w:szCs w:val="28"/>
        </w:rPr>
        <w:t>:</w:t>
      </w:r>
    </w:p>
    <w:p w:rsidR="00E743EC" w:rsidRDefault="00BB456B" w:rsidP="00704655">
      <w:pPr>
        <w:ind w:firstLine="708"/>
        <w:jc w:val="both"/>
        <w:rPr>
          <w:b/>
          <w:bCs/>
          <w:sz w:val="28"/>
          <w:szCs w:val="28"/>
        </w:rPr>
      </w:pPr>
      <w:r w:rsidRPr="00DA6796">
        <w:rPr>
          <w:b/>
          <w:sz w:val="28"/>
          <w:szCs w:val="28"/>
        </w:rPr>
        <w:t xml:space="preserve">03 </w:t>
      </w:r>
      <w:r w:rsidR="00D74E07">
        <w:rPr>
          <w:b/>
          <w:sz w:val="28"/>
          <w:szCs w:val="28"/>
        </w:rPr>
        <w:t>4</w:t>
      </w:r>
      <w:r w:rsidRPr="00DA6796">
        <w:rPr>
          <w:b/>
          <w:sz w:val="28"/>
          <w:szCs w:val="28"/>
        </w:rPr>
        <w:t xml:space="preserve"> 0</w:t>
      </w:r>
      <w:r w:rsidR="00D74E07">
        <w:rPr>
          <w:b/>
          <w:sz w:val="28"/>
          <w:szCs w:val="28"/>
        </w:rPr>
        <w:t>1</w:t>
      </w:r>
      <w:r w:rsidR="00082073" w:rsidRPr="00DA6796">
        <w:rPr>
          <w:b/>
          <w:sz w:val="28"/>
          <w:szCs w:val="28"/>
        </w:rPr>
        <w:t xml:space="preserve"> 00000</w:t>
      </w:r>
      <w:r w:rsidR="00133590">
        <w:rPr>
          <w:b/>
          <w:sz w:val="28"/>
          <w:szCs w:val="28"/>
        </w:rPr>
        <w:t xml:space="preserve"> </w:t>
      </w:r>
      <w:r w:rsidR="00D74E07" w:rsidRPr="00D74E07">
        <w:rPr>
          <w:b/>
          <w:bCs/>
          <w:sz w:val="28"/>
          <w:szCs w:val="28"/>
        </w:rPr>
        <w:t>Комплекс процессных мероприятий</w:t>
      </w:r>
      <w:r w:rsidRPr="00DA6796">
        <w:rPr>
          <w:b/>
          <w:bCs/>
          <w:sz w:val="28"/>
          <w:szCs w:val="28"/>
        </w:rPr>
        <w:t xml:space="preserve"> «Содержание дворовых территорий, автомобильных дорог и инженерных сооружений на них в границах поселения» </w:t>
      </w:r>
    </w:p>
    <w:p w:rsidR="003D6776" w:rsidRPr="0052034C" w:rsidRDefault="003D6776" w:rsidP="00704655">
      <w:pPr>
        <w:ind w:firstLine="708"/>
        <w:jc w:val="both"/>
        <w:rPr>
          <w:bCs/>
          <w:sz w:val="28"/>
          <w:szCs w:val="28"/>
        </w:rPr>
      </w:pPr>
      <w:r w:rsidRPr="003D6776">
        <w:rPr>
          <w:bCs/>
          <w:sz w:val="28"/>
          <w:szCs w:val="28"/>
        </w:rPr>
        <w:lastRenderedPageBreak/>
        <w:t>По данной целевой статье отражаются расходы бюджета на реализацию комплекса процессных мероприятий по соответствующим направлениям расходов, в том числе:</w:t>
      </w:r>
    </w:p>
    <w:p w:rsidR="00BB456B" w:rsidRPr="00082073" w:rsidRDefault="002C71EF" w:rsidP="002C71EF">
      <w:pPr>
        <w:ind w:firstLine="708"/>
        <w:jc w:val="both"/>
        <w:rPr>
          <w:bCs/>
          <w:sz w:val="28"/>
          <w:szCs w:val="28"/>
        </w:rPr>
      </w:pPr>
      <w:r w:rsidRPr="005E1E3E">
        <w:rPr>
          <w:b/>
          <w:sz w:val="28"/>
          <w:szCs w:val="28"/>
        </w:rPr>
        <w:t xml:space="preserve">03 </w:t>
      </w:r>
      <w:r w:rsidR="00662C0C">
        <w:rPr>
          <w:b/>
          <w:sz w:val="28"/>
          <w:szCs w:val="28"/>
        </w:rPr>
        <w:t>4</w:t>
      </w:r>
      <w:r w:rsidRPr="005E1E3E">
        <w:rPr>
          <w:b/>
          <w:sz w:val="28"/>
          <w:szCs w:val="28"/>
        </w:rPr>
        <w:t xml:space="preserve"> 0121100</w:t>
      </w:r>
      <w:r w:rsidR="00133590">
        <w:rPr>
          <w:b/>
          <w:sz w:val="28"/>
          <w:szCs w:val="28"/>
        </w:rPr>
        <w:t xml:space="preserve"> </w:t>
      </w:r>
      <w:r w:rsidRPr="00082073">
        <w:rPr>
          <w:bCs/>
          <w:sz w:val="28"/>
          <w:szCs w:val="28"/>
        </w:rPr>
        <w:t xml:space="preserve">Расходы на реализацию мероприятий по ремонту </w:t>
      </w:r>
      <w:r w:rsidRPr="00082073">
        <w:rPr>
          <w:bCs/>
          <w:iCs/>
          <w:sz w:val="28"/>
          <w:szCs w:val="28"/>
        </w:rPr>
        <w:t>автомобильных дорог в рамках дорожного фонда</w:t>
      </w:r>
      <w:r w:rsidR="00D44F98" w:rsidRPr="00D44F98">
        <w:rPr>
          <w:bCs/>
          <w:iCs/>
          <w:sz w:val="28"/>
          <w:szCs w:val="28"/>
        </w:rPr>
        <w:t>;</w:t>
      </w:r>
    </w:p>
    <w:p w:rsidR="002C71EF" w:rsidRPr="002C71EF" w:rsidRDefault="002C71EF" w:rsidP="002C71EF">
      <w:pPr>
        <w:ind w:firstLine="708"/>
        <w:jc w:val="both"/>
        <w:rPr>
          <w:bCs/>
          <w:sz w:val="28"/>
          <w:szCs w:val="28"/>
        </w:rPr>
      </w:pPr>
      <w:r w:rsidRPr="005E1E3E">
        <w:rPr>
          <w:b/>
          <w:bCs/>
          <w:sz w:val="28"/>
          <w:szCs w:val="28"/>
        </w:rPr>
        <w:t xml:space="preserve">03 </w:t>
      </w:r>
      <w:r w:rsidR="00662C0C">
        <w:rPr>
          <w:b/>
          <w:bCs/>
          <w:sz w:val="28"/>
          <w:szCs w:val="28"/>
        </w:rPr>
        <w:t>4</w:t>
      </w:r>
      <w:r w:rsidRPr="005E1E3E">
        <w:rPr>
          <w:b/>
          <w:bCs/>
          <w:sz w:val="28"/>
          <w:szCs w:val="28"/>
        </w:rPr>
        <w:t xml:space="preserve"> 0</w:t>
      </w:r>
      <w:r w:rsidR="00662C0C">
        <w:rPr>
          <w:b/>
          <w:bCs/>
          <w:sz w:val="28"/>
          <w:szCs w:val="28"/>
        </w:rPr>
        <w:t>1</w:t>
      </w:r>
      <w:r w:rsidRPr="005E1E3E">
        <w:rPr>
          <w:b/>
          <w:bCs/>
          <w:sz w:val="28"/>
          <w:szCs w:val="28"/>
        </w:rPr>
        <w:t xml:space="preserve"> 21110</w:t>
      </w:r>
      <w:r w:rsidR="00133590">
        <w:rPr>
          <w:b/>
          <w:bCs/>
          <w:sz w:val="28"/>
          <w:szCs w:val="28"/>
        </w:rPr>
        <w:t xml:space="preserve"> </w:t>
      </w:r>
      <w:r w:rsidRPr="002C71EF">
        <w:rPr>
          <w:bCs/>
          <w:sz w:val="28"/>
          <w:szCs w:val="28"/>
        </w:rPr>
        <w:t>Расходы на реализацию мероприятий по очистке, отсыпке, грейдерованию  и ямочному ремонту дорог</w:t>
      </w:r>
      <w:r w:rsidR="00D44F98">
        <w:rPr>
          <w:bCs/>
          <w:sz w:val="28"/>
          <w:szCs w:val="28"/>
        </w:rPr>
        <w:t xml:space="preserve">. </w:t>
      </w:r>
    </w:p>
    <w:p w:rsidR="00082073" w:rsidRDefault="00082073" w:rsidP="002C71EF">
      <w:pPr>
        <w:ind w:firstLine="708"/>
        <w:jc w:val="both"/>
        <w:rPr>
          <w:b/>
          <w:bCs/>
          <w:sz w:val="28"/>
          <w:szCs w:val="28"/>
        </w:rPr>
      </w:pPr>
    </w:p>
    <w:p w:rsidR="003D6776" w:rsidRDefault="002C71EF" w:rsidP="002C71EF">
      <w:pPr>
        <w:ind w:firstLine="708"/>
        <w:jc w:val="both"/>
        <w:rPr>
          <w:b/>
          <w:bCs/>
          <w:sz w:val="28"/>
          <w:szCs w:val="28"/>
        </w:rPr>
      </w:pPr>
      <w:r w:rsidRPr="00082073">
        <w:rPr>
          <w:b/>
          <w:bCs/>
          <w:sz w:val="28"/>
          <w:szCs w:val="28"/>
        </w:rPr>
        <w:t xml:space="preserve">03 </w:t>
      </w:r>
      <w:r w:rsidR="009673C9">
        <w:rPr>
          <w:b/>
          <w:bCs/>
          <w:sz w:val="28"/>
          <w:szCs w:val="28"/>
        </w:rPr>
        <w:t>4</w:t>
      </w:r>
      <w:r w:rsidRPr="00082073">
        <w:rPr>
          <w:b/>
          <w:bCs/>
          <w:sz w:val="28"/>
          <w:szCs w:val="28"/>
        </w:rPr>
        <w:t xml:space="preserve"> 0</w:t>
      </w:r>
      <w:r w:rsidR="009673C9">
        <w:rPr>
          <w:b/>
          <w:bCs/>
          <w:sz w:val="28"/>
          <w:szCs w:val="28"/>
        </w:rPr>
        <w:t>2</w:t>
      </w:r>
      <w:r w:rsidRPr="00082073">
        <w:rPr>
          <w:b/>
          <w:bCs/>
          <w:sz w:val="28"/>
          <w:szCs w:val="28"/>
        </w:rPr>
        <w:t xml:space="preserve"> 00000</w:t>
      </w:r>
      <w:r w:rsidR="00133590">
        <w:rPr>
          <w:b/>
          <w:bCs/>
          <w:sz w:val="28"/>
          <w:szCs w:val="28"/>
        </w:rPr>
        <w:t xml:space="preserve"> </w:t>
      </w:r>
      <w:r w:rsidR="009673C9" w:rsidRPr="009673C9">
        <w:rPr>
          <w:b/>
          <w:bCs/>
          <w:sz w:val="28"/>
          <w:szCs w:val="28"/>
        </w:rPr>
        <w:t>Комплекс процессных мероприятий</w:t>
      </w:r>
      <w:r w:rsidRPr="00082073">
        <w:rPr>
          <w:b/>
          <w:bCs/>
          <w:sz w:val="28"/>
          <w:szCs w:val="28"/>
        </w:rPr>
        <w:t xml:space="preserve"> «Поддержка муниципального жилого фонда населенных пунктов сельского поселения»</w:t>
      </w:r>
    </w:p>
    <w:p w:rsidR="003D6776" w:rsidRDefault="003D6776" w:rsidP="002C71EF">
      <w:pPr>
        <w:ind w:firstLine="708"/>
        <w:jc w:val="both"/>
        <w:rPr>
          <w:b/>
          <w:bCs/>
          <w:sz w:val="28"/>
          <w:szCs w:val="28"/>
        </w:rPr>
      </w:pPr>
      <w:r w:rsidRPr="00EF43E4">
        <w:rPr>
          <w:bCs/>
          <w:iCs/>
          <w:sz w:val="28"/>
          <w:szCs w:val="28"/>
        </w:rPr>
        <w:t xml:space="preserve">По данной целевой статье отражаются расходы бюджета на реализацию </w:t>
      </w:r>
      <w:r>
        <w:rPr>
          <w:bCs/>
          <w:iCs/>
          <w:sz w:val="28"/>
          <w:szCs w:val="28"/>
        </w:rPr>
        <w:t>к</w:t>
      </w:r>
      <w:r w:rsidRPr="00EF43E4">
        <w:rPr>
          <w:bCs/>
          <w:iCs/>
          <w:sz w:val="28"/>
          <w:szCs w:val="28"/>
        </w:rPr>
        <w:t>омплекс</w:t>
      </w:r>
      <w:r>
        <w:rPr>
          <w:bCs/>
          <w:iCs/>
          <w:sz w:val="28"/>
          <w:szCs w:val="28"/>
        </w:rPr>
        <w:t>а</w:t>
      </w:r>
      <w:r w:rsidRPr="00EF43E4">
        <w:rPr>
          <w:bCs/>
          <w:iCs/>
          <w:sz w:val="28"/>
          <w:szCs w:val="28"/>
        </w:rPr>
        <w:t xml:space="preserve"> процессных мероприятий по соответствующим направлениям расходов, в том числе</w:t>
      </w:r>
      <w:r>
        <w:rPr>
          <w:bCs/>
          <w:iCs/>
          <w:sz w:val="28"/>
          <w:szCs w:val="28"/>
        </w:rPr>
        <w:t>:</w:t>
      </w:r>
    </w:p>
    <w:p w:rsidR="002C71EF" w:rsidRPr="00082073" w:rsidRDefault="002C71EF" w:rsidP="002C71EF">
      <w:pPr>
        <w:ind w:firstLine="708"/>
        <w:jc w:val="both"/>
        <w:rPr>
          <w:bCs/>
          <w:sz w:val="28"/>
          <w:szCs w:val="28"/>
        </w:rPr>
      </w:pPr>
      <w:r w:rsidRPr="005E1E3E">
        <w:rPr>
          <w:b/>
          <w:bCs/>
          <w:sz w:val="28"/>
          <w:szCs w:val="28"/>
        </w:rPr>
        <w:t xml:space="preserve">03 </w:t>
      </w:r>
      <w:r w:rsidR="009673C9">
        <w:rPr>
          <w:b/>
          <w:bCs/>
          <w:sz w:val="28"/>
          <w:szCs w:val="28"/>
        </w:rPr>
        <w:t>4</w:t>
      </w:r>
      <w:r w:rsidRPr="005E1E3E">
        <w:rPr>
          <w:b/>
          <w:bCs/>
          <w:sz w:val="28"/>
          <w:szCs w:val="28"/>
        </w:rPr>
        <w:t xml:space="preserve"> 0</w:t>
      </w:r>
      <w:r w:rsidR="009673C9">
        <w:rPr>
          <w:b/>
          <w:bCs/>
          <w:sz w:val="28"/>
          <w:szCs w:val="28"/>
        </w:rPr>
        <w:t>2</w:t>
      </w:r>
      <w:r w:rsidRPr="005E1E3E">
        <w:rPr>
          <w:b/>
          <w:bCs/>
          <w:sz w:val="28"/>
          <w:szCs w:val="28"/>
        </w:rPr>
        <w:t xml:space="preserve"> 21200</w:t>
      </w:r>
      <w:r w:rsidRPr="00082073">
        <w:rPr>
          <w:bCs/>
          <w:sz w:val="28"/>
          <w:szCs w:val="28"/>
        </w:rPr>
        <w:t xml:space="preserve"> Расходы на реализацию мероприятий по организации и проведению работ по капитальному и текущему ремонту муниципального жилого фонда</w:t>
      </w:r>
      <w:r w:rsidR="00D44F98" w:rsidRPr="00D44F98">
        <w:rPr>
          <w:bCs/>
          <w:sz w:val="28"/>
          <w:szCs w:val="28"/>
        </w:rPr>
        <w:t>;</w:t>
      </w:r>
    </w:p>
    <w:p w:rsidR="00B666CA" w:rsidRDefault="00B666CA" w:rsidP="002C71EF">
      <w:pPr>
        <w:ind w:firstLine="708"/>
        <w:jc w:val="both"/>
        <w:rPr>
          <w:bCs/>
          <w:sz w:val="28"/>
          <w:szCs w:val="28"/>
        </w:rPr>
      </w:pPr>
      <w:r w:rsidRPr="005E1E3E">
        <w:rPr>
          <w:b/>
          <w:bCs/>
          <w:sz w:val="28"/>
          <w:szCs w:val="28"/>
        </w:rPr>
        <w:t xml:space="preserve">03 </w:t>
      </w:r>
      <w:r w:rsidR="009673C9">
        <w:rPr>
          <w:b/>
          <w:bCs/>
          <w:sz w:val="28"/>
          <w:szCs w:val="28"/>
        </w:rPr>
        <w:t>4</w:t>
      </w:r>
      <w:r w:rsidRPr="005E1E3E">
        <w:rPr>
          <w:b/>
          <w:bCs/>
          <w:sz w:val="28"/>
          <w:szCs w:val="28"/>
        </w:rPr>
        <w:t xml:space="preserve"> 02 21210</w:t>
      </w:r>
      <w:r w:rsidRPr="00082073">
        <w:rPr>
          <w:bCs/>
          <w:sz w:val="28"/>
          <w:szCs w:val="28"/>
        </w:rPr>
        <w:t xml:space="preserve"> Расходы на реализацию мероприятий по уплате взносов на капитальный ремонт</w:t>
      </w:r>
      <w:r w:rsidRPr="00B666CA">
        <w:rPr>
          <w:bCs/>
          <w:sz w:val="28"/>
          <w:szCs w:val="28"/>
        </w:rPr>
        <w:t xml:space="preserve"> муниципального жилищного фонда</w:t>
      </w:r>
      <w:r w:rsidR="00D44F98" w:rsidRPr="00D44F98">
        <w:rPr>
          <w:bCs/>
          <w:sz w:val="28"/>
          <w:szCs w:val="28"/>
        </w:rPr>
        <w:t>;</w:t>
      </w:r>
    </w:p>
    <w:p w:rsidR="00B666CA" w:rsidRDefault="009673C9" w:rsidP="002C71EF">
      <w:pPr>
        <w:ind w:firstLine="708"/>
        <w:jc w:val="both"/>
        <w:rPr>
          <w:bCs/>
          <w:sz w:val="28"/>
          <w:szCs w:val="28"/>
        </w:rPr>
      </w:pPr>
      <w:r w:rsidRPr="009673C9">
        <w:rPr>
          <w:b/>
          <w:bCs/>
          <w:sz w:val="28"/>
          <w:szCs w:val="28"/>
        </w:rPr>
        <w:t>03 4 02 21230</w:t>
      </w:r>
      <w:r w:rsidR="00133590">
        <w:rPr>
          <w:b/>
          <w:bCs/>
          <w:sz w:val="28"/>
          <w:szCs w:val="28"/>
        </w:rPr>
        <w:t xml:space="preserve"> </w:t>
      </w:r>
      <w:r w:rsidRPr="009673C9">
        <w:rPr>
          <w:bCs/>
          <w:sz w:val="28"/>
          <w:szCs w:val="28"/>
        </w:rPr>
        <w:t>Расходы на реализацию мероприятий по оплате коммунальных услуг по муниципальному жилищному фонду</w:t>
      </w:r>
      <w:r w:rsidR="00D44F98" w:rsidRPr="00D44F98">
        <w:rPr>
          <w:bCs/>
          <w:sz w:val="28"/>
          <w:szCs w:val="28"/>
        </w:rPr>
        <w:t>;</w:t>
      </w:r>
    </w:p>
    <w:p w:rsidR="009673C9" w:rsidRDefault="009673C9" w:rsidP="002C71EF">
      <w:pPr>
        <w:ind w:firstLine="708"/>
        <w:jc w:val="both"/>
        <w:rPr>
          <w:bCs/>
          <w:sz w:val="28"/>
          <w:szCs w:val="28"/>
        </w:rPr>
      </w:pPr>
      <w:r w:rsidRPr="009673C9">
        <w:rPr>
          <w:b/>
          <w:bCs/>
          <w:sz w:val="28"/>
          <w:szCs w:val="28"/>
        </w:rPr>
        <w:t>03 4 02 21240</w:t>
      </w:r>
      <w:r w:rsidR="00133590">
        <w:rPr>
          <w:b/>
          <w:bCs/>
          <w:sz w:val="28"/>
          <w:szCs w:val="28"/>
        </w:rPr>
        <w:t xml:space="preserve"> </w:t>
      </w:r>
      <w:r w:rsidRPr="009673C9">
        <w:rPr>
          <w:bCs/>
          <w:sz w:val="28"/>
          <w:szCs w:val="28"/>
        </w:rPr>
        <w:t>Расходы на организацию мероприятий по газификации муниципального жилищного фонда сельского поселения</w:t>
      </w:r>
      <w:r>
        <w:rPr>
          <w:bCs/>
          <w:sz w:val="28"/>
          <w:szCs w:val="28"/>
        </w:rPr>
        <w:t>.</w:t>
      </w:r>
    </w:p>
    <w:p w:rsidR="003D6776" w:rsidRPr="009673C9" w:rsidRDefault="003D6776" w:rsidP="002C71EF">
      <w:pPr>
        <w:ind w:firstLine="708"/>
        <w:jc w:val="both"/>
        <w:rPr>
          <w:b/>
          <w:bCs/>
          <w:sz w:val="28"/>
          <w:szCs w:val="28"/>
        </w:rPr>
      </w:pPr>
    </w:p>
    <w:p w:rsidR="00BB456B" w:rsidRDefault="00B666CA" w:rsidP="00B666CA">
      <w:pPr>
        <w:ind w:firstLine="708"/>
        <w:jc w:val="both"/>
        <w:rPr>
          <w:b/>
          <w:bCs/>
          <w:sz w:val="28"/>
          <w:szCs w:val="28"/>
        </w:rPr>
      </w:pPr>
      <w:r w:rsidRPr="00B666CA">
        <w:rPr>
          <w:b/>
          <w:sz w:val="28"/>
          <w:szCs w:val="28"/>
        </w:rPr>
        <w:t xml:space="preserve">03 </w:t>
      </w:r>
      <w:r w:rsidR="009673C9">
        <w:rPr>
          <w:b/>
          <w:sz w:val="28"/>
          <w:szCs w:val="28"/>
        </w:rPr>
        <w:t>4</w:t>
      </w:r>
      <w:r w:rsidRPr="00B666CA">
        <w:rPr>
          <w:b/>
          <w:sz w:val="28"/>
          <w:szCs w:val="28"/>
        </w:rPr>
        <w:t xml:space="preserve"> 0</w:t>
      </w:r>
      <w:r w:rsidR="009673C9">
        <w:rPr>
          <w:b/>
          <w:sz w:val="28"/>
          <w:szCs w:val="28"/>
        </w:rPr>
        <w:t>3</w:t>
      </w:r>
      <w:r w:rsidRPr="00B666CA">
        <w:rPr>
          <w:b/>
          <w:sz w:val="28"/>
          <w:szCs w:val="28"/>
        </w:rPr>
        <w:t xml:space="preserve"> 00000</w:t>
      </w:r>
      <w:r w:rsidR="00133590">
        <w:rPr>
          <w:b/>
          <w:sz w:val="28"/>
          <w:szCs w:val="28"/>
        </w:rPr>
        <w:t xml:space="preserve"> </w:t>
      </w:r>
      <w:r w:rsidR="009673C9" w:rsidRPr="009673C9">
        <w:rPr>
          <w:b/>
          <w:bCs/>
          <w:sz w:val="28"/>
          <w:szCs w:val="28"/>
        </w:rPr>
        <w:t>Комплекс процессных мероприятий</w:t>
      </w:r>
      <w:r w:rsidRPr="00082073">
        <w:rPr>
          <w:b/>
          <w:bCs/>
          <w:sz w:val="28"/>
          <w:szCs w:val="28"/>
        </w:rPr>
        <w:t xml:space="preserve"> «Комплексное развитие коммунального хозяйства» </w:t>
      </w:r>
    </w:p>
    <w:p w:rsidR="003D6776" w:rsidRPr="00082073" w:rsidRDefault="003D6776" w:rsidP="00B666CA">
      <w:pPr>
        <w:ind w:firstLine="708"/>
        <w:jc w:val="both"/>
        <w:rPr>
          <w:b/>
          <w:bCs/>
          <w:sz w:val="28"/>
          <w:szCs w:val="28"/>
        </w:rPr>
      </w:pPr>
      <w:r w:rsidRPr="00EF43E4">
        <w:rPr>
          <w:bCs/>
          <w:iCs/>
          <w:sz w:val="28"/>
          <w:szCs w:val="28"/>
        </w:rPr>
        <w:t xml:space="preserve">По данной целевой статье отражаются расходы бюджета на реализацию </w:t>
      </w:r>
      <w:r>
        <w:rPr>
          <w:bCs/>
          <w:iCs/>
          <w:sz w:val="28"/>
          <w:szCs w:val="28"/>
        </w:rPr>
        <w:t>к</w:t>
      </w:r>
      <w:r w:rsidRPr="00EF43E4">
        <w:rPr>
          <w:bCs/>
          <w:iCs/>
          <w:sz w:val="28"/>
          <w:szCs w:val="28"/>
        </w:rPr>
        <w:t>омплекс</w:t>
      </w:r>
      <w:r>
        <w:rPr>
          <w:bCs/>
          <w:iCs/>
          <w:sz w:val="28"/>
          <w:szCs w:val="28"/>
        </w:rPr>
        <w:t>а</w:t>
      </w:r>
      <w:r w:rsidRPr="00EF43E4">
        <w:rPr>
          <w:bCs/>
          <w:iCs/>
          <w:sz w:val="28"/>
          <w:szCs w:val="28"/>
        </w:rPr>
        <w:t xml:space="preserve"> процессных мероприятий по соответствующим направлениям расходов, в том числе</w:t>
      </w:r>
      <w:r>
        <w:rPr>
          <w:bCs/>
          <w:iCs/>
          <w:sz w:val="28"/>
          <w:szCs w:val="28"/>
        </w:rPr>
        <w:t>:</w:t>
      </w:r>
    </w:p>
    <w:p w:rsidR="00EA131C" w:rsidRDefault="00B666CA" w:rsidP="00B666CA">
      <w:pPr>
        <w:ind w:firstLine="708"/>
        <w:jc w:val="both"/>
        <w:rPr>
          <w:b/>
          <w:bCs/>
          <w:sz w:val="28"/>
          <w:szCs w:val="28"/>
        </w:rPr>
      </w:pPr>
      <w:r w:rsidRPr="005E1E3E">
        <w:rPr>
          <w:b/>
          <w:bCs/>
          <w:sz w:val="28"/>
          <w:szCs w:val="28"/>
        </w:rPr>
        <w:t xml:space="preserve">03 </w:t>
      </w:r>
      <w:r w:rsidR="009673C9">
        <w:rPr>
          <w:b/>
          <w:bCs/>
          <w:sz w:val="28"/>
          <w:szCs w:val="28"/>
        </w:rPr>
        <w:t>4</w:t>
      </w:r>
      <w:r w:rsidRPr="005E1E3E">
        <w:rPr>
          <w:b/>
          <w:bCs/>
          <w:sz w:val="28"/>
          <w:szCs w:val="28"/>
        </w:rPr>
        <w:t xml:space="preserve"> 0</w:t>
      </w:r>
      <w:r w:rsidR="009673C9">
        <w:rPr>
          <w:b/>
          <w:bCs/>
          <w:sz w:val="28"/>
          <w:szCs w:val="28"/>
        </w:rPr>
        <w:t>3</w:t>
      </w:r>
      <w:r w:rsidRPr="005E1E3E">
        <w:rPr>
          <w:b/>
          <w:bCs/>
          <w:sz w:val="28"/>
          <w:szCs w:val="28"/>
        </w:rPr>
        <w:t xml:space="preserve"> 21300</w:t>
      </w:r>
      <w:r w:rsidR="00133590">
        <w:rPr>
          <w:b/>
          <w:bCs/>
          <w:sz w:val="28"/>
          <w:szCs w:val="28"/>
        </w:rPr>
        <w:t xml:space="preserve"> </w:t>
      </w:r>
      <w:r w:rsidRPr="00B666CA">
        <w:rPr>
          <w:bCs/>
          <w:sz w:val="28"/>
          <w:szCs w:val="28"/>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r w:rsidR="00D44F98" w:rsidRPr="00D44F98">
        <w:rPr>
          <w:bCs/>
          <w:sz w:val="28"/>
          <w:szCs w:val="28"/>
        </w:rPr>
        <w:t>;</w:t>
      </w:r>
    </w:p>
    <w:p w:rsidR="006605D1" w:rsidRDefault="006605D1" w:rsidP="00B666CA">
      <w:pPr>
        <w:ind w:firstLine="708"/>
        <w:jc w:val="both"/>
        <w:rPr>
          <w:bCs/>
          <w:sz w:val="28"/>
          <w:szCs w:val="28"/>
        </w:rPr>
      </w:pPr>
      <w:r w:rsidRPr="005E1E3E">
        <w:rPr>
          <w:b/>
          <w:bCs/>
          <w:sz w:val="28"/>
          <w:szCs w:val="28"/>
        </w:rPr>
        <w:t xml:space="preserve">03 </w:t>
      </w:r>
      <w:r w:rsidR="009673C9">
        <w:rPr>
          <w:b/>
          <w:bCs/>
          <w:sz w:val="28"/>
          <w:szCs w:val="28"/>
        </w:rPr>
        <w:t>4</w:t>
      </w:r>
      <w:r w:rsidRPr="005E1E3E">
        <w:rPr>
          <w:b/>
          <w:bCs/>
          <w:sz w:val="28"/>
          <w:szCs w:val="28"/>
        </w:rPr>
        <w:t xml:space="preserve"> 0</w:t>
      </w:r>
      <w:r w:rsidR="009673C9">
        <w:rPr>
          <w:b/>
          <w:bCs/>
          <w:sz w:val="28"/>
          <w:szCs w:val="28"/>
        </w:rPr>
        <w:t>3</w:t>
      </w:r>
      <w:r w:rsidRPr="005E1E3E">
        <w:rPr>
          <w:b/>
          <w:bCs/>
          <w:sz w:val="28"/>
          <w:szCs w:val="28"/>
        </w:rPr>
        <w:t xml:space="preserve"> П1137</w:t>
      </w:r>
      <w:r w:rsidR="00133590">
        <w:rPr>
          <w:b/>
          <w:bCs/>
          <w:sz w:val="28"/>
          <w:szCs w:val="28"/>
        </w:rPr>
        <w:t xml:space="preserve"> </w:t>
      </w:r>
      <w:r w:rsidRPr="006605D1">
        <w:rPr>
          <w:bCs/>
          <w:sz w:val="28"/>
          <w:szCs w:val="28"/>
        </w:rPr>
        <w:t>Расходы на предоставление субсидий на возмещение затрат, связанных с содержанием и текущим ремонтом сетей коммунальной инфраструктуры за счет средств бюджета Тюшинского сельского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(передача полномочий по организации электро-, тепло-, газо- и водоснабжения населения)</w:t>
      </w:r>
      <w:r w:rsidR="000D4797">
        <w:rPr>
          <w:bCs/>
          <w:sz w:val="28"/>
          <w:szCs w:val="28"/>
        </w:rPr>
        <w:t>.</w:t>
      </w:r>
    </w:p>
    <w:p w:rsidR="00F43AF1" w:rsidRDefault="00F43AF1" w:rsidP="00704655">
      <w:pPr>
        <w:ind w:firstLine="708"/>
        <w:jc w:val="both"/>
        <w:rPr>
          <w:b/>
          <w:bCs/>
          <w:sz w:val="28"/>
          <w:szCs w:val="28"/>
        </w:rPr>
      </w:pPr>
    </w:p>
    <w:p w:rsidR="000D4797" w:rsidRDefault="00EA131C" w:rsidP="00704655">
      <w:pPr>
        <w:ind w:firstLine="708"/>
        <w:jc w:val="both"/>
        <w:rPr>
          <w:bCs/>
          <w:iCs/>
          <w:sz w:val="28"/>
          <w:szCs w:val="28"/>
        </w:rPr>
      </w:pPr>
      <w:r w:rsidRPr="00082073">
        <w:rPr>
          <w:b/>
          <w:bCs/>
          <w:sz w:val="28"/>
          <w:szCs w:val="28"/>
        </w:rPr>
        <w:t>03 4 0</w:t>
      </w:r>
      <w:r w:rsidR="009673C9">
        <w:rPr>
          <w:b/>
          <w:bCs/>
          <w:sz w:val="28"/>
          <w:szCs w:val="28"/>
        </w:rPr>
        <w:t>4</w:t>
      </w:r>
      <w:r w:rsidRPr="00082073">
        <w:rPr>
          <w:b/>
          <w:bCs/>
          <w:sz w:val="28"/>
          <w:szCs w:val="28"/>
        </w:rPr>
        <w:t>00</w:t>
      </w:r>
      <w:r w:rsidR="00082073">
        <w:rPr>
          <w:b/>
          <w:bCs/>
          <w:sz w:val="28"/>
          <w:szCs w:val="28"/>
        </w:rPr>
        <w:t>000</w:t>
      </w:r>
      <w:r w:rsidR="00133590">
        <w:rPr>
          <w:b/>
          <w:bCs/>
          <w:sz w:val="28"/>
          <w:szCs w:val="28"/>
        </w:rPr>
        <w:t xml:space="preserve"> </w:t>
      </w:r>
      <w:r w:rsidR="009673C9" w:rsidRPr="009673C9">
        <w:rPr>
          <w:b/>
          <w:bCs/>
          <w:sz w:val="28"/>
          <w:szCs w:val="28"/>
        </w:rPr>
        <w:t>Комплекс процессных мероприятий</w:t>
      </w:r>
      <w:r w:rsidR="00B666CA" w:rsidRPr="00082073">
        <w:rPr>
          <w:b/>
          <w:bCs/>
          <w:sz w:val="28"/>
          <w:szCs w:val="28"/>
        </w:rPr>
        <w:t xml:space="preserve"> «Благоустройство» </w:t>
      </w:r>
      <w:r w:rsidR="000D4797" w:rsidRPr="00EF43E4">
        <w:rPr>
          <w:bCs/>
          <w:iCs/>
          <w:sz w:val="28"/>
          <w:szCs w:val="28"/>
        </w:rPr>
        <w:t xml:space="preserve">По данной целевой статье отражаются расходы бюджета на реализацию </w:t>
      </w:r>
      <w:r w:rsidR="000D4797">
        <w:rPr>
          <w:bCs/>
          <w:iCs/>
          <w:sz w:val="28"/>
          <w:szCs w:val="28"/>
        </w:rPr>
        <w:t>к</w:t>
      </w:r>
      <w:r w:rsidR="000D4797" w:rsidRPr="00EF43E4">
        <w:rPr>
          <w:bCs/>
          <w:iCs/>
          <w:sz w:val="28"/>
          <w:szCs w:val="28"/>
        </w:rPr>
        <w:t>омплекс</w:t>
      </w:r>
      <w:r w:rsidR="000D4797">
        <w:rPr>
          <w:bCs/>
          <w:iCs/>
          <w:sz w:val="28"/>
          <w:szCs w:val="28"/>
        </w:rPr>
        <w:t>а</w:t>
      </w:r>
      <w:r w:rsidR="000D4797" w:rsidRPr="00EF43E4">
        <w:rPr>
          <w:bCs/>
          <w:iCs/>
          <w:sz w:val="28"/>
          <w:szCs w:val="28"/>
        </w:rPr>
        <w:t xml:space="preserve"> процессных мероприятий по соответствующим направлениям расходов, в том числе</w:t>
      </w:r>
      <w:r w:rsidR="000D4797">
        <w:rPr>
          <w:bCs/>
          <w:iCs/>
          <w:sz w:val="28"/>
          <w:szCs w:val="28"/>
        </w:rPr>
        <w:t>:</w:t>
      </w:r>
    </w:p>
    <w:p w:rsidR="00EA131C" w:rsidRPr="00082073" w:rsidRDefault="001A74B5" w:rsidP="00704655">
      <w:pPr>
        <w:ind w:firstLine="708"/>
        <w:jc w:val="both"/>
        <w:rPr>
          <w:bCs/>
          <w:sz w:val="28"/>
          <w:szCs w:val="28"/>
        </w:rPr>
      </w:pPr>
      <w:r w:rsidRPr="005E1E3E">
        <w:rPr>
          <w:b/>
          <w:sz w:val="28"/>
          <w:szCs w:val="28"/>
        </w:rPr>
        <w:t>03 4 0</w:t>
      </w:r>
      <w:r w:rsidR="009E26DA">
        <w:rPr>
          <w:b/>
          <w:sz w:val="28"/>
          <w:szCs w:val="28"/>
        </w:rPr>
        <w:t>4</w:t>
      </w:r>
      <w:r w:rsidRPr="005E1E3E">
        <w:rPr>
          <w:b/>
          <w:sz w:val="28"/>
          <w:szCs w:val="28"/>
        </w:rPr>
        <w:t xml:space="preserve"> 21400</w:t>
      </w:r>
      <w:r w:rsidR="00133590">
        <w:rPr>
          <w:b/>
          <w:sz w:val="28"/>
          <w:szCs w:val="28"/>
        </w:rPr>
        <w:t xml:space="preserve"> </w:t>
      </w:r>
      <w:r w:rsidRPr="00082073">
        <w:rPr>
          <w:bCs/>
          <w:sz w:val="28"/>
          <w:szCs w:val="28"/>
        </w:rPr>
        <w:t>Расходы на реализацию мероприятий по организации уличного освещения</w:t>
      </w:r>
      <w:r w:rsidR="00D44F98" w:rsidRPr="00D44F98">
        <w:rPr>
          <w:bCs/>
          <w:sz w:val="28"/>
          <w:szCs w:val="28"/>
        </w:rPr>
        <w:t>;</w:t>
      </w:r>
    </w:p>
    <w:p w:rsidR="001A74B5" w:rsidRPr="00082073" w:rsidRDefault="001A74B5" w:rsidP="00704655">
      <w:pPr>
        <w:ind w:firstLine="708"/>
        <w:jc w:val="both"/>
        <w:rPr>
          <w:sz w:val="28"/>
          <w:szCs w:val="28"/>
        </w:rPr>
      </w:pPr>
      <w:r w:rsidRPr="005E1E3E">
        <w:rPr>
          <w:b/>
          <w:sz w:val="28"/>
          <w:szCs w:val="28"/>
        </w:rPr>
        <w:lastRenderedPageBreak/>
        <w:t>03 4 0</w:t>
      </w:r>
      <w:r w:rsidR="009E26DA">
        <w:rPr>
          <w:b/>
          <w:sz w:val="28"/>
          <w:szCs w:val="28"/>
        </w:rPr>
        <w:t>4</w:t>
      </w:r>
      <w:r w:rsidRPr="005E1E3E">
        <w:rPr>
          <w:b/>
          <w:sz w:val="28"/>
          <w:szCs w:val="28"/>
        </w:rPr>
        <w:t xml:space="preserve"> 21410</w:t>
      </w:r>
      <w:r w:rsidR="00133590">
        <w:rPr>
          <w:b/>
          <w:sz w:val="28"/>
          <w:szCs w:val="28"/>
        </w:rPr>
        <w:t xml:space="preserve"> </w:t>
      </w:r>
      <w:r w:rsidRPr="00082073">
        <w:rPr>
          <w:bCs/>
          <w:sz w:val="28"/>
          <w:szCs w:val="28"/>
        </w:rPr>
        <w:t>Расходы на реализацию мероприятий по организации и содержанию мест захоронения</w:t>
      </w:r>
      <w:r w:rsidR="00D44F98" w:rsidRPr="00D44F98">
        <w:rPr>
          <w:sz w:val="28"/>
          <w:szCs w:val="28"/>
        </w:rPr>
        <w:t>;</w:t>
      </w:r>
    </w:p>
    <w:p w:rsidR="001A74B5" w:rsidRPr="00082073" w:rsidRDefault="001A74B5" w:rsidP="00704655">
      <w:pPr>
        <w:ind w:firstLine="708"/>
        <w:jc w:val="both"/>
        <w:rPr>
          <w:bCs/>
          <w:sz w:val="28"/>
          <w:szCs w:val="28"/>
        </w:rPr>
      </w:pPr>
      <w:r w:rsidRPr="005E1E3E">
        <w:rPr>
          <w:b/>
          <w:sz w:val="28"/>
          <w:szCs w:val="28"/>
        </w:rPr>
        <w:t>03 4 0</w:t>
      </w:r>
      <w:r w:rsidR="009E26DA">
        <w:rPr>
          <w:b/>
          <w:sz w:val="28"/>
          <w:szCs w:val="28"/>
        </w:rPr>
        <w:t>4</w:t>
      </w:r>
      <w:r w:rsidRPr="005E1E3E">
        <w:rPr>
          <w:b/>
          <w:sz w:val="28"/>
          <w:szCs w:val="28"/>
        </w:rPr>
        <w:t xml:space="preserve"> 21420</w:t>
      </w:r>
      <w:r w:rsidR="00133590">
        <w:rPr>
          <w:b/>
          <w:sz w:val="28"/>
          <w:szCs w:val="28"/>
        </w:rPr>
        <w:t xml:space="preserve"> </w:t>
      </w:r>
      <w:r w:rsidRPr="00082073">
        <w:rPr>
          <w:bCs/>
          <w:sz w:val="28"/>
          <w:szCs w:val="28"/>
        </w:rPr>
        <w:t>Расходы на реализацию мероприятий по организации работ по уборке территории и вывозу мусора</w:t>
      </w:r>
      <w:r w:rsidR="00D44F98" w:rsidRPr="00D44F98">
        <w:rPr>
          <w:bCs/>
          <w:sz w:val="28"/>
          <w:szCs w:val="28"/>
        </w:rPr>
        <w:t>;</w:t>
      </w:r>
    </w:p>
    <w:p w:rsidR="001A74B5" w:rsidRPr="00082073" w:rsidRDefault="001A74B5" w:rsidP="00704655">
      <w:pPr>
        <w:ind w:firstLine="708"/>
        <w:jc w:val="both"/>
        <w:rPr>
          <w:bCs/>
          <w:sz w:val="28"/>
          <w:szCs w:val="28"/>
        </w:rPr>
      </w:pPr>
      <w:r w:rsidRPr="005E1E3E">
        <w:rPr>
          <w:b/>
          <w:sz w:val="28"/>
          <w:szCs w:val="28"/>
        </w:rPr>
        <w:t>03 4 04 21430</w:t>
      </w:r>
      <w:r w:rsidR="00133590">
        <w:rPr>
          <w:b/>
          <w:sz w:val="28"/>
          <w:szCs w:val="28"/>
        </w:rPr>
        <w:t xml:space="preserve"> </w:t>
      </w:r>
      <w:r w:rsidRPr="00082073">
        <w:rPr>
          <w:bCs/>
          <w:sz w:val="28"/>
          <w:szCs w:val="28"/>
        </w:rPr>
        <w:t>Расходы на реализацию мероприятий по прочим расходам по благоустройству поселений</w:t>
      </w:r>
      <w:r w:rsidR="00D44F98">
        <w:rPr>
          <w:bCs/>
          <w:sz w:val="28"/>
          <w:szCs w:val="28"/>
        </w:rPr>
        <w:t>.</w:t>
      </w:r>
    </w:p>
    <w:p w:rsidR="006605D1" w:rsidRDefault="006605D1" w:rsidP="00704655">
      <w:pPr>
        <w:ind w:firstLine="708"/>
        <w:jc w:val="both"/>
        <w:rPr>
          <w:b/>
          <w:sz w:val="28"/>
          <w:szCs w:val="28"/>
        </w:rPr>
      </w:pPr>
    </w:p>
    <w:p w:rsidR="000D4797" w:rsidRDefault="006605D1" w:rsidP="00704655">
      <w:pPr>
        <w:ind w:firstLine="708"/>
        <w:jc w:val="both"/>
        <w:rPr>
          <w:sz w:val="28"/>
          <w:szCs w:val="28"/>
        </w:rPr>
      </w:pPr>
      <w:r w:rsidRPr="006605D1">
        <w:rPr>
          <w:b/>
          <w:sz w:val="28"/>
          <w:szCs w:val="28"/>
        </w:rPr>
        <w:t xml:space="preserve">03 </w:t>
      </w:r>
      <w:r w:rsidR="009E26DA">
        <w:rPr>
          <w:b/>
          <w:sz w:val="28"/>
          <w:szCs w:val="28"/>
        </w:rPr>
        <w:t>4</w:t>
      </w:r>
      <w:r w:rsidRPr="006605D1">
        <w:rPr>
          <w:b/>
          <w:sz w:val="28"/>
          <w:szCs w:val="28"/>
        </w:rPr>
        <w:t xml:space="preserve"> 0</w:t>
      </w:r>
      <w:r w:rsidR="009E26DA">
        <w:rPr>
          <w:b/>
          <w:sz w:val="28"/>
          <w:szCs w:val="28"/>
        </w:rPr>
        <w:t>5</w:t>
      </w:r>
      <w:r w:rsidRPr="006605D1">
        <w:rPr>
          <w:b/>
          <w:sz w:val="28"/>
          <w:szCs w:val="28"/>
        </w:rPr>
        <w:t xml:space="preserve"> 00000</w:t>
      </w:r>
      <w:r w:rsidR="00133590">
        <w:rPr>
          <w:b/>
          <w:sz w:val="28"/>
          <w:szCs w:val="28"/>
        </w:rPr>
        <w:t xml:space="preserve"> </w:t>
      </w:r>
      <w:r w:rsidR="009E26DA" w:rsidRPr="009E26DA">
        <w:rPr>
          <w:b/>
          <w:bCs/>
          <w:sz w:val="28"/>
          <w:szCs w:val="28"/>
        </w:rPr>
        <w:t>Комплекс процессных мероприятий</w:t>
      </w:r>
      <w:r w:rsidRPr="006605D1">
        <w:rPr>
          <w:b/>
          <w:bCs/>
          <w:sz w:val="28"/>
          <w:szCs w:val="28"/>
        </w:rPr>
        <w:t xml:space="preserve"> «Оформление объектов муниципальной собственности»</w:t>
      </w:r>
    </w:p>
    <w:p w:rsidR="000D4797" w:rsidRDefault="000D4797" w:rsidP="00704655">
      <w:pPr>
        <w:ind w:firstLine="708"/>
        <w:jc w:val="both"/>
        <w:rPr>
          <w:sz w:val="28"/>
          <w:szCs w:val="28"/>
        </w:rPr>
      </w:pPr>
      <w:r w:rsidRPr="000D4797">
        <w:rPr>
          <w:sz w:val="28"/>
          <w:szCs w:val="28"/>
        </w:rPr>
        <w:t>По данной целевой статье отражаются расходы бюджета на реализацию комплекса процессных мероприятий по соответствующим направлениям расходов, в том числе:</w:t>
      </w:r>
    </w:p>
    <w:p w:rsidR="006605D1" w:rsidRDefault="006605D1" w:rsidP="00704655">
      <w:pPr>
        <w:ind w:firstLine="708"/>
        <w:jc w:val="both"/>
        <w:rPr>
          <w:bCs/>
          <w:sz w:val="28"/>
          <w:szCs w:val="28"/>
        </w:rPr>
      </w:pPr>
      <w:r w:rsidRPr="005E1E3E">
        <w:rPr>
          <w:b/>
          <w:sz w:val="28"/>
          <w:szCs w:val="28"/>
        </w:rPr>
        <w:t>03 5 01 21500</w:t>
      </w:r>
      <w:r w:rsidR="00133590">
        <w:rPr>
          <w:b/>
          <w:sz w:val="28"/>
          <w:szCs w:val="28"/>
        </w:rPr>
        <w:t xml:space="preserve"> </w:t>
      </w:r>
      <w:r w:rsidRPr="006605D1">
        <w:rPr>
          <w:bCs/>
          <w:sz w:val="28"/>
          <w:szCs w:val="28"/>
        </w:rPr>
        <w:t>Расходы на реализацию мероприятий по регистрации прав на объекты муниципальной  собственности</w:t>
      </w:r>
      <w:r w:rsidR="00D44F98">
        <w:rPr>
          <w:bCs/>
          <w:sz w:val="28"/>
          <w:szCs w:val="28"/>
        </w:rPr>
        <w:t>.</w:t>
      </w:r>
    </w:p>
    <w:p w:rsidR="005E1E3E" w:rsidRDefault="005E1E3E" w:rsidP="00704655">
      <w:pPr>
        <w:ind w:firstLine="708"/>
        <w:jc w:val="both"/>
        <w:rPr>
          <w:bCs/>
          <w:sz w:val="28"/>
          <w:szCs w:val="28"/>
        </w:rPr>
      </w:pPr>
    </w:p>
    <w:p w:rsidR="005E1E3E" w:rsidRPr="009E26DA" w:rsidRDefault="005E1E3E" w:rsidP="005E1E3E">
      <w:pPr>
        <w:ind w:firstLine="708"/>
        <w:jc w:val="both"/>
        <w:rPr>
          <w:bCs/>
          <w:color w:val="FF0000"/>
          <w:sz w:val="28"/>
          <w:szCs w:val="28"/>
        </w:rPr>
      </w:pPr>
      <w:r w:rsidRPr="00082073">
        <w:rPr>
          <w:b/>
          <w:sz w:val="28"/>
          <w:szCs w:val="28"/>
        </w:rPr>
        <w:t>0</w:t>
      </w:r>
      <w:r>
        <w:rPr>
          <w:b/>
          <w:sz w:val="28"/>
          <w:szCs w:val="28"/>
        </w:rPr>
        <w:t>4</w:t>
      </w:r>
      <w:r w:rsidRPr="00082073">
        <w:rPr>
          <w:b/>
          <w:sz w:val="28"/>
          <w:szCs w:val="28"/>
        </w:rPr>
        <w:t xml:space="preserve"> 0 00 00000</w:t>
      </w:r>
      <w:r w:rsidR="00133590">
        <w:rPr>
          <w:b/>
          <w:sz w:val="28"/>
          <w:szCs w:val="28"/>
        </w:rPr>
        <w:t xml:space="preserve"> </w:t>
      </w:r>
      <w:r w:rsidRPr="005E1E3E">
        <w:rPr>
          <w:b/>
          <w:bCs/>
          <w:sz w:val="28"/>
          <w:szCs w:val="28"/>
        </w:rPr>
        <w:t>Муниципальная программа «Развитие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w:t>
      </w:r>
    </w:p>
    <w:p w:rsidR="000D4797" w:rsidRDefault="005E1E3E" w:rsidP="005E1E3E">
      <w:pPr>
        <w:ind w:firstLine="708"/>
        <w:jc w:val="both"/>
        <w:rPr>
          <w:b/>
          <w:bCs/>
          <w:sz w:val="28"/>
          <w:szCs w:val="28"/>
        </w:rPr>
      </w:pPr>
      <w:r w:rsidRPr="005E1E3E">
        <w:rPr>
          <w:b/>
          <w:sz w:val="28"/>
          <w:szCs w:val="28"/>
        </w:rPr>
        <w:t xml:space="preserve">04 </w:t>
      </w:r>
      <w:r w:rsidR="009E26DA">
        <w:rPr>
          <w:b/>
          <w:sz w:val="28"/>
          <w:szCs w:val="28"/>
        </w:rPr>
        <w:t>4</w:t>
      </w:r>
      <w:r w:rsidRPr="005E1E3E">
        <w:rPr>
          <w:b/>
          <w:sz w:val="28"/>
          <w:szCs w:val="28"/>
        </w:rPr>
        <w:t xml:space="preserve"> 01 00000</w:t>
      </w:r>
      <w:r w:rsidR="00133590">
        <w:rPr>
          <w:b/>
          <w:sz w:val="28"/>
          <w:szCs w:val="28"/>
        </w:rPr>
        <w:t xml:space="preserve"> </w:t>
      </w:r>
      <w:r w:rsidR="009E26DA" w:rsidRPr="00356747">
        <w:rPr>
          <w:b/>
          <w:bCs/>
          <w:sz w:val="28"/>
          <w:szCs w:val="28"/>
        </w:rPr>
        <w:t xml:space="preserve">Комплекс процессных мероприятий </w:t>
      </w:r>
      <w:r w:rsidRPr="00356747">
        <w:rPr>
          <w:b/>
          <w:bCs/>
          <w:sz w:val="28"/>
          <w:szCs w:val="28"/>
        </w:rPr>
        <w:t>«Оказание поддержки субъектам малого и среднего предпринимательства на территории Тюшинского сельского поселения</w:t>
      </w:r>
      <w:r w:rsidR="000106D6">
        <w:rPr>
          <w:b/>
          <w:bCs/>
          <w:sz w:val="28"/>
          <w:szCs w:val="28"/>
        </w:rPr>
        <w:t>»</w:t>
      </w:r>
    </w:p>
    <w:p w:rsidR="000D4797" w:rsidRPr="000D4797" w:rsidRDefault="000D4797" w:rsidP="005E1E3E">
      <w:pPr>
        <w:ind w:firstLine="708"/>
        <w:jc w:val="both"/>
        <w:rPr>
          <w:bCs/>
          <w:sz w:val="28"/>
          <w:szCs w:val="28"/>
        </w:rPr>
      </w:pPr>
      <w:r w:rsidRPr="000D4797">
        <w:rPr>
          <w:bCs/>
          <w:sz w:val="28"/>
          <w:szCs w:val="28"/>
        </w:rPr>
        <w:t>По данной целевой статье отражаются расходы бюджета на реализацию комплекса процессных мероприятий по соответствующим направлениям расходов, в том числе:</w:t>
      </w:r>
    </w:p>
    <w:p w:rsidR="005E1E3E" w:rsidRDefault="005E1E3E" w:rsidP="005E1E3E">
      <w:pPr>
        <w:ind w:firstLine="708"/>
        <w:jc w:val="both"/>
        <w:rPr>
          <w:bCs/>
          <w:sz w:val="28"/>
          <w:szCs w:val="28"/>
        </w:rPr>
      </w:pPr>
      <w:r w:rsidRPr="005E1E3E">
        <w:rPr>
          <w:b/>
          <w:sz w:val="28"/>
          <w:szCs w:val="28"/>
        </w:rPr>
        <w:t xml:space="preserve">04 </w:t>
      </w:r>
      <w:r w:rsidR="009E26DA">
        <w:rPr>
          <w:b/>
          <w:sz w:val="28"/>
          <w:szCs w:val="28"/>
        </w:rPr>
        <w:t>4</w:t>
      </w:r>
      <w:r w:rsidRPr="005E1E3E">
        <w:rPr>
          <w:b/>
          <w:sz w:val="28"/>
          <w:szCs w:val="28"/>
        </w:rPr>
        <w:t xml:space="preserve"> 01 21800</w:t>
      </w:r>
      <w:r w:rsidR="00133590">
        <w:rPr>
          <w:b/>
          <w:sz w:val="28"/>
          <w:szCs w:val="28"/>
        </w:rPr>
        <w:t xml:space="preserve"> </w:t>
      </w:r>
      <w:r w:rsidRPr="005E1E3E">
        <w:rPr>
          <w:bCs/>
          <w:sz w:val="28"/>
          <w:szCs w:val="28"/>
        </w:rPr>
        <w:t>Расходы на проведение мероприятий по оказанию поддержки субъектам малого и среднего предпринимательства</w:t>
      </w:r>
      <w:r w:rsidR="00D44F98">
        <w:rPr>
          <w:bCs/>
          <w:sz w:val="28"/>
          <w:szCs w:val="28"/>
        </w:rPr>
        <w:t>.</w:t>
      </w:r>
    </w:p>
    <w:p w:rsidR="005E1E3E" w:rsidRPr="006605D1" w:rsidRDefault="005E1E3E" w:rsidP="00704655">
      <w:pPr>
        <w:ind w:firstLine="708"/>
        <w:jc w:val="both"/>
        <w:rPr>
          <w:sz w:val="28"/>
          <w:szCs w:val="28"/>
        </w:rPr>
      </w:pPr>
    </w:p>
    <w:p w:rsidR="00D44F98" w:rsidRDefault="001A74B5" w:rsidP="00704655">
      <w:pPr>
        <w:ind w:firstLine="708"/>
        <w:jc w:val="both"/>
        <w:rPr>
          <w:b/>
          <w:bCs/>
          <w:sz w:val="28"/>
          <w:szCs w:val="28"/>
        </w:rPr>
      </w:pPr>
      <w:r w:rsidRPr="00082073">
        <w:rPr>
          <w:b/>
          <w:sz w:val="28"/>
          <w:szCs w:val="28"/>
        </w:rPr>
        <w:t xml:space="preserve">05 </w:t>
      </w:r>
      <w:r w:rsidR="00F43AF1">
        <w:rPr>
          <w:b/>
          <w:sz w:val="28"/>
          <w:szCs w:val="28"/>
        </w:rPr>
        <w:t>0</w:t>
      </w:r>
      <w:r w:rsidRPr="00082073">
        <w:rPr>
          <w:b/>
          <w:sz w:val="28"/>
          <w:szCs w:val="28"/>
        </w:rPr>
        <w:t xml:space="preserve"> 00 00000</w:t>
      </w:r>
      <w:r w:rsidR="00133590">
        <w:rPr>
          <w:b/>
          <w:sz w:val="28"/>
          <w:szCs w:val="28"/>
        </w:rPr>
        <w:t xml:space="preserve"> </w:t>
      </w:r>
      <w:r w:rsidRPr="00082073">
        <w:rPr>
          <w:b/>
          <w:bCs/>
          <w:sz w:val="28"/>
          <w:szCs w:val="28"/>
        </w:rPr>
        <w:t>Муниципальная программа «Пожарная безопасность на территории муниципального образования Тюшинского сельского поселения Кардымовского района Смоленской области»</w:t>
      </w:r>
    </w:p>
    <w:p w:rsidR="001A74B5" w:rsidRDefault="001A74B5" w:rsidP="00704655">
      <w:pPr>
        <w:ind w:firstLine="708"/>
        <w:jc w:val="both"/>
        <w:rPr>
          <w:bCs/>
          <w:sz w:val="28"/>
          <w:szCs w:val="28"/>
        </w:rPr>
      </w:pPr>
      <w:r w:rsidRPr="005E1E3E">
        <w:rPr>
          <w:b/>
          <w:sz w:val="28"/>
          <w:szCs w:val="28"/>
        </w:rPr>
        <w:t xml:space="preserve">05 </w:t>
      </w:r>
      <w:r w:rsidR="00356747">
        <w:rPr>
          <w:b/>
          <w:sz w:val="28"/>
          <w:szCs w:val="28"/>
        </w:rPr>
        <w:t>4</w:t>
      </w:r>
      <w:r w:rsidRPr="005E1E3E">
        <w:rPr>
          <w:b/>
          <w:sz w:val="28"/>
          <w:szCs w:val="28"/>
        </w:rPr>
        <w:t xml:space="preserve"> 01 00000</w:t>
      </w:r>
      <w:r w:rsidR="00133590">
        <w:rPr>
          <w:b/>
          <w:sz w:val="28"/>
          <w:szCs w:val="28"/>
        </w:rPr>
        <w:t xml:space="preserve"> </w:t>
      </w:r>
      <w:r w:rsidR="00356747" w:rsidRPr="00D44F98">
        <w:rPr>
          <w:b/>
          <w:bCs/>
          <w:sz w:val="28"/>
          <w:szCs w:val="28"/>
        </w:rPr>
        <w:t xml:space="preserve">Комплекс процессных мероприятий </w:t>
      </w:r>
      <w:r w:rsidRPr="00D44F98">
        <w:rPr>
          <w:b/>
          <w:bCs/>
          <w:sz w:val="28"/>
          <w:szCs w:val="28"/>
        </w:rPr>
        <w:t>«Обеспечение первичных мер пожарной безопасности на территории Тюшинского сельского поселения Кардымовского района Смоленской области»</w:t>
      </w:r>
    </w:p>
    <w:p w:rsidR="000106D6" w:rsidRPr="00082073" w:rsidRDefault="000106D6" w:rsidP="00704655">
      <w:pPr>
        <w:ind w:firstLine="708"/>
        <w:jc w:val="both"/>
        <w:rPr>
          <w:bCs/>
          <w:sz w:val="28"/>
          <w:szCs w:val="28"/>
        </w:rPr>
      </w:pPr>
      <w:r w:rsidRPr="000106D6">
        <w:rPr>
          <w:bCs/>
          <w:sz w:val="28"/>
          <w:szCs w:val="28"/>
        </w:rPr>
        <w:t>По данной целевой статье отражаются расходы бюджета на реализацию комплекса процессных мероприятий по соответствующим направлениям расходов, в том числе:</w:t>
      </w:r>
    </w:p>
    <w:p w:rsidR="007B6D26" w:rsidRDefault="001A74B5" w:rsidP="007B6D26">
      <w:pPr>
        <w:ind w:firstLine="708"/>
        <w:jc w:val="both"/>
        <w:rPr>
          <w:b/>
          <w:bCs/>
          <w:sz w:val="28"/>
          <w:szCs w:val="28"/>
        </w:rPr>
      </w:pPr>
      <w:r w:rsidRPr="005E1E3E">
        <w:rPr>
          <w:b/>
          <w:sz w:val="28"/>
          <w:szCs w:val="28"/>
        </w:rPr>
        <w:t xml:space="preserve">05 </w:t>
      </w:r>
      <w:r w:rsidR="00356747">
        <w:rPr>
          <w:b/>
          <w:sz w:val="28"/>
          <w:szCs w:val="28"/>
        </w:rPr>
        <w:t>4</w:t>
      </w:r>
      <w:r w:rsidRPr="005E1E3E">
        <w:rPr>
          <w:b/>
          <w:sz w:val="28"/>
          <w:szCs w:val="28"/>
        </w:rPr>
        <w:t xml:space="preserve"> 01 21600</w:t>
      </w:r>
      <w:r w:rsidR="00133590">
        <w:rPr>
          <w:b/>
          <w:sz w:val="28"/>
          <w:szCs w:val="28"/>
        </w:rPr>
        <w:t xml:space="preserve"> </w:t>
      </w:r>
      <w:r w:rsidRPr="00082073">
        <w:rPr>
          <w:bCs/>
          <w:sz w:val="28"/>
          <w:szCs w:val="28"/>
        </w:rPr>
        <w:t>Расходы на проведение мероприятий по обеспечению первичных мер пожарной безопасности</w:t>
      </w:r>
      <w:r w:rsidR="00D44F98">
        <w:rPr>
          <w:bCs/>
          <w:sz w:val="28"/>
          <w:szCs w:val="28"/>
        </w:rPr>
        <w:t>.</w:t>
      </w:r>
    </w:p>
    <w:p w:rsidR="00D44F98" w:rsidRDefault="00D44F98" w:rsidP="007B6D26">
      <w:pPr>
        <w:ind w:firstLine="708"/>
        <w:jc w:val="both"/>
        <w:rPr>
          <w:b/>
          <w:bCs/>
          <w:sz w:val="28"/>
          <w:szCs w:val="28"/>
        </w:rPr>
      </w:pPr>
    </w:p>
    <w:p w:rsidR="007B6D26" w:rsidRDefault="007B6D26" w:rsidP="007B6D26">
      <w:pPr>
        <w:ind w:firstLine="708"/>
        <w:jc w:val="both"/>
        <w:rPr>
          <w:bCs/>
          <w:sz w:val="28"/>
          <w:szCs w:val="28"/>
        </w:rPr>
      </w:pPr>
      <w:r w:rsidRPr="007B6D26">
        <w:rPr>
          <w:b/>
          <w:bCs/>
          <w:sz w:val="28"/>
          <w:szCs w:val="28"/>
        </w:rPr>
        <w:t>06 0 00 00000</w:t>
      </w:r>
      <w:r w:rsidR="00133590">
        <w:rPr>
          <w:b/>
          <w:bCs/>
          <w:sz w:val="28"/>
          <w:szCs w:val="28"/>
        </w:rPr>
        <w:t xml:space="preserve"> </w:t>
      </w:r>
      <w:r w:rsidRPr="007B6D26">
        <w:rPr>
          <w:b/>
          <w:bCs/>
          <w:sz w:val="28"/>
          <w:szCs w:val="28"/>
        </w:rPr>
        <w:t>Муниципальная программа «О мерах по противодействию терроризму и экстремизму в</w:t>
      </w:r>
      <w:r w:rsidR="00133590">
        <w:rPr>
          <w:b/>
          <w:bCs/>
          <w:sz w:val="28"/>
          <w:szCs w:val="28"/>
        </w:rPr>
        <w:t xml:space="preserve"> муниципальном образовании Тюши</w:t>
      </w:r>
      <w:r w:rsidRPr="007B6D26">
        <w:rPr>
          <w:b/>
          <w:bCs/>
          <w:sz w:val="28"/>
          <w:szCs w:val="28"/>
        </w:rPr>
        <w:t>нского сельского поселения Кардымовского района Смоленской области»</w:t>
      </w:r>
    </w:p>
    <w:p w:rsidR="007B6D26" w:rsidRPr="00D44F98" w:rsidRDefault="007B6D26" w:rsidP="005E1E3E">
      <w:pPr>
        <w:ind w:firstLine="708"/>
        <w:jc w:val="both"/>
        <w:rPr>
          <w:b/>
          <w:bCs/>
          <w:sz w:val="28"/>
          <w:szCs w:val="28"/>
        </w:rPr>
      </w:pPr>
      <w:r w:rsidRPr="005E1E3E">
        <w:rPr>
          <w:b/>
          <w:sz w:val="28"/>
          <w:szCs w:val="28"/>
        </w:rPr>
        <w:lastRenderedPageBreak/>
        <w:t xml:space="preserve">06 </w:t>
      </w:r>
      <w:r w:rsidR="00356747">
        <w:rPr>
          <w:b/>
          <w:sz w:val="28"/>
          <w:szCs w:val="28"/>
        </w:rPr>
        <w:t>4</w:t>
      </w:r>
      <w:r w:rsidRPr="005E1E3E">
        <w:rPr>
          <w:b/>
          <w:sz w:val="28"/>
          <w:szCs w:val="28"/>
        </w:rPr>
        <w:t xml:space="preserve"> 01 00000</w:t>
      </w:r>
      <w:r w:rsidR="00133590">
        <w:rPr>
          <w:b/>
          <w:sz w:val="28"/>
          <w:szCs w:val="28"/>
        </w:rPr>
        <w:t xml:space="preserve"> </w:t>
      </w:r>
      <w:r w:rsidR="00356747" w:rsidRPr="00D44F98">
        <w:rPr>
          <w:b/>
          <w:bCs/>
          <w:sz w:val="28"/>
          <w:szCs w:val="28"/>
        </w:rPr>
        <w:t xml:space="preserve">Комплекс процессных мероприятий </w:t>
      </w:r>
      <w:r w:rsidRPr="00D44F98">
        <w:rPr>
          <w:b/>
          <w:bCs/>
          <w:sz w:val="28"/>
          <w:szCs w:val="28"/>
        </w:rPr>
        <w:t>«Обеспечение профилактики терроризма и экстремизма на территории Тюшинского сельского поселения Кардымовского района Смоленской области»</w:t>
      </w:r>
    </w:p>
    <w:p w:rsidR="000106D6" w:rsidRPr="007B6D26" w:rsidRDefault="000106D6" w:rsidP="005E1E3E">
      <w:pPr>
        <w:ind w:firstLine="708"/>
        <w:jc w:val="both"/>
        <w:rPr>
          <w:bCs/>
          <w:sz w:val="28"/>
          <w:szCs w:val="28"/>
        </w:rPr>
      </w:pPr>
      <w:r w:rsidRPr="000106D6">
        <w:rPr>
          <w:bCs/>
          <w:sz w:val="28"/>
          <w:szCs w:val="28"/>
        </w:rPr>
        <w:t>По данной целевой статье отражаются расходы бюджета на реализацию комплекса процессных мероприятий по соответствующим направлениям расходов, в том числе:</w:t>
      </w:r>
    </w:p>
    <w:p w:rsidR="007B6D26" w:rsidRDefault="007B6D26" w:rsidP="005E1E3E">
      <w:pPr>
        <w:ind w:firstLine="708"/>
        <w:jc w:val="both"/>
        <w:rPr>
          <w:bCs/>
          <w:sz w:val="28"/>
          <w:szCs w:val="28"/>
        </w:rPr>
      </w:pPr>
      <w:r w:rsidRPr="005E1E3E">
        <w:rPr>
          <w:b/>
          <w:sz w:val="28"/>
          <w:szCs w:val="28"/>
        </w:rPr>
        <w:t xml:space="preserve">06 </w:t>
      </w:r>
      <w:r w:rsidR="00356747">
        <w:rPr>
          <w:b/>
          <w:sz w:val="28"/>
          <w:szCs w:val="28"/>
        </w:rPr>
        <w:t>4</w:t>
      </w:r>
      <w:r w:rsidRPr="005E1E3E">
        <w:rPr>
          <w:b/>
          <w:sz w:val="28"/>
          <w:szCs w:val="28"/>
        </w:rPr>
        <w:t xml:space="preserve"> 01 21700</w:t>
      </w:r>
      <w:r w:rsidR="00133590">
        <w:rPr>
          <w:b/>
          <w:sz w:val="28"/>
          <w:szCs w:val="28"/>
        </w:rPr>
        <w:t xml:space="preserve"> </w:t>
      </w:r>
      <w:r w:rsidRPr="007B6D26">
        <w:rPr>
          <w:bCs/>
          <w:sz w:val="28"/>
          <w:szCs w:val="28"/>
        </w:rPr>
        <w:t>Расходы на проведение мероприятий по профилактике терроризма и экстремизма</w:t>
      </w:r>
      <w:r w:rsidR="00D44F98">
        <w:rPr>
          <w:bCs/>
          <w:sz w:val="28"/>
          <w:szCs w:val="28"/>
        </w:rPr>
        <w:t>.</w:t>
      </w:r>
    </w:p>
    <w:p w:rsidR="007B6D26" w:rsidRDefault="007B6D26" w:rsidP="005E1E3E">
      <w:pPr>
        <w:ind w:firstLine="708"/>
        <w:jc w:val="both"/>
        <w:rPr>
          <w:b/>
          <w:bCs/>
          <w:sz w:val="28"/>
          <w:szCs w:val="28"/>
        </w:rPr>
      </w:pPr>
    </w:p>
    <w:p w:rsidR="007B6D26" w:rsidRPr="007B6D26" w:rsidRDefault="007B6D26" w:rsidP="007B6D26">
      <w:pPr>
        <w:ind w:firstLine="708"/>
        <w:jc w:val="both"/>
        <w:rPr>
          <w:bCs/>
          <w:i/>
          <w:sz w:val="28"/>
          <w:szCs w:val="28"/>
        </w:rPr>
      </w:pPr>
      <w:r w:rsidRPr="007B6D26">
        <w:rPr>
          <w:b/>
          <w:bCs/>
          <w:sz w:val="28"/>
          <w:szCs w:val="28"/>
        </w:rPr>
        <w:t>08 0 00 00000</w:t>
      </w:r>
      <w:r w:rsidRPr="007B6D26">
        <w:rPr>
          <w:b/>
          <w:bCs/>
          <w:sz w:val="28"/>
          <w:szCs w:val="28"/>
        </w:rPr>
        <w:tab/>
        <w:t xml:space="preserve">Муниципальная программа «Охрана земель на территории Тюшинского сельского поселения Кардымовского района Смоленской области» </w:t>
      </w:r>
    </w:p>
    <w:p w:rsidR="007B6D26" w:rsidRDefault="007B6D26" w:rsidP="007B6D26">
      <w:pPr>
        <w:ind w:firstLine="708"/>
        <w:jc w:val="both"/>
        <w:rPr>
          <w:bCs/>
          <w:sz w:val="28"/>
          <w:szCs w:val="28"/>
        </w:rPr>
      </w:pPr>
      <w:r w:rsidRPr="005E1E3E">
        <w:rPr>
          <w:b/>
          <w:bCs/>
          <w:sz w:val="28"/>
          <w:szCs w:val="28"/>
        </w:rPr>
        <w:t>08 01 00000</w:t>
      </w:r>
      <w:r w:rsidRPr="007B6D26">
        <w:rPr>
          <w:bCs/>
          <w:sz w:val="28"/>
          <w:szCs w:val="28"/>
        </w:rPr>
        <w:tab/>
      </w:r>
      <w:r w:rsidR="00133590">
        <w:rPr>
          <w:bCs/>
          <w:sz w:val="28"/>
          <w:szCs w:val="28"/>
        </w:rPr>
        <w:t xml:space="preserve"> </w:t>
      </w:r>
      <w:r w:rsidR="00356747" w:rsidRPr="00D44F98">
        <w:rPr>
          <w:b/>
          <w:bCs/>
          <w:sz w:val="28"/>
          <w:szCs w:val="28"/>
        </w:rPr>
        <w:t xml:space="preserve">Комплекс процессных мероприятий </w:t>
      </w:r>
      <w:r w:rsidRPr="00D44F98">
        <w:rPr>
          <w:b/>
          <w:bCs/>
          <w:sz w:val="28"/>
          <w:szCs w:val="28"/>
        </w:rPr>
        <w:t>«Повышение эффективности охраны земель на территории сельского поселения »</w:t>
      </w:r>
    </w:p>
    <w:p w:rsidR="000106D6" w:rsidRPr="007B6D26" w:rsidRDefault="000106D6" w:rsidP="007B6D26">
      <w:pPr>
        <w:ind w:firstLine="708"/>
        <w:jc w:val="both"/>
        <w:rPr>
          <w:bCs/>
          <w:sz w:val="28"/>
          <w:szCs w:val="28"/>
        </w:rPr>
      </w:pPr>
      <w:r w:rsidRPr="000106D6">
        <w:rPr>
          <w:bCs/>
          <w:sz w:val="28"/>
          <w:szCs w:val="28"/>
        </w:rPr>
        <w:t>По данной целевой статье отражаются расходы бюджета на реализацию комплекса процессных мероприятий по соответствующим направлениям расходов, в том числе:</w:t>
      </w:r>
    </w:p>
    <w:p w:rsidR="007B6D26" w:rsidRPr="007B6D26" w:rsidRDefault="007B6D26" w:rsidP="007B6D26">
      <w:pPr>
        <w:ind w:firstLine="708"/>
        <w:jc w:val="both"/>
        <w:rPr>
          <w:bCs/>
          <w:sz w:val="28"/>
          <w:szCs w:val="28"/>
        </w:rPr>
      </w:pPr>
      <w:r w:rsidRPr="005E1E3E">
        <w:rPr>
          <w:b/>
          <w:bCs/>
          <w:sz w:val="28"/>
          <w:szCs w:val="28"/>
        </w:rPr>
        <w:t>08 Б 01 22010</w:t>
      </w:r>
      <w:r w:rsidRPr="007B6D26">
        <w:rPr>
          <w:bCs/>
          <w:sz w:val="28"/>
          <w:szCs w:val="28"/>
        </w:rPr>
        <w:tab/>
        <w:t>Реализация мероприятий, направленных на повышение эффективности охраны земель на территории сельского поселения</w:t>
      </w:r>
      <w:r w:rsidR="00D44F98">
        <w:rPr>
          <w:bCs/>
          <w:sz w:val="28"/>
          <w:szCs w:val="28"/>
        </w:rPr>
        <w:t>.</w:t>
      </w:r>
    </w:p>
    <w:p w:rsidR="007B6D26" w:rsidRDefault="007B6D26" w:rsidP="00704655">
      <w:pPr>
        <w:ind w:firstLine="708"/>
        <w:jc w:val="both"/>
        <w:rPr>
          <w:rFonts w:cs="Calibri"/>
          <w:sz w:val="28"/>
          <w:szCs w:val="28"/>
        </w:rPr>
      </w:pPr>
    </w:p>
    <w:p w:rsidR="005B582E" w:rsidRDefault="005B582E" w:rsidP="00704655">
      <w:pPr>
        <w:ind w:firstLine="708"/>
        <w:jc w:val="both"/>
        <w:rPr>
          <w:rFonts w:cs="Calibri"/>
          <w:sz w:val="28"/>
          <w:szCs w:val="28"/>
        </w:rPr>
      </w:pPr>
      <w:r w:rsidRPr="006438B0">
        <w:rPr>
          <w:rFonts w:cs="Calibri"/>
          <w:sz w:val="28"/>
          <w:szCs w:val="28"/>
        </w:rPr>
        <w:t>Целевые статьи непрограммного направления расходов включают:</w:t>
      </w:r>
    </w:p>
    <w:p w:rsidR="007B6D26" w:rsidRPr="006438B0" w:rsidRDefault="007B6D26" w:rsidP="00704655">
      <w:pPr>
        <w:ind w:firstLine="708"/>
        <w:jc w:val="both"/>
        <w:rPr>
          <w:rFonts w:cs="Calibri"/>
          <w:sz w:val="28"/>
          <w:szCs w:val="28"/>
        </w:rPr>
      </w:pPr>
    </w:p>
    <w:p w:rsidR="007B6D26" w:rsidRPr="00D44F98" w:rsidRDefault="007B6D26" w:rsidP="007B6D26">
      <w:pPr>
        <w:ind w:firstLine="708"/>
        <w:jc w:val="both"/>
        <w:rPr>
          <w:b/>
          <w:bCs/>
          <w:sz w:val="28"/>
          <w:szCs w:val="28"/>
        </w:rPr>
      </w:pPr>
      <w:r w:rsidRPr="007B6D26">
        <w:rPr>
          <w:rFonts w:cs="Calibri"/>
          <w:b/>
          <w:sz w:val="28"/>
          <w:szCs w:val="28"/>
        </w:rPr>
        <w:t>76 0 00 00000</w:t>
      </w:r>
      <w:r w:rsidRPr="007B6D26">
        <w:rPr>
          <w:rFonts w:cs="Calibri"/>
          <w:b/>
          <w:sz w:val="28"/>
          <w:szCs w:val="28"/>
        </w:rPr>
        <w:tab/>
        <w:t>Обеспечение деятельности органов  местного самоуправления муниципального образования</w:t>
      </w:r>
    </w:p>
    <w:p w:rsidR="007B6D26" w:rsidRDefault="007B6D26" w:rsidP="007B6D26">
      <w:pPr>
        <w:jc w:val="both"/>
        <w:rPr>
          <w:rFonts w:cs="Calibri"/>
          <w:b/>
          <w:sz w:val="28"/>
          <w:szCs w:val="28"/>
        </w:rPr>
      </w:pPr>
    </w:p>
    <w:p w:rsidR="007B6D26" w:rsidRDefault="007B6D26" w:rsidP="007B6D26">
      <w:pPr>
        <w:ind w:firstLine="708"/>
        <w:jc w:val="both"/>
        <w:rPr>
          <w:rFonts w:cs="Calibri"/>
          <w:b/>
          <w:sz w:val="28"/>
          <w:szCs w:val="28"/>
        </w:rPr>
      </w:pPr>
      <w:r w:rsidRPr="00605A5D">
        <w:rPr>
          <w:rFonts w:cs="Calibri"/>
          <w:b/>
          <w:sz w:val="28"/>
          <w:szCs w:val="28"/>
        </w:rPr>
        <w:t xml:space="preserve">76 </w:t>
      </w:r>
      <w:r w:rsidR="00356747" w:rsidRPr="00605A5D">
        <w:rPr>
          <w:rFonts w:cs="Calibri"/>
          <w:b/>
          <w:sz w:val="28"/>
          <w:szCs w:val="28"/>
        </w:rPr>
        <w:t>0</w:t>
      </w:r>
      <w:r w:rsidRPr="00605A5D">
        <w:rPr>
          <w:rFonts w:cs="Calibri"/>
          <w:b/>
          <w:sz w:val="28"/>
          <w:szCs w:val="28"/>
        </w:rPr>
        <w:t xml:space="preserve"> 0</w:t>
      </w:r>
      <w:r w:rsidR="00356747" w:rsidRPr="00605A5D">
        <w:rPr>
          <w:rFonts w:cs="Calibri"/>
          <w:b/>
          <w:sz w:val="28"/>
          <w:szCs w:val="28"/>
        </w:rPr>
        <w:t>1</w:t>
      </w:r>
      <w:r w:rsidRPr="00605A5D">
        <w:rPr>
          <w:rFonts w:cs="Calibri"/>
          <w:b/>
          <w:sz w:val="28"/>
          <w:szCs w:val="28"/>
        </w:rPr>
        <w:t xml:space="preserve"> 00000</w:t>
      </w:r>
      <w:r w:rsidRPr="00605A5D">
        <w:rPr>
          <w:rFonts w:cs="Calibri"/>
          <w:b/>
          <w:sz w:val="28"/>
          <w:szCs w:val="28"/>
        </w:rPr>
        <w:tab/>
        <w:t>Глава муниципального образования</w:t>
      </w:r>
    </w:p>
    <w:p w:rsidR="002924A8" w:rsidRPr="007B6D26" w:rsidRDefault="002924A8" w:rsidP="002924A8">
      <w:pPr>
        <w:ind w:firstLine="708"/>
        <w:jc w:val="both"/>
        <w:rPr>
          <w:bCs/>
          <w:sz w:val="28"/>
          <w:szCs w:val="28"/>
        </w:rPr>
      </w:pPr>
      <w:r w:rsidRPr="000106D6">
        <w:rPr>
          <w:bCs/>
          <w:sz w:val="28"/>
          <w:szCs w:val="28"/>
        </w:rPr>
        <w:t xml:space="preserve">По данной целевой статье отражаются расходы бюджета на реализацию </w:t>
      </w:r>
      <w:r w:rsidR="007A112A">
        <w:rPr>
          <w:bCs/>
          <w:sz w:val="28"/>
          <w:szCs w:val="28"/>
        </w:rPr>
        <w:t>непрограммного направления деятельности</w:t>
      </w:r>
      <w:r w:rsidRPr="000106D6">
        <w:rPr>
          <w:bCs/>
          <w:sz w:val="28"/>
          <w:szCs w:val="28"/>
        </w:rPr>
        <w:t xml:space="preserve"> по соответствующим направлениям расходов, в том числе:</w:t>
      </w:r>
    </w:p>
    <w:p w:rsidR="002924A8" w:rsidRPr="00605A5D" w:rsidRDefault="002924A8" w:rsidP="007B6D26">
      <w:pPr>
        <w:ind w:firstLine="708"/>
        <w:jc w:val="both"/>
        <w:rPr>
          <w:rFonts w:cs="Calibri"/>
          <w:b/>
          <w:sz w:val="28"/>
          <w:szCs w:val="28"/>
        </w:rPr>
      </w:pPr>
    </w:p>
    <w:p w:rsidR="002E77B4" w:rsidRDefault="00133590" w:rsidP="007B6D26">
      <w:pPr>
        <w:ind w:firstLine="708"/>
        <w:jc w:val="both"/>
        <w:rPr>
          <w:rFonts w:cs="Calibri"/>
          <w:bCs/>
          <w:sz w:val="28"/>
          <w:szCs w:val="28"/>
        </w:rPr>
      </w:pPr>
      <w:r>
        <w:rPr>
          <w:rFonts w:cs="Calibri"/>
          <w:b/>
          <w:bCs/>
          <w:sz w:val="28"/>
          <w:szCs w:val="28"/>
        </w:rPr>
        <w:t xml:space="preserve">76 </w:t>
      </w:r>
      <w:r w:rsidR="00356747">
        <w:rPr>
          <w:rFonts w:cs="Calibri"/>
          <w:b/>
          <w:bCs/>
          <w:sz w:val="28"/>
          <w:szCs w:val="28"/>
        </w:rPr>
        <w:t>0</w:t>
      </w:r>
      <w:r w:rsidR="002E77B4" w:rsidRPr="002E77B4">
        <w:rPr>
          <w:rFonts w:cs="Calibri"/>
          <w:b/>
          <w:bCs/>
          <w:sz w:val="28"/>
          <w:szCs w:val="28"/>
        </w:rPr>
        <w:t xml:space="preserve"> 0</w:t>
      </w:r>
      <w:r w:rsidR="00356747">
        <w:rPr>
          <w:rFonts w:cs="Calibri"/>
          <w:b/>
          <w:bCs/>
          <w:sz w:val="28"/>
          <w:szCs w:val="28"/>
        </w:rPr>
        <w:t>1</w:t>
      </w:r>
      <w:r w:rsidR="002E77B4" w:rsidRPr="002E77B4">
        <w:rPr>
          <w:rFonts w:cs="Calibri"/>
          <w:b/>
          <w:bCs/>
          <w:sz w:val="28"/>
          <w:szCs w:val="28"/>
        </w:rPr>
        <w:t xml:space="preserve"> 00140</w:t>
      </w:r>
      <w:r>
        <w:rPr>
          <w:rFonts w:cs="Calibri"/>
          <w:b/>
          <w:bCs/>
          <w:sz w:val="28"/>
          <w:szCs w:val="28"/>
        </w:rPr>
        <w:t xml:space="preserve"> </w:t>
      </w:r>
      <w:r w:rsidR="002E77B4" w:rsidRPr="002E77B4">
        <w:rPr>
          <w:rFonts w:cs="Calibri"/>
          <w:bCs/>
          <w:sz w:val="28"/>
          <w:szCs w:val="28"/>
        </w:rPr>
        <w:t xml:space="preserve">Расходы на обеспечение </w:t>
      </w:r>
      <w:r w:rsidR="00356747">
        <w:rPr>
          <w:rFonts w:cs="Calibri"/>
          <w:bCs/>
          <w:sz w:val="28"/>
          <w:szCs w:val="28"/>
        </w:rPr>
        <w:t>деятельности</w:t>
      </w:r>
      <w:r w:rsidR="002E77B4" w:rsidRPr="002E77B4">
        <w:rPr>
          <w:rFonts w:cs="Calibri"/>
          <w:bCs/>
          <w:sz w:val="28"/>
          <w:szCs w:val="28"/>
        </w:rPr>
        <w:t xml:space="preserve"> органов местного самоуправления</w:t>
      </w:r>
      <w:r w:rsidR="00F43AF1">
        <w:rPr>
          <w:rFonts w:cs="Calibri"/>
          <w:bCs/>
          <w:sz w:val="28"/>
          <w:szCs w:val="28"/>
        </w:rPr>
        <w:t>.</w:t>
      </w:r>
    </w:p>
    <w:p w:rsidR="002E77B4" w:rsidRPr="00605A5D" w:rsidRDefault="00356747" w:rsidP="007B6D26">
      <w:pPr>
        <w:ind w:firstLine="708"/>
        <w:jc w:val="both"/>
        <w:rPr>
          <w:rFonts w:cs="Calibri"/>
          <w:b/>
          <w:sz w:val="28"/>
          <w:szCs w:val="28"/>
        </w:rPr>
      </w:pPr>
      <w:r w:rsidRPr="00356747">
        <w:rPr>
          <w:rFonts w:cs="Calibri"/>
          <w:b/>
          <w:sz w:val="28"/>
          <w:szCs w:val="28"/>
        </w:rPr>
        <w:t>78 0 00 00000</w:t>
      </w:r>
      <w:r w:rsidR="00133590">
        <w:rPr>
          <w:rFonts w:cs="Calibri"/>
          <w:b/>
          <w:sz w:val="28"/>
          <w:szCs w:val="28"/>
        </w:rPr>
        <w:t xml:space="preserve"> </w:t>
      </w:r>
      <w:r w:rsidRPr="00605A5D">
        <w:rPr>
          <w:rFonts w:cs="Calibri"/>
          <w:b/>
          <w:sz w:val="28"/>
          <w:szCs w:val="28"/>
        </w:rPr>
        <w:t>Обеспечение деятельности контрольно-ревизионной комиссии муниципального образования:</w:t>
      </w:r>
    </w:p>
    <w:p w:rsidR="007A112A" w:rsidRDefault="00356747" w:rsidP="007B6D26">
      <w:pPr>
        <w:ind w:firstLine="708"/>
        <w:jc w:val="both"/>
        <w:rPr>
          <w:rFonts w:cs="Calibri"/>
          <w:sz w:val="28"/>
          <w:szCs w:val="28"/>
        </w:rPr>
      </w:pPr>
      <w:r w:rsidRPr="00605A5D">
        <w:rPr>
          <w:rFonts w:cs="Calibri"/>
          <w:b/>
          <w:sz w:val="28"/>
          <w:szCs w:val="28"/>
        </w:rPr>
        <w:t>78 0 01 00000</w:t>
      </w:r>
      <w:r w:rsidR="007B6D26" w:rsidRPr="00605A5D">
        <w:rPr>
          <w:rFonts w:cs="Calibri"/>
          <w:b/>
          <w:sz w:val="28"/>
          <w:szCs w:val="28"/>
        </w:rPr>
        <w:tab/>
      </w:r>
      <w:r w:rsidRPr="00F43AF1">
        <w:rPr>
          <w:rFonts w:cs="Calibri"/>
          <w:sz w:val="28"/>
          <w:szCs w:val="28"/>
        </w:rPr>
        <w:t>Обеспечение деятельности аппарата контрольно-ревизионной комиссии муниципального образования</w:t>
      </w:r>
    </w:p>
    <w:p w:rsidR="007A112A" w:rsidRDefault="007A112A" w:rsidP="007B6D26">
      <w:pPr>
        <w:ind w:firstLine="708"/>
        <w:jc w:val="both"/>
        <w:rPr>
          <w:rFonts w:cs="Calibri"/>
          <w:sz w:val="28"/>
          <w:szCs w:val="28"/>
        </w:rPr>
      </w:pPr>
      <w:r w:rsidRPr="007A112A">
        <w:rPr>
          <w:rFonts w:cs="Calibri"/>
          <w:sz w:val="28"/>
          <w:szCs w:val="28"/>
        </w:rPr>
        <w:t>По данной целевой статье отражаются расходы бюджета на реализацию непрограммного направления деятельности по соответствующим направлениям расходов, в том числе:</w:t>
      </w:r>
    </w:p>
    <w:p w:rsidR="007B6D26" w:rsidRDefault="007B6D26" w:rsidP="007B6D26">
      <w:pPr>
        <w:ind w:firstLine="708"/>
        <w:jc w:val="both"/>
        <w:rPr>
          <w:rFonts w:cs="Calibri"/>
          <w:sz w:val="28"/>
          <w:szCs w:val="28"/>
        </w:rPr>
      </w:pPr>
      <w:r w:rsidRPr="005E1E3E">
        <w:rPr>
          <w:rFonts w:cs="Calibri"/>
          <w:b/>
          <w:sz w:val="28"/>
          <w:szCs w:val="28"/>
        </w:rPr>
        <w:t>7</w:t>
      </w:r>
      <w:r w:rsidR="00F43AF1">
        <w:rPr>
          <w:rFonts w:cs="Calibri"/>
          <w:b/>
          <w:sz w:val="28"/>
          <w:szCs w:val="28"/>
        </w:rPr>
        <w:t>8</w:t>
      </w:r>
      <w:r w:rsidR="005E51FA">
        <w:rPr>
          <w:rFonts w:cs="Calibri"/>
          <w:b/>
          <w:sz w:val="28"/>
          <w:szCs w:val="28"/>
        </w:rPr>
        <w:t>0</w:t>
      </w:r>
      <w:r w:rsidRPr="005E1E3E">
        <w:rPr>
          <w:rFonts w:cs="Calibri"/>
          <w:b/>
          <w:sz w:val="28"/>
          <w:szCs w:val="28"/>
        </w:rPr>
        <w:t xml:space="preserve"> 0</w:t>
      </w:r>
      <w:r w:rsidR="005E51FA">
        <w:rPr>
          <w:rFonts w:cs="Calibri"/>
          <w:b/>
          <w:sz w:val="28"/>
          <w:szCs w:val="28"/>
        </w:rPr>
        <w:t>1</w:t>
      </w:r>
      <w:r w:rsidRPr="005E1E3E">
        <w:rPr>
          <w:rFonts w:cs="Calibri"/>
          <w:b/>
          <w:sz w:val="28"/>
          <w:szCs w:val="28"/>
        </w:rPr>
        <w:t xml:space="preserve"> П1107</w:t>
      </w:r>
      <w:r w:rsidRPr="007B6D26">
        <w:rPr>
          <w:rFonts w:cs="Calibri"/>
          <w:sz w:val="28"/>
          <w:szCs w:val="28"/>
        </w:rPr>
        <w:tab/>
        <w:t>Расходы, переданные бюджету муниципального образования «Кардымовский район»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w:t>
      </w:r>
      <w:r w:rsidR="005E51FA" w:rsidRPr="005E51FA">
        <w:rPr>
          <w:rFonts w:cs="Calibri"/>
          <w:sz w:val="28"/>
          <w:szCs w:val="28"/>
        </w:rPr>
        <w:t>контрольно-ревизионная комиссия)</w:t>
      </w:r>
      <w:r w:rsidR="00605A5D">
        <w:rPr>
          <w:rFonts w:cs="Calibri"/>
          <w:sz w:val="28"/>
          <w:szCs w:val="28"/>
        </w:rPr>
        <w:t>.</w:t>
      </w:r>
    </w:p>
    <w:p w:rsidR="00605A5D" w:rsidRDefault="00605A5D" w:rsidP="007B6D26">
      <w:pPr>
        <w:ind w:firstLine="708"/>
        <w:jc w:val="both"/>
        <w:rPr>
          <w:rFonts w:cs="Calibri"/>
          <w:b/>
          <w:sz w:val="28"/>
          <w:szCs w:val="28"/>
        </w:rPr>
      </w:pPr>
    </w:p>
    <w:p w:rsidR="002E77B4" w:rsidRPr="005E51FA" w:rsidRDefault="005E51FA" w:rsidP="007B6D26">
      <w:pPr>
        <w:ind w:firstLine="708"/>
        <w:jc w:val="both"/>
        <w:rPr>
          <w:rFonts w:cs="Calibri"/>
          <w:b/>
          <w:sz w:val="28"/>
          <w:szCs w:val="28"/>
        </w:rPr>
      </w:pPr>
      <w:r w:rsidRPr="005E51FA">
        <w:rPr>
          <w:rFonts w:cs="Calibri"/>
          <w:b/>
          <w:sz w:val="28"/>
          <w:szCs w:val="28"/>
        </w:rPr>
        <w:t>84 0 00 00000</w:t>
      </w:r>
      <w:r w:rsidRPr="005E51FA">
        <w:rPr>
          <w:rFonts w:cs="Calibri"/>
          <w:b/>
          <w:sz w:val="28"/>
          <w:szCs w:val="28"/>
        </w:rPr>
        <w:tab/>
        <w:t>Резервный фонд</w:t>
      </w:r>
    </w:p>
    <w:p w:rsidR="007A112A" w:rsidRDefault="007B6D26" w:rsidP="007B6D26">
      <w:pPr>
        <w:ind w:firstLine="708"/>
        <w:jc w:val="both"/>
        <w:rPr>
          <w:rFonts w:cs="Calibri"/>
          <w:sz w:val="28"/>
          <w:szCs w:val="28"/>
        </w:rPr>
      </w:pPr>
      <w:r w:rsidRPr="007B6D26">
        <w:rPr>
          <w:rFonts w:cs="Calibri"/>
          <w:b/>
          <w:sz w:val="28"/>
          <w:szCs w:val="28"/>
        </w:rPr>
        <w:lastRenderedPageBreak/>
        <w:t>84 0 0</w:t>
      </w:r>
      <w:r w:rsidR="005E51FA">
        <w:rPr>
          <w:rFonts w:cs="Calibri"/>
          <w:b/>
          <w:sz w:val="28"/>
          <w:szCs w:val="28"/>
        </w:rPr>
        <w:t>1</w:t>
      </w:r>
      <w:r w:rsidRPr="007B6D26">
        <w:rPr>
          <w:rFonts w:cs="Calibri"/>
          <w:b/>
          <w:sz w:val="28"/>
          <w:szCs w:val="28"/>
        </w:rPr>
        <w:t xml:space="preserve"> 00000</w:t>
      </w:r>
      <w:r w:rsidRPr="007B6D26">
        <w:rPr>
          <w:rFonts w:cs="Calibri"/>
          <w:b/>
          <w:sz w:val="28"/>
          <w:szCs w:val="28"/>
        </w:rPr>
        <w:tab/>
      </w:r>
      <w:r w:rsidRPr="00F43AF1">
        <w:rPr>
          <w:rFonts w:cs="Calibri"/>
          <w:sz w:val="28"/>
          <w:szCs w:val="28"/>
        </w:rPr>
        <w:t>Резервный фонд Администрации муниципального образования</w:t>
      </w:r>
    </w:p>
    <w:p w:rsidR="007A112A" w:rsidRPr="007B6D26" w:rsidRDefault="007A112A" w:rsidP="007A112A">
      <w:pPr>
        <w:ind w:firstLine="708"/>
        <w:jc w:val="both"/>
        <w:rPr>
          <w:bCs/>
          <w:sz w:val="28"/>
          <w:szCs w:val="28"/>
        </w:rPr>
      </w:pPr>
      <w:r w:rsidRPr="000106D6">
        <w:rPr>
          <w:bCs/>
          <w:sz w:val="28"/>
          <w:szCs w:val="28"/>
        </w:rPr>
        <w:t xml:space="preserve">По данной целевой статье отражаются расходы бюджета на реализацию </w:t>
      </w:r>
      <w:r>
        <w:rPr>
          <w:bCs/>
          <w:sz w:val="28"/>
          <w:szCs w:val="28"/>
        </w:rPr>
        <w:t>непрограммного направления деятельности</w:t>
      </w:r>
      <w:r w:rsidRPr="000106D6">
        <w:rPr>
          <w:bCs/>
          <w:sz w:val="28"/>
          <w:szCs w:val="28"/>
        </w:rPr>
        <w:t xml:space="preserve"> по соответствующим направлениям расходов, в том числе:</w:t>
      </w:r>
    </w:p>
    <w:p w:rsidR="007B6D26" w:rsidRDefault="007B6D26" w:rsidP="007B6D26">
      <w:pPr>
        <w:ind w:firstLine="708"/>
        <w:jc w:val="both"/>
        <w:rPr>
          <w:rFonts w:cs="Calibri"/>
          <w:sz w:val="28"/>
          <w:szCs w:val="28"/>
        </w:rPr>
      </w:pPr>
      <w:r w:rsidRPr="005E1E3E">
        <w:rPr>
          <w:rFonts w:cs="Calibri"/>
          <w:b/>
          <w:sz w:val="28"/>
          <w:szCs w:val="28"/>
        </w:rPr>
        <w:t>84 0 0</w:t>
      </w:r>
      <w:r w:rsidR="005E51FA">
        <w:rPr>
          <w:rFonts w:cs="Calibri"/>
          <w:b/>
          <w:sz w:val="28"/>
          <w:szCs w:val="28"/>
        </w:rPr>
        <w:t>1</w:t>
      </w:r>
      <w:r w:rsidRPr="005E1E3E">
        <w:rPr>
          <w:rFonts w:cs="Calibri"/>
          <w:b/>
          <w:sz w:val="28"/>
          <w:szCs w:val="28"/>
        </w:rPr>
        <w:t xml:space="preserve"> 28880</w:t>
      </w:r>
      <w:r w:rsidRPr="007B6D26">
        <w:rPr>
          <w:rFonts w:cs="Calibri"/>
          <w:sz w:val="28"/>
          <w:szCs w:val="28"/>
        </w:rPr>
        <w:tab/>
        <w:t>Расходы за счет средств резервного фонда  Администрации сельского поселения</w:t>
      </w:r>
    </w:p>
    <w:p w:rsidR="007B6D26" w:rsidRPr="007B6D26" w:rsidRDefault="007B6D26" w:rsidP="007B6D26">
      <w:pPr>
        <w:ind w:firstLine="708"/>
        <w:jc w:val="both"/>
        <w:rPr>
          <w:rFonts w:cs="Calibri"/>
          <w:sz w:val="28"/>
          <w:szCs w:val="28"/>
        </w:rPr>
      </w:pPr>
    </w:p>
    <w:p w:rsidR="007B6D26" w:rsidRPr="007B6D26" w:rsidRDefault="007B6D26" w:rsidP="007B6D26">
      <w:pPr>
        <w:ind w:firstLine="708"/>
        <w:jc w:val="both"/>
        <w:rPr>
          <w:bCs/>
          <w:sz w:val="28"/>
          <w:szCs w:val="28"/>
        </w:rPr>
      </w:pPr>
      <w:r w:rsidRPr="007B6D26">
        <w:rPr>
          <w:rFonts w:cs="Calibri"/>
          <w:b/>
          <w:sz w:val="28"/>
          <w:szCs w:val="28"/>
        </w:rPr>
        <w:t>97 0 00 00000</w:t>
      </w:r>
      <w:r w:rsidRPr="007B6D26">
        <w:rPr>
          <w:rFonts w:cs="Calibri"/>
          <w:b/>
          <w:sz w:val="28"/>
          <w:szCs w:val="28"/>
        </w:rPr>
        <w:tab/>
        <w:t>Непрограммные расходы органов местного самоуправления</w:t>
      </w:r>
    </w:p>
    <w:p w:rsidR="00BA0EA0" w:rsidRDefault="00133590" w:rsidP="00133590">
      <w:pPr>
        <w:ind w:firstLine="708"/>
        <w:jc w:val="both"/>
        <w:rPr>
          <w:rFonts w:cs="Calibri"/>
          <w:sz w:val="28"/>
          <w:szCs w:val="28"/>
        </w:rPr>
      </w:pPr>
      <w:r>
        <w:rPr>
          <w:rFonts w:cs="Calibri"/>
          <w:b/>
          <w:sz w:val="28"/>
          <w:szCs w:val="28"/>
        </w:rPr>
        <w:t xml:space="preserve">97 </w:t>
      </w:r>
      <w:r w:rsidR="005E51FA">
        <w:rPr>
          <w:rFonts w:cs="Calibri"/>
          <w:b/>
          <w:sz w:val="28"/>
          <w:szCs w:val="28"/>
        </w:rPr>
        <w:t>0</w:t>
      </w:r>
      <w:r w:rsidR="007B6D26" w:rsidRPr="005E1E3E">
        <w:rPr>
          <w:rFonts w:cs="Calibri"/>
          <w:b/>
          <w:sz w:val="28"/>
          <w:szCs w:val="28"/>
        </w:rPr>
        <w:t xml:space="preserve"> 0</w:t>
      </w:r>
      <w:r w:rsidR="005E51FA">
        <w:rPr>
          <w:rFonts w:cs="Calibri"/>
          <w:b/>
          <w:sz w:val="28"/>
          <w:szCs w:val="28"/>
        </w:rPr>
        <w:t>1</w:t>
      </w:r>
      <w:r w:rsidR="007B6D26" w:rsidRPr="005E1E3E">
        <w:rPr>
          <w:rFonts w:cs="Calibri"/>
          <w:b/>
          <w:sz w:val="28"/>
          <w:szCs w:val="28"/>
        </w:rPr>
        <w:t xml:space="preserve"> 00000</w:t>
      </w:r>
      <w:r>
        <w:rPr>
          <w:rFonts w:cs="Calibri"/>
          <w:sz w:val="28"/>
          <w:szCs w:val="28"/>
        </w:rPr>
        <w:t xml:space="preserve"> </w:t>
      </w:r>
      <w:r w:rsidR="007B6D26" w:rsidRPr="007B6D26">
        <w:rPr>
          <w:rFonts w:cs="Calibri"/>
          <w:sz w:val="28"/>
          <w:szCs w:val="28"/>
        </w:rPr>
        <w:t>Прочие направления деятельности, не включенные в муниципальные программы</w:t>
      </w:r>
    </w:p>
    <w:p w:rsidR="007A112A" w:rsidRPr="007B6D26" w:rsidRDefault="007A112A" w:rsidP="007A112A">
      <w:pPr>
        <w:ind w:firstLine="708"/>
        <w:jc w:val="both"/>
        <w:rPr>
          <w:bCs/>
          <w:sz w:val="28"/>
          <w:szCs w:val="28"/>
        </w:rPr>
      </w:pPr>
      <w:r w:rsidRPr="000106D6">
        <w:rPr>
          <w:bCs/>
          <w:sz w:val="28"/>
          <w:szCs w:val="28"/>
        </w:rPr>
        <w:t xml:space="preserve">По данной целевой статье отражаются расходы бюджета на реализацию </w:t>
      </w:r>
      <w:r>
        <w:rPr>
          <w:bCs/>
          <w:sz w:val="28"/>
          <w:szCs w:val="28"/>
        </w:rPr>
        <w:t>непрограммного направления деятельности</w:t>
      </w:r>
      <w:r w:rsidRPr="000106D6">
        <w:rPr>
          <w:bCs/>
          <w:sz w:val="28"/>
          <w:szCs w:val="28"/>
        </w:rPr>
        <w:t xml:space="preserve"> по соответствующим направлениям расходов, в том числе:</w:t>
      </w:r>
    </w:p>
    <w:p w:rsidR="00082073" w:rsidRPr="007B6D26" w:rsidRDefault="007B6D26" w:rsidP="007B6D26">
      <w:pPr>
        <w:ind w:firstLine="708"/>
        <w:jc w:val="both"/>
        <w:rPr>
          <w:rFonts w:cs="Calibri"/>
          <w:sz w:val="28"/>
          <w:szCs w:val="28"/>
        </w:rPr>
      </w:pPr>
      <w:r w:rsidRPr="005E1E3E">
        <w:rPr>
          <w:rFonts w:cs="Calibri"/>
          <w:b/>
          <w:sz w:val="28"/>
          <w:szCs w:val="28"/>
        </w:rPr>
        <w:t xml:space="preserve">97 </w:t>
      </w:r>
      <w:r w:rsidR="005E51FA">
        <w:rPr>
          <w:rFonts w:cs="Calibri"/>
          <w:b/>
          <w:sz w:val="28"/>
          <w:szCs w:val="28"/>
        </w:rPr>
        <w:t>0</w:t>
      </w:r>
      <w:r w:rsidRPr="005E1E3E">
        <w:rPr>
          <w:rFonts w:cs="Calibri"/>
          <w:b/>
          <w:sz w:val="28"/>
          <w:szCs w:val="28"/>
        </w:rPr>
        <w:t xml:space="preserve"> 0</w:t>
      </w:r>
      <w:r w:rsidR="005E51FA">
        <w:rPr>
          <w:rFonts w:cs="Calibri"/>
          <w:b/>
          <w:sz w:val="28"/>
          <w:szCs w:val="28"/>
        </w:rPr>
        <w:t>1</w:t>
      </w:r>
      <w:r w:rsidRPr="005E1E3E">
        <w:rPr>
          <w:rFonts w:cs="Calibri"/>
          <w:b/>
          <w:sz w:val="28"/>
          <w:szCs w:val="28"/>
        </w:rPr>
        <w:t xml:space="preserve"> П1117</w:t>
      </w:r>
      <w:r w:rsidRPr="007B6D26">
        <w:rPr>
          <w:rFonts w:cs="Calibri"/>
          <w:sz w:val="28"/>
          <w:szCs w:val="28"/>
        </w:rPr>
        <w:tab/>
        <w:t>Расходы, переданные бюджету муниципального образования «Кардымовский район»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(казначейское исполнение бюджета)</w:t>
      </w:r>
    </w:p>
    <w:p w:rsidR="001A74B5" w:rsidRDefault="001A74B5" w:rsidP="00661861">
      <w:pPr>
        <w:jc w:val="both"/>
        <w:rPr>
          <w:i/>
          <w:sz w:val="28"/>
          <w:szCs w:val="28"/>
        </w:rPr>
      </w:pPr>
    </w:p>
    <w:p w:rsidR="00E04566" w:rsidRDefault="00E04566" w:rsidP="00E04566">
      <w:pPr>
        <w:jc w:val="center"/>
        <w:rPr>
          <w:b/>
          <w:sz w:val="28"/>
          <w:szCs w:val="28"/>
        </w:rPr>
      </w:pPr>
      <w:r w:rsidRPr="00DF2084">
        <w:rPr>
          <w:b/>
          <w:sz w:val="28"/>
          <w:szCs w:val="28"/>
        </w:rPr>
        <w:t xml:space="preserve">2. </w:t>
      </w:r>
      <w:r w:rsidR="00A63C16" w:rsidRPr="00DF2084">
        <w:rPr>
          <w:b/>
          <w:sz w:val="28"/>
          <w:szCs w:val="28"/>
        </w:rPr>
        <w:t>В</w:t>
      </w:r>
      <w:r w:rsidR="008777D7">
        <w:rPr>
          <w:b/>
          <w:sz w:val="28"/>
          <w:szCs w:val="28"/>
        </w:rPr>
        <w:t>иды расходов местного</w:t>
      </w:r>
      <w:r w:rsidRPr="00DF2084">
        <w:rPr>
          <w:b/>
          <w:sz w:val="28"/>
          <w:szCs w:val="28"/>
        </w:rPr>
        <w:t xml:space="preserve"> бюджета</w:t>
      </w:r>
    </w:p>
    <w:p w:rsidR="00206FFA" w:rsidRDefault="00206FFA" w:rsidP="00E04566">
      <w:pPr>
        <w:jc w:val="center"/>
        <w:rPr>
          <w:b/>
          <w:sz w:val="28"/>
          <w:szCs w:val="28"/>
        </w:rPr>
      </w:pPr>
    </w:p>
    <w:p w:rsidR="00206FFA" w:rsidRPr="00DF2084" w:rsidRDefault="00206FFA" w:rsidP="00704655">
      <w:pPr>
        <w:autoSpaceDE w:val="0"/>
        <w:autoSpaceDN w:val="0"/>
        <w:adjustRightInd w:val="0"/>
        <w:ind w:firstLine="708"/>
        <w:jc w:val="both"/>
        <w:rPr>
          <w:sz w:val="28"/>
          <w:szCs w:val="28"/>
        </w:rPr>
      </w:pPr>
      <w:r w:rsidRPr="00DF2084">
        <w:rPr>
          <w:sz w:val="28"/>
          <w:szCs w:val="28"/>
        </w:rPr>
        <w:t>Виды расходов детализируют напр</w:t>
      </w:r>
      <w:r>
        <w:rPr>
          <w:sz w:val="28"/>
          <w:szCs w:val="28"/>
        </w:rPr>
        <w:t>авление финансирования расходов бюджетов</w:t>
      </w:r>
      <w:r w:rsidRPr="00DF2084">
        <w:rPr>
          <w:sz w:val="28"/>
          <w:szCs w:val="28"/>
        </w:rPr>
        <w:t xml:space="preserve"> по целевым статьям.</w:t>
      </w:r>
    </w:p>
    <w:p w:rsidR="00206FFA" w:rsidRDefault="00206FFA" w:rsidP="0052034C">
      <w:pPr>
        <w:autoSpaceDE w:val="0"/>
        <w:autoSpaceDN w:val="0"/>
        <w:adjustRightInd w:val="0"/>
        <w:jc w:val="both"/>
        <w:rPr>
          <w:sz w:val="28"/>
          <w:szCs w:val="28"/>
        </w:rPr>
      </w:pPr>
      <w:r>
        <w:rPr>
          <w:sz w:val="28"/>
          <w:szCs w:val="28"/>
        </w:rPr>
        <w:tab/>
      </w:r>
      <w:r w:rsidRPr="00DF2084">
        <w:rPr>
          <w:sz w:val="28"/>
          <w:szCs w:val="28"/>
        </w:rPr>
        <w:t>Виды расходов, применяемые при состав</w:t>
      </w:r>
      <w:r>
        <w:rPr>
          <w:sz w:val="28"/>
          <w:szCs w:val="28"/>
        </w:rPr>
        <w:t xml:space="preserve">лении, утверждении и исполнении местного </w:t>
      </w:r>
      <w:r w:rsidRPr="00DF2084">
        <w:rPr>
          <w:sz w:val="28"/>
          <w:szCs w:val="28"/>
        </w:rPr>
        <w:t xml:space="preserve">бюджета, формируются </w:t>
      </w:r>
      <w:r>
        <w:rPr>
          <w:sz w:val="28"/>
          <w:szCs w:val="28"/>
        </w:rPr>
        <w:t xml:space="preserve">Финансовым управлением Администрации муниципального образования «Кардымовский район» </w:t>
      </w:r>
      <w:r w:rsidRPr="00DF2084">
        <w:rPr>
          <w:sz w:val="28"/>
          <w:szCs w:val="28"/>
        </w:rPr>
        <w:t xml:space="preserve">Смоленской области в соответствии с расходными обязательствами, подлежащими исполнению за счет средств </w:t>
      </w:r>
      <w:r>
        <w:rPr>
          <w:sz w:val="28"/>
          <w:szCs w:val="28"/>
        </w:rPr>
        <w:t>местного</w:t>
      </w:r>
      <w:r w:rsidRPr="00DF2084">
        <w:rPr>
          <w:sz w:val="28"/>
          <w:szCs w:val="28"/>
        </w:rPr>
        <w:t xml:space="preserve"> бюджета. Утверждается перечень </w:t>
      </w:r>
      <w:r>
        <w:rPr>
          <w:sz w:val="28"/>
          <w:szCs w:val="28"/>
        </w:rPr>
        <w:t>видов расходов местного</w:t>
      </w:r>
      <w:r w:rsidRPr="00DF2084">
        <w:rPr>
          <w:sz w:val="28"/>
          <w:szCs w:val="28"/>
        </w:rPr>
        <w:t xml:space="preserve"> бюджета в составе ведомственной структуры расходов </w:t>
      </w:r>
      <w:r>
        <w:rPr>
          <w:sz w:val="28"/>
          <w:szCs w:val="28"/>
        </w:rPr>
        <w:t xml:space="preserve">решением о местном бюджете на очередной финансовый год и плановый период </w:t>
      </w:r>
      <w:r w:rsidRPr="00DF2084">
        <w:rPr>
          <w:sz w:val="28"/>
          <w:szCs w:val="28"/>
        </w:rPr>
        <w:t>либо в установленных Бюджетным кодексом случаях сводной бюджетной росписью соответствующего бюджета.</w:t>
      </w:r>
    </w:p>
    <w:p w:rsidR="0052034C" w:rsidRDefault="0052034C" w:rsidP="0052034C">
      <w:pPr>
        <w:autoSpaceDE w:val="0"/>
        <w:autoSpaceDN w:val="0"/>
        <w:adjustRightInd w:val="0"/>
        <w:jc w:val="both"/>
        <w:rPr>
          <w:b/>
          <w:sz w:val="28"/>
          <w:szCs w:val="28"/>
        </w:rPr>
      </w:pPr>
    </w:p>
    <w:tbl>
      <w:tblPr>
        <w:tblW w:w="10206" w:type="dxa"/>
        <w:tblInd w:w="62" w:type="dxa"/>
        <w:tblLayout w:type="fixed"/>
        <w:tblCellMar>
          <w:top w:w="75" w:type="dxa"/>
          <w:left w:w="0" w:type="dxa"/>
          <w:bottom w:w="75" w:type="dxa"/>
          <w:right w:w="0" w:type="dxa"/>
        </w:tblCellMar>
        <w:tblLook w:val="0000"/>
      </w:tblPr>
      <w:tblGrid>
        <w:gridCol w:w="1418"/>
        <w:gridCol w:w="2977"/>
        <w:gridCol w:w="1275"/>
        <w:gridCol w:w="4536"/>
      </w:tblGrid>
      <w:tr w:rsidR="007B6D26" w:rsidRPr="00D01386" w:rsidTr="00593B7D">
        <w:tc>
          <w:tcPr>
            <w:tcW w:w="43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rsidRPr="00D01386">
              <w:t>Вид расходов</w:t>
            </w:r>
          </w:p>
        </w:tc>
        <w:tc>
          <w:tcPr>
            <w:tcW w:w="58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ind w:right="4349"/>
              <w:jc w:val="center"/>
            </w:pPr>
            <w:r w:rsidRPr="00D01386">
              <w:t>КОСГУ</w:t>
            </w:r>
          </w:p>
        </w:tc>
      </w:tr>
      <w:tr w:rsidR="007B6D26" w:rsidRPr="00D01386" w:rsidTr="00593B7D">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rsidRPr="00D01386">
              <w:t>Код</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rsidRPr="00D01386">
              <w:t>Наименование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rsidRPr="00D01386">
              <w:t>Код</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rsidRPr="00D01386">
              <w:t>Наименование</w:t>
            </w:r>
          </w:p>
        </w:tc>
      </w:tr>
      <w:tr w:rsidR="007B6D26" w:rsidRPr="00D01386" w:rsidTr="00593B7D">
        <w:trPr>
          <w:trHeight w:val="638"/>
        </w:trPr>
        <w:tc>
          <w:tcPr>
            <w:tcW w:w="102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outlineLvl w:val="2"/>
            </w:pPr>
            <w:bookmarkStart w:id="1" w:name="Par33871"/>
            <w:bookmarkEnd w:id="1"/>
            <w:r w:rsidRPr="00D01386">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7B6D26" w:rsidRPr="00D01386" w:rsidTr="00593B7D">
        <w:trPr>
          <w:trHeight w:val="169"/>
        </w:trPr>
        <w:tc>
          <w:tcPr>
            <w:tcW w:w="102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outlineLvl w:val="3"/>
            </w:pPr>
            <w:bookmarkStart w:id="2" w:name="Par33872"/>
            <w:bookmarkStart w:id="3" w:name="Par33901"/>
            <w:bookmarkEnd w:id="2"/>
            <w:bookmarkEnd w:id="3"/>
            <w:r w:rsidRPr="00D01386">
              <w:t>120 Расходы на выплаты персоналу государственных (муниципальных) органов</w:t>
            </w:r>
          </w:p>
        </w:tc>
      </w:tr>
      <w:tr w:rsidR="007B6D26" w:rsidRPr="00D01386" w:rsidTr="00593B7D">
        <w:trPr>
          <w:trHeight w:val="232"/>
        </w:trPr>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rsidRPr="00D01386">
              <w:t>121</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pPr>
            <w:r w:rsidRPr="00D01386">
              <w:t xml:space="preserve">Фонд оплаты труда государственных </w:t>
            </w:r>
            <w:r w:rsidRPr="00D01386">
              <w:lastRenderedPageBreak/>
              <w:t>(муниципальных) органов и взносы по обязательному социальному страхованию</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rsidRPr="00D01386">
              <w:lastRenderedPageBreak/>
              <w:t>211</w:t>
            </w:r>
          </w:p>
        </w:tc>
        <w:tc>
          <w:tcPr>
            <w:tcW w:w="4536" w:type="dxa"/>
            <w:tcBorders>
              <w:top w:val="single" w:sz="4" w:space="0" w:color="auto"/>
              <w:left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pPr>
            <w:r w:rsidRPr="00D01386">
              <w:t>Заработная плата</w:t>
            </w:r>
          </w:p>
        </w:tc>
      </w:tr>
      <w:tr w:rsidR="007B6D26" w:rsidRPr="00D01386" w:rsidTr="00593B7D">
        <w:trPr>
          <w:trHeight w:val="232"/>
        </w:trPr>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pP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7B6D26" w:rsidRPr="005836CE" w:rsidRDefault="007B6D26" w:rsidP="00593B7D">
            <w:pPr>
              <w:widowControl w:val="0"/>
              <w:autoSpaceDE w:val="0"/>
              <w:autoSpaceDN w:val="0"/>
              <w:adjustRightInd w:val="0"/>
              <w:jc w:val="center"/>
            </w:pPr>
            <w:r w:rsidRPr="005836CE">
              <w:t>266</w:t>
            </w:r>
          </w:p>
        </w:tc>
        <w:tc>
          <w:tcPr>
            <w:tcW w:w="4536" w:type="dxa"/>
            <w:tcBorders>
              <w:top w:val="single" w:sz="4" w:space="0" w:color="auto"/>
              <w:left w:val="single" w:sz="4" w:space="0" w:color="auto"/>
              <w:right w:val="single" w:sz="4" w:space="0" w:color="auto"/>
            </w:tcBorders>
            <w:tcMar>
              <w:top w:w="102" w:type="dxa"/>
              <w:left w:w="62" w:type="dxa"/>
              <w:bottom w:w="102" w:type="dxa"/>
              <w:right w:w="62" w:type="dxa"/>
            </w:tcMar>
          </w:tcPr>
          <w:p w:rsidR="007B6D26" w:rsidRPr="005836CE" w:rsidRDefault="007B6D26" w:rsidP="00593B7D">
            <w:pPr>
              <w:widowControl w:val="0"/>
              <w:autoSpaceDE w:val="0"/>
              <w:autoSpaceDN w:val="0"/>
              <w:adjustRightInd w:val="0"/>
            </w:pPr>
            <w:r w:rsidRPr="005836CE">
              <w:t xml:space="preserve">Социальные пособия и компенсации </w:t>
            </w:r>
            <w:r w:rsidRPr="005836CE">
              <w:lastRenderedPageBreak/>
              <w:t xml:space="preserve">персоналу в денежной форме </w:t>
            </w:r>
          </w:p>
        </w:tc>
      </w:tr>
      <w:tr w:rsidR="007B6D26" w:rsidRPr="00D01386" w:rsidTr="00593B7D">
        <w:trPr>
          <w:trHeight w:val="106"/>
        </w:trPr>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1275" w:type="dxa"/>
            <w:tcBorders>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pPr>
          </w:p>
        </w:tc>
        <w:tc>
          <w:tcPr>
            <w:tcW w:w="4536" w:type="dxa"/>
            <w:tcBorders>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pPr>
          </w:p>
        </w:tc>
      </w:tr>
      <w:tr w:rsidR="007B6D26" w:rsidRPr="00D01386" w:rsidTr="00593B7D">
        <w:trPr>
          <w:trHeight w:val="679"/>
        </w:trPr>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t>129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t>Взносы на обязательное социальное страхование на выплаты денежного содержания и иные выплаты работникам государственных (муниципальных) органов</w:t>
            </w:r>
          </w:p>
        </w:tc>
        <w:tc>
          <w:tcPr>
            <w:tcW w:w="1275" w:type="dxa"/>
            <w:tcBorders>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t>213</w:t>
            </w:r>
          </w:p>
        </w:tc>
        <w:tc>
          <w:tcPr>
            <w:tcW w:w="4536" w:type="dxa"/>
            <w:tcBorders>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pPr>
            <w:r w:rsidRPr="00D01386">
              <w:t>Начисления на выплаты по оплате труда</w:t>
            </w:r>
          </w:p>
        </w:tc>
      </w:tr>
      <w:tr w:rsidR="007B6D26" w:rsidRPr="00D01386" w:rsidTr="00593B7D">
        <w:tc>
          <w:tcPr>
            <w:tcW w:w="102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outlineLvl w:val="2"/>
            </w:pPr>
            <w:bookmarkStart w:id="4" w:name="Par33932"/>
            <w:bookmarkStart w:id="5" w:name="Par33957"/>
            <w:bookmarkStart w:id="6" w:name="Par33976"/>
            <w:bookmarkEnd w:id="4"/>
            <w:bookmarkEnd w:id="5"/>
            <w:bookmarkEnd w:id="6"/>
            <w:r w:rsidRPr="00D01386">
              <w:t>200 Закупка товаров, работ и услуг для государственных (муниципальных) нужд</w:t>
            </w:r>
          </w:p>
        </w:tc>
      </w:tr>
      <w:tr w:rsidR="007B6D26" w:rsidRPr="00D01386" w:rsidTr="00593B7D">
        <w:tc>
          <w:tcPr>
            <w:tcW w:w="102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outlineLvl w:val="3"/>
            </w:pPr>
            <w:bookmarkStart w:id="7" w:name="Par33977"/>
            <w:bookmarkStart w:id="8" w:name="Par34156"/>
            <w:bookmarkStart w:id="9" w:name="Par34170"/>
            <w:bookmarkEnd w:id="7"/>
            <w:bookmarkEnd w:id="8"/>
            <w:bookmarkEnd w:id="9"/>
            <w:r w:rsidRPr="00D01386">
              <w:t>240 Иные закупки товаров, работ и услуг для обеспечения государственных (муниципальных) нужд</w:t>
            </w:r>
          </w:p>
        </w:tc>
      </w:tr>
      <w:tr w:rsidR="007B6D26" w:rsidRPr="00D01386" w:rsidTr="00593B7D">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rsidRPr="00D01386">
              <w:t>244</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174702">
            <w:pPr>
              <w:widowControl w:val="0"/>
              <w:autoSpaceDE w:val="0"/>
              <w:autoSpaceDN w:val="0"/>
              <w:adjustRightInd w:val="0"/>
            </w:pPr>
            <w:r w:rsidRPr="00D01386">
              <w:t xml:space="preserve">Прочая закупка товаров, работ и услуг </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rsidRPr="00D01386">
              <w:t>221</w:t>
            </w:r>
          </w:p>
        </w:tc>
        <w:tc>
          <w:tcPr>
            <w:tcW w:w="4536" w:type="dxa"/>
            <w:tcBorders>
              <w:top w:val="single" w:sz="4" w:space="0" w:color="auto"/>
              <w:left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pPr>
            <w:r w:rsidRPr="00D01386">
              <w:t xml:space="preserve">Услуги связи </w:t>
            </w:r>
          </w:p>
        </w:tc>
      </w:tr>
      <w:tr w:rsidR="007B6D26" w:rsidRPr="00D01386" w:rsidTr="00593B7D">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1275" w:type="dxa"/>
            <w:tcBorders>
              <w:left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rsidRPr="00D01386">
              <w:t>222</w:t>
            </w:r>
          </w:p>
        </w:tc>
        <w:tc>
          <w:tcPr>
            <w:tcW w:w="4536" w:type="dxa"/>
            <w:tcBorders>
              <w:left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pPr>
            <w:r w:rsidRPr="00D01386">
              <w:t>Транспортные услуги</w:t>
            </w:r>
          </w:p>
        </w:tc>
      </w:tr>
      <w:tr w:rsidR="007B6D26" w:rsidRPr="00D01386" w:rsidTr="00593B7D">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1275" w:type="dxa"/>
            <w:tcBorders>
              <w:left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rsidRPr="00D01386">
              <w:t>223</w:t>
            </w:r>
          </w:p>
        </w:tc>
        <w:tc>
          <w:tcPr>
            <w:tcW w:w="4536" w:type="dxa"/>
            <w:tcBorders>
              <w:left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pPr>
            <w:r w:rsidRPr="00D01386">
              <w:t>Коммунальные услуги</w:t>
            </w:r>
          </w:p>
        </w:tc>
      </w:tr>
      <w:tr w:rsidR="007B6D26" w:rsidRPr="00D01386" w:rsidTr="00593B7D">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1275" w:type="dxa"/>
            <w:tcBorders>
              <w:left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rsidRPr="00D01386">
              <w:t>224</w:t>
            </w:r>
          </w:p>
        </w:tc>
        <w:tc>
          <w:tcPr>
            <w:tcW w:w="4536" w:type="dxa"/>
            <w:tcBorders>
              <w:left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pPr>
            <w:r w:rsidRPr="00D01386">
              <w:t>Арендная плата за пользование имуществом</w:t>
            </w:r>
          </w:p>
        </w:tc>
      </w:tr>
      <w:tr w:rsidR="007B6D26" w:rsidRPr="00D01386" w:rsidTr="00593B7D">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1275" w:type="dxa"/>
            <w:tcBorders>
              <w:left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rsidRPr="00D01386">
              <w:t>225</w:t>
            </w:r>
          </w:p>
        </w:tc>
        <w:tc>
          <w:tcPr>
            <w:tcW w:w="4536" w:type="dxa"/>
            <w:tcBorders>
              <w:left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pPr>
            <w:r w:rsidRPr="00D01386">
              <w:t>Работы, услуги по содержанию имущества</w:t>
            </w:r>
          </w:p>
        </w:tc>
      </w:tr>
      <w:tr w:rsidR="007B6D26" w:rsidRPr="00D01386" w:rsidTr="00593B7D">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1275" w:type="dxa"/>
            <w:tcBorders>
              <w:left w:val="single" w:sz="4" w:space="0" w:color="auto"/>
              <w:right w:val="single" w:sz="4" w:space="0" w:color="auto"/>
            </w:tcBorders>
            <w:tcMar>
              <w:top w:w="102" w:type="dxa"/>
              <w:left w:w="62" w:type="dxa"/>
              <w:bottom w:w="102" w:type="dxa"/>
              <w:right w:w="62" w:type="dxa"/>
            </w:tcMar>
          </w:tcPr>
          <w:p w:rsidR="007B6D26" w:rsidRPr="005836CE" w:rsidRDefault="007B6D26" w:rsidP="00593B7D">
            <w:pPr>
              <w:widowControl w:val="0"/>
              <w:autoSpaceDE w:val="0"/>
              <w:autoSpaceDN w:val="0"/>
              <w:adjustRightInd w:val="0"/>
              <w:jc w:val="center"/>
            </w:pPr>
            <w:r w:rsidRPr="005836CE">
              <w:t>226</w:t>
            </w:r>
          </w:p>
          <w:p w:rsidR="007B6D26" w:rsidRPr="005836CE" w:rsidRDefault="007B6D26" w:rsidP="00593B7D">
            <w:pPr>
              <w:widowControl w:val="0"/>
              <w:autoSpaceDE w:val="0"/>
              <w:autoSpaceDN w:val="0"/>
              <w:adjustRightInd w:val="0"/>
              <w:jc w:val="center"/>
            </w:pPr>
          </w:p>
          <w:p w:rsidR="007B6D26" w:rsidRPr="005836CE" w:rsidRDefault="007B6D26" w:rsidP="00593B7D">
            <w:pPr>
              <w:widowControl w:val="0"/>
              <w:autoSpaceDE w:val="0"/>
              <w:autoSpaceDN w:val="0"/>
              <w:adjustRightInd w:val="0"/>
              <w:jc w:val="center"/>
            </w:pPr>
            <w:r w:rsidRPr="005836CE">
              <w:t>227</w:t>
            </w:r>
          </w:p>
        </w:tc>
        <w:tc>
          <w:tcPr>
            <w:tcW w:w="4536" w:type="dxa"/>
            <w:tcBorders>
              <w:left w:val="single" w:sz="4" w:space="0" w:color="auto"/>
              <w:right w:val="single" w:sz="4" w:space="0" w:color="auto"/>
            </w:tcBorders>
            <w:tcMar>
              <w:top w:w="102" w:type="dxa"/>
              <w:left w:w="62" w:type="dxa"/>
              <w:bottom w:w="102" w:type="dxa"/>
              <w:right w:w="62" w:type="dxa"/>
            </w:tcMar>
          </w:tcPr>
          <w:p w:rsidR="007B6D26" w:rsidRPr="005836CE" w:rsidRDefault="007B6D26" w:rsidP="00593B7D">
            <w:pPr>
              <w:widowControl w:val="0"/>
              <w:autoSpaceDE w:val="0"/>
              <w:autoSpaceDN w:val="0"/>
              <w:adjustRightInd w:val="0"/>
            </w:pPr>
            <w:r w:rsidRPr="005836CE">
              <w:t>Прочие работы, услуги</w:t>
            </w:r>
          </w:p>
          <w:p w:rsidR="007B6D26" w:rsidRPr="005836CE" w:rsidRDefault="007B6D26" w:rsidP="00593B7D">
            <w:pPr>
              <w:widowControl w:val="0"/>
              <w:autoSpaceDE w:val="0"/>
              <w:autoSpaceDN w:val="0"/>
              <w:adjustRightInd w:val="0"/>
            </w:pPr>
          </w:p>
          <w:p w:rsidR="007B6D26" w:rsidRPr="005836CE" w:rsidRDefault="007B6D26" w:rsidP="00593B7D">
            <w:pPr>
              <w:widowControl w:val="0"/>
              <w:autoSpaceDE w:val="0"/>
              <w:autoSpaceDN w:val="0"/>
              <w:adjustRightInd w:val="0"/>
            </w:pPr>
            <w:r w:rsidRPr="005836CE">
              <w:t>Страхование</w:t>
            </w:r>
          </w:p>
        </w:tc>
      </w:tr>
      <w:tr w:rsidR="007B6D26" w:rsidRPr="00D01386" w:rsidTr="00593B7D">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1275" w:type="dxa"/>
            <w:tcBorders>
              <w:left w:val="single" w:sz="4" w:space="0" w:color="auto"/>
              <w:right w:val="single" w:sz="4" w:space="0" w:color="auto"/>
            </w:tcBorders>
            <w:tcMar>
              <w:top w:w="102" w:type="dxa"/>
              <w:left w:w="62" w:type="dxa"/>
              <w:bottom w:w="102" w:type="dxa"/>
              <w:right w:w="62" w:type="dxa"/>
            </w:tcMar>
          </w:tcPr>
          <w:p w:rsidR="007B6D26" w:rsidRPr="005836CE" w:rsidRDefault="007B6D26" w:rsidP="00593B7D">
            <w:pPr>
              <w:widowControl w:val="0"/>
              <w:autoSpaceDE w:val="0"/>
              <w:autoSpaceDN w:val="0"/>
              <w:adjustRightInd w:val="0"/>
              <w:jc w:val="center"/>
            </w:pPr>
            <w:r w:rsidRPr="005836CE">
              <w:t>310</w:t>
            </w:r>
          </w:p>
        </w:tc>
        <w:tc>
          <w:tcPr>
            <w:tcW w:w="4536" w:type="dxa"/>
            <w:tcBorders>
              <w:left w:val="single" w:sz="4" w:space="0" w:color="auto"/>
              <w:right w:val="single" w:sz="4" w:space="0" w:color="auto"/>
            </w:tcBorders>
            <w:tcMar>
              <w:top w:w="102" w:type="dxa"/>
              <w:left w:w="62" w:type="dxa"/>
              <w:bottom w:w="102" w:type="dxa"/>
              <w:right w:w="62" w:type="dxa"/>
            </w:tcMar>
          </w:tcPr>
          <w:p w:rsidR="007B6D26" w:rsidRPr="005836CE" w:rsidRDefault="007B6D26" w:rsidP="00593B7D">
            <w:pPr>
              <w:widowControl w:val="0"/>
              <w:autoSpaceDE w:val="0"/>
              <w:autoSpaceDN w:val="0"/>
              <w:adjustRightInd w:val="0"/>
            </w:pPr>
            <w:r w:rsidRPr="005836CE">
              <w:t>Увеличение стоимости основных средств</w:t>
            </w:r>
          </w:p>
        </w:tc>
      </w:tr>
      <w:tr w:rsidR="007B6D26" w:rsidRPr="00D01386" w:rsidTr="00593B7D">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1275" w:type="dxa"/>
            <w:tcBorders>
              <w:left w:val="single" w:sz="4" w:space="0" w:color="auto"/>
              <w:right w:val="single" w:sz="4" w:space="0" w:color="auto"/>
            </w:tcBorders>
            <w:tcMar>
              <w:top w:w="102" w:type="dxa"/>
              <w:left w:w="62" w:type="dxa"/>
              <w:bottom w:w="102" w:type="dxa"/>
              <w:right w:w="62" w:type="dxa"/>
            </w:tcMar>
          </w:tcPr>
          <w:p w:rsidR="007B6D26" w:rsidRPr="005836CE" w:rsidRDefault="007B6D26" w:rsidP="00593B7D">
            <w:pPr>
              <w:widowControl w:val="0"/>
              <w:autoSpaceDE w:val="0"/>
              <w:autoSpaceDN w:val="0"/>
              <w:adjustRightInd w:val="0"/>
              <w:jc w:val="center"/>
            </w:pPr>
            <w:r w:rsidRPr="005836CE">
              <w:t>343</w:t>
            </w:r>
          </w:p>
        </w:tc>
        <w:tc>
          <w:tcPr>
            <w:tcW w:w="4536" w:type="dxa"/>
            <w:tcBorders>
              <w:left w:val="single" w:sz="4" w:space="0" w:color="auto"/>
              <w:right w:val="single" w:sz="4" w:space="0" w:color="auto"/>
            </w:tcBorders>
            <w:tcMar>
              <w:top w:w="102" w:type="dxa"/>
              <w:left w:w="62" w:type="dxa"/>
              <w:bottom w:w="102" w:type="dxa"/>
              <w:right w:w="62" w:type="dxa"/>
            </w:tcMar>
          </w:tcPr>
          <w:p w:rsidR="007B6D26" w:rsidRPr="005836CE" w:rsidRDefault="007B6D26" w:rsidP="00593B7D">
            <w:pPr>
              <w:widowControl w:val="0"/>
              <w:autoSpaceDE w:val="0"/>
              <w:autoSpaceDN w:val="0"/>
              <w:adjustRightInd w:val="0"/>
            </w:pPr>
            <w:r w:rsidRPr="005836CE">
              <w:t>Увеличение стоимости горюче-смазочных материалов</w:t>
            </w:r>
          </w:p>
        </w:tc>
      </w:tr>
      <w:tr w:rsidR="007B6D26" w:rsidRPr="00D01386" w:rsidTr="00593B7D">
        <w:trPr>
          <w:trHeight w:val="345"/>
        </w:trPr>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p>
        </w:tc>
        <w:tc>
          <w:tcPr>
            <w:tcW w:w="1275" w:type="dxa"/>
            <w:tcBorders>
              <w:left w:val="single" w:sz="4" w:space="0" w:color="auto"/>
              <w:right w:val="single" w:sz="4" w:space="0" w:color="auto"/>
            </w:tcBorders>
            <w:tcMar>
              <w:top w:w="102" w:type="dxa"/>
              <w:left w:w="62" w:type="dxa"/>
              <w:bottom w:w="102" w:type="dxa"/>
              <w:right w:w="62" w:type="dxa"/>
            </w:tcMar>
          </w:tcPr>
          <w:p w:rsidR="007B6D26" w:rsidRPr="005836CE" w:rsidRDefault="007B6D26" w:rsidP="00593B7D">
            <w:pPr>
              <w:widowControl w:val="0"/>
              <w:autoSpaceDE w:val="0"/>
              <w:autoSpaceDN w:val="0"/>
              <w:adjustRightInd w:val="0"/>
              <w:jc w:val="center"/>
            </w:pPr>
            <w:r w:rsidRPr="005836CE">
              <w:t>346</w:t>
            </w:r>
          </w:p>
          <w:p w:rsidR="007B6D26" w:rsidRPr="005836CE" w:rsidRDefault="007B6D26" w:rsidP="00593B7D">
            <w:pPr>
              <w:widowControl w:val="0"/>
              <w:autoSpaceDE w:val="0"/>
              <w:autoSpaceDN w:val="0"/>
              <w:adjustRightInd w:val="0"/>
              <w:jc w:val="center"/>
            </w:pPr>
          </w:p>
          <w:p w:rsidR="007B6D26" w:rsidRPr="005836CE" w:rsidRDefault="007B6D26" w:rsidP="00593B7D">
            <w:pPr>
              <w:widowControl w:val="0"/>
              <w:autoSpaceDE w:val="0"/>
              <w:autoSpaceDN w:val="0"/>
              <w:adjustRightInd w:val="0"/>
              <w:jc w:val="center"/>
            </w:pPr>
            <w:r w:rsidRPr="005836CE">
              <w:t>349</w:t>
            </w:r>
          </w:p>
        </w:tc>
        <w:tc>
          <w:tcPr>
            <w:tcW w:w="4536" w:type="dxa"/>
            <w:tcBorders>
              <w:left w:val="single" w:sz="4" w:space="0" w:color="auto"/>
              <w:right w:val="single" w:sz="4" w:space="0" w:color="auto"/>
            </w:tcBorders>
            <w:tcMar>
              <w:top w:w="102" w:type="dxa"/>
              <w:left w:w="62" w:type="dxa"/>
              <w:bottom w:w="102" w:type="dxa"/>
              <w:right w:w="62" w:type="dxa"/>
            </w:tcMar>
          </w:tcPr>
          <w:p w:rsidR="007B6D26" w:rsidRPr="005836CE" w:rsidRDefault="007B6D26" w:rsidP="00593B7D">
            <w:pPr>
              <w:widowControl w:val="0"/>
              <w:autoSpaceDE w:val="0"/>
              <w:autoSpaceDN w:val="0"/>
              <w:adjustRightInd w:val="0"/>
            </w:pPr>
            <w:r w:rsidRPr="005836CE">
              <w:t>Увеличение стоимости материальных запасов</w:t>
            </w:r>
          </w:p>
          <w:p w:rsidR="007B6D26" w:rsidRPr="005836CE" w:rsidRDefault="007B6D26" w:rsidP="00593B7D">
            <w:pPr>
              <w:widowControl w:val="0"/>
              <w:autoSpaceDE w:val="0"/>
              <w:autoSpaceDN w:val="0"/>
              <w:adjustRightInd w:val="0"/>
            </w:pPr>
          </w:p>
          <w:p w:rsidR="007B6D26" w:rsidRPr="005836CE" w:rsidRDefault="007B6D26" w:rsidP="00593B7D">
            <w:pPr>
              <w:widowControl w:val="0"/>
              <w:autoSpaceDE w:val="0"/>
              <w:autoSpaceDN w:val="0"/>
              <w:adjustRightInd w:val="0"/>
            </w:pPr>
            <w:r w:rsidRPr="005836CE">
              <w:t>Увеличение стоимости прочих материальных запасов однократного применения</w:t>
            </w:r>
          </w:p>
        </w:tc>
      </w:tr>
      <w:tr w:rsidR="007B6D26" w:rsidRPr="00D01386" w:rsidTr="00593B7D">
        <w:trPr>
          <w:trHeight w:val="175"/>
        </w:trPr>
        <w:tc>
          <w:tcPr>
            <w:tcW w:w="102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outlineLvl w:val="2"/>
            </w:pPr>
            <w:bookmarkStart w:id="10" w:name="Par34246"/>
            <w:bookmarkEnd w:id="10"/>
            <w:r w:rsidRPr="00D01386">
              <w:t>300 Социальное обеспечение и иные выплаты населению</w:t>
            </w:r>
          </w:p>
        </w:tc>
      </w:tr>
      <w:tr w:rsidR="007B6D26" w:rsidRPr="00D01386" w:rsidTr="00593B7D">
        <w:tc>
          <w:tcPr>
            <w:tcW w:w="102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outlineLvl w:val="3"/>
            </w:pPr>
            <w:bookmarkStart w:id="11" w:name="Par34247"/>
            <w:bookmarkEnd w:id="11"/>
            <w:r w:rsidRPr="00D01386">
              <w:t>310 Публичные нормативные социальные выплаты гражданам</w:t>
            </w:r>
          </w:p>
        </w:tc>
      </w:tr>
      <w:tr w:rsidR="007B6D26" w:rsidRPr="00D01386" w:rsidTr="00593B7D">
        <w:trPr>
          <w:trHeight w:val="473"/>
        </w:trPr>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rsidRPr="00D01386">
              <w:t>312</w:t>
            </w:r>
          </w:p>
        </w:tc>
        <w:tc>
          <w:tcPr>
            <w:tcW w:w="2977" w:type="dxa"/>
            <w:tcBorders>
              <w:top w:val="single" w:sz="4" w:space="0" w:color="auto"/>
              <w:left w:val="single" w:sz="4" w:space="0" w:color="auto"/>
              <w:right w:val="single" w:sz="4" w:space="0" w:color="auto"/>
            </w:tcBorders>
            <w:tcMar>
              <w:top w:w="102" w:type="dxa"/>
              <w:left w:w="62" w:type="dxa"/>
              <w:bottom w:w="102" w:type="dxa"/>
              <w:right w:w="62" w:type="dxa"/>
            </w:tcMar>
          </w:tcPr>
          <w:p w:rsidR="007B6D26" w:rsidRPr="00D01386" w:rsidRDefault="00174702" w:rsidP="00593B7D">
            <w:pPr>
              <w:widowControl w:val="0"/>
              <w:autoSpaceDE w:val="0"/>
              <w:autoSpaceDN w:val="0"/>
              <w:adjustRightInd w:val="0"/>
            </w:pPr>
            <w:r w:rsidRPr="00174702">
              <w:t>Иные пенсии, социальные доплаты к пенсиям</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7B6D26" w:rsidRPr="00D01386" w:rsidRDefault="007B6D26" w:rsidP="00174702">
            <w:pPr>
              <w:widowControl w:val="0"/>
              <w:autoSpaceDE w:val="0"/>
              <w:autoSpaceDN w:val="0"/>
              <w:adjustRightInd w:val="0"/>
              <w:jc w:val="center"/>
            </w:pPr>
            <w:r w:rsidRPr="00D01386">
              <w:t>26</w:t>
            </w:r>
            <w:r w:rsidR="00174702">
              <w:t>4</w:t>
            </w:r>
          </w:p>
        </w:tc>
        <w:tc>
          <w:tcPr>
            <w:tcW w:w="4536" w:type="dxa"/>
            <w:tcBorders>
              <w:top w:val="single" w:sz="4" w:space="0" w:color="auto"/>
              <w:left w:val="single" w:sz="4" w:space="0" w:color="auto"/>
              <w:right w:val="single" w:sz="4" w:space="0" w:color="auto"/>
            </w:tcBorders>
            <w:tcMar>
              <w:top w:w="102" w:type="dxa"/>
              <w:left w:w="62" w:type="dxa"/>
              <w:bottom w:w="102" w:type="dxa"/>
              <w:right w:w="62" w:type="dxa"/>
            </w:tcMar>
          </w:tcPr>
          <w:p w:rsidR="007B6D26" w:rsidRPr="00D01386" w:rsidRDefault="00174702" w:rsidP="00593B7D">
            <w:pPr>
              <w:widowControl w:val="0"/>
              <w:autoSpaceDE w:val="0"/>
              <w:autoSpaceDN w:val="0"/>
              <w:adjustRightInd w:val="0"/>
            </w:pPr>
            <w:r w:rsidRPr="00174702">
              <w:t>Пенсии, пособия, выплачиваемые работодателями, нанимателями бывшим работникам</w:t>
            </w:r>
          </w:p>
        </w:tc>
      </w:tr>
      <w:tr w:rsidR="007B6D26" w:rsidRPr="00D01386" w:rsidTr="00593B7D">
        <w:trPr>
          <w:trHeight w:val="213"/>
        </w:trPr>
        <w:tc>
          <w:tcPr>
            <w:tcW w:w="102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outlineLvl w:val="2"/>
            </w:pPr>
            <w:bookmarkStart w:id="12" w:name="Par34276"/>
            <w:bookmarkStart w:id="13" w:name="Par34328"/>
            <w:bookmarkStart w:id="14" w:name="Par34393"/>
            <w:bookmarkStart w:id="15" w:name="Par34418"/>
            <w:bookmarkEnd w:id="12"/>
            <w:bookmarkEnd w:id="13"/>
            <w:bookmarkEnd w:id="14"/>
            <w:bookmarkEnd w:id="15"/>
            <w:r w:rsidRPr="00D01386">
              <w:t>500 Межбюджетные трансферты</w:t>
            </w:r>
          </w:p>
        </w:tc>
      </w:tr>
      <w:tr w:rsidR="007B6D26" w:rsidRPr="00D01386" w:rsidTr="00593B7D">
        <w:trPr>
          <w:trHeight w:val="461"/>
        </w:trPr>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bookmarkStart w:id="16" w:name="Par34419"/>
            <w:bookmarkEnd w:id="16"/>
            <w:r w:rsidRPr="00D01386">
              <w:t>540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pPr>
            <w:r w:rsidRPr="00D01386">
              <w:t xml:space="preserve">Иные межбюджетные </w:t>
            </w:r>
            <w:r w:rsidRPr="00D01386">
              <w:lastRenderedPageBreak/>
              <w:t>трансферты</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jc w:val="center"/>
            </w:pPr>
            <w:r w:rsidRPr="00D01386">
              <w:lastRenderedPageBreak/>
              <w:t>251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D26" w:rsidRPr="00D01386" w:rsidRDefault="007B6D26" w:rsidP="00593B7D">
            <w:pPr>
              <w:widowControl w:val="0"/>
              <w:autoSpaceDE w:val="0"/>
              <w:autoSpaceDN w:val="0"/>
              <w:adjustRightInd w:val="0"/>
            </w:pPr>
            <w:r w:rsidRPr="00D01386">
              <w:t xml:space="preserve">Перечисления другим бюджетам </w:t>
            </w:r>
            <w:r w:rsidRPr="00D01386">
              <w:lastRenderedPageBreak/>
              <w:t>бюджетной системы Российской Федерации</w:t>
            </w:r>
          </w:p>
        </w:tc>
      </w:tr>
      <w:tr w:rsidR="007B6D26" w:rsidRPr="00D01386" w:rsidTr="00593B7D">
        <w:tc>
          <w:tcPr>
            <w:tcW w:w="102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jc w:val="center"/>
              <w:outlineLvl w:val="2"/>
            </w:pPr>
            <w:bookmarkStart w:id="17" w:name="Par34461"/>
            <w:bookmarkStart w:id="18" w:name="Par34515"/>
            <w:bookmarkEnd w:id="17"/>
            <w:bookmarkEnd w:id="18"/>
            <w:r w:rsidRPr="00D01386">
              <w:lastRenderedPageBreak/>
              <w:t>800 Иные бюджетные ассигнования</w:t>
            </w:r>
          </w:p>
        </w:tc>
      </w:tr>
      <w:tr w:rsidR="007B6D26" w:rsidRPr="00D01386" w:rsidTr="00593B7D">
        <w:tc>
          <w:tcPr>
            <w:tcW w:w="102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jc w:val="center"/>
              <w:outlineLvl w:val="3"/>
            </w:pPr>
            <w:bookmarkStart w:id="19" w:name="Par34538"/>
            <w:bookmarkStart w:id="20" w:name="Par34553"/>
            <w:bookmarkStart w:id="21" w:name="Par34566"/>
            <w:bookmarkEnd w:id="19"/>
            <w:bookmarkEnd w:id="20"/>
            <w:bookmarkEnd w:id="21"/>
            <w:r w:rsidRPr="00D01386">
              <w:t>850 Уплата налогов, сборов и иных платежей</w:t>
            </w:r>
          </w:p>
        </w:tc>
      </w:tr>
      <w:tr w:rsidR="007B6D26" w:rsidRPr="00D01386" w:rsidTr="00593B7D">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jc w:val="center"/>
            </w:pPr>
            <w:r w:rsidRPr="00D01386">
              <w:t>851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jc w:val="center"/>
            </w:pPr>
            <w:r w:rsidRPr="00D01386">
              <w:t>Уплата налога на имущество организаций и земельного налога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jc w:val="center"/>
            </w:pPr>
            <w:r w:rsidRPr="00D01386">
              <w:t>29</w:t>
            </w:r>
            <w:r>
              <w:t>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pPr>
            <w:r>
              <w:t>Налоги, пошлины и сборы</w:t>
            </w:r>
          </w:p>
        </w:tc>
      </w:tr>
      <w:tr w:rsidR="007B6D26" w:rsidRPr="00D01386" w:rsidTr="00593B7D">
        <w:trPr>
          <w:trHeight w:val="411"/>
        </w:trPr>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jc w:val="center"/>
            </w:pPr>
            <w:r w:rsidRPr="00D01386">
              <w:t>852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jc w:val="center"/>
            </w:pPr>
            <w:r w:rsidRPr="00D01386">
              <w:t>Уплата прочих налогов, сборов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jc w:val="center"/>
            </w:pPr>
            <w:r>
              <w:t>291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pPr>
            <w:r>
              <w:t>Налоги, пошлины и сборы</w:t>
            </w:r>
          </w:p>
        </w:tc>
      </w:tr>
      <w:tr w:rsidR="007B6D26" w:rsidRPr="00D01386" w:rsidTr="00593B7D">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jc w:val="center"/>
            </w:pPr>
            <w:r w:rsidRPr="00D01386">
              <w:t>853</w:t>
            </w:r>
          </w:p>
        </w:tc>
        <w:tc>
          <w:tcPr>
            <w:tcW w:w="297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jc w:val="center"/>
            </w:pPr>
            <w:r w:rsidRPr="00D01386">
              <w:t>Уплата иных платежей</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jc w:val="center"/>
            </w:pPr>
            <w:r>
              <w:t>292</w:t>
            </w:r>
          </w:p>
        </w:tc>
        <w:tc>
          <w:tcPr>
            <w:tcW w:w="4536" w:type="dxa"/>
            <w:tcBorders>
              <w:top w:val="single" w:sz="4" w:space="0" w:color="auto"/>
              <w:left w:val="single" w:sz="4" w:space="0" w:color="auto"/>
              <w:right w:val="single" w:sz="4" w:space="0" w:color="auto"/>
            </w:tcBorders>
            <w:tcMar>
              <w:top w:w="102" w:type="dxa"/>
              <w:left w:w="62" w:type="dxa"/>
              <w:bottom w:w="102" w:type="dxa"/>
              <w:right w:w="62" w:type="dxa"/>
            </w:tcMar>
          </w:tcPr>
          <w:p w:rsidR="007B6D26" w:rsidRPr="002F5D4D" w:rsidRDefault="007B6D26" w:rsidP="00593B7D">
            <w:pPr>
              <w:jc w:val="both"/>
            </w:pPr>
            <w:r w:rsidRPr="002F5D4D">
              <w:t>Штрафы за нарушение законодательства о налогах и сборах, законодательства о страховых взносах</w:t>
            </w:r>
          </w:p>
        </w:tc>
      </w:tr>
      <w:tr w:rsidR="007B6D26" w:rsidRPr="00D01386" w:rsidTr="00593B7D">
        <w:tc>
          <w:tcPr>
            <w:tcW w:w="1418" w:type="dxa"/>
            <w:vMerge/>
            <w:tcBorders>
              <w:left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jc w:val="center"/>
            </w:pPr>
          </w:p>
        </w:tc>
        <w:tc>
          <w:tcPr>
            <w:tcW w:w="2977" w:type="dxa"/>
            <w:vMerge/>
            <w:tcBorders>
              <w:left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jc w:val="center"/>
            </w:pP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B6D26" w:rsidRDefault="007B6D26" w:rsidP="00593B7D">
            <w:pPr>
              <w:widowControl w:val="0"/>
              <w:autoSpaceDE w:val="0"/>
              <w:autoSpaceDN w:val="0"/>
              <w:adjustRightInd w:val="0"/>
              <w:jc w:val="center"/>
            </w:pPr>
            <w:r>
              <w:t>293</w:t>
            </w:r>
          </w:p>
        </w:tc>
        <w:tc>
          <w:tcPr>
            <w:tcW w:w="4536" w:type="dxa"/>
            <w:tcBorders>
              <w:top w:val="single" w:sz="4" w:space="0" w:color="auto"/>
              <w:left w:val="single" w:sz="4" w:space="0" w:color="auto"/>
              <w:right w:val="single" w:sz="4" w:space="0" w:color="auto"/>
            </w:tcBorders>
            <w:tcMar>
              <w:top w:w="102" w:type="dxa"/>
              <w:left w:w="62" w:type="dxa"/>
              <w:bottom w:w="102" w:type="dxa"/>
              <w:right w:w="62" w:type="dxa"/>
            </w:tcMar>
          </w:tcPr>
          <w:p w:rsidR="007B6D26" w:rsidRPr="002F5D4D" w:rsidRDefault="007B6D26" w:rsidP="00593B7D">
            <w:pPr>
              <w:jc w:val="both"/>
            </w:pPr>
            <w:r w:rsidRPr="002F5D4D">
              <w:t>Штрафы за нарушение законодательства закупках и нарушение условий контрактов (договоров)</w:t>
            </w:r>
          </w:p>
        </w:tc>
      </w:tr>
      <w:tr w:rsidR="00174702" w:rsidRPr="00D01386" w:rsidTr="00710516">
        <w:tc>
          <w:tcPr>
            <w:tcW w:w="102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4702" w:rsidRDefault="00174702" w:rsidP="00174702">
            <w:pPr>
              <w:widowControl w:val="0"/>
              <w:autoSpaceDE w:val="0"/>
              <w:autoSpaceDN w:val="0"/>
              <w:adjustRightInd w:val="0"/>
              <w:jc w:val="center"/>
            </w:pPr>
            <w:r w:rsidRPr="00D01386">
              <w:t>870 Резервные средства</w:t>
            </w:r>
          </w:p>
        </w:tc>
      </w:tr>
      <w:tr w:rsidR="007B6D26" w:rsidRPr="00D01386" w:rsidTr="00593B7D">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jc w:val="center"/>
            </w:pPr>
            <w:bookmarkStart w:id="22" w:name="Par34581"/>
            <w:bookmarkEnd w:id="22"/>
            <w:r w:rsidRPr="00D01386">
              <w:t>870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jc w:val="center"/>
            </w:pPr>
            <w:r w:rsidRPr="00D01386">
              <w:t>Резервные средства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jc w:val="center"/>
            </w:pPr>
            <w:r>
              <w:t>296</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D26" w:rsidRPr="00D01386" w:rsidRDefault="007B6D26" w:rsidP="00593B7D">
            <w:pPr>
              <w:widowControl w:val="0"/>
              <w:autoSpaceDE w:val="0"/>
              <w:autoSpaceDN w:val="0"/>
              <w:adjustRightInd w:val="0"/>
            </w:pPr>
            <w:r>
              <w:t>Иные</w:t>
            </w:r>
            <w:r w:rsidRPr="00D01386">
              <w:t xml:space="preserve"> расходы</w:t>
            </w:r>
          </w:p>
        </w:tc>
      </w:tr>
    </w:tbl>
    <w:p w:rsidR="007B6D26" w:rsidRPr="00D01386" w:rsidRDefault="007B6D26" w:rsidP="007B6D26">
      <w:pPr>
        <w:ind w:right="-55"/>
        <w:jc w:val="both"/>
        <w:rPr>
          <w:b/>
        </w:rPr>
      </w:pPr>
    </w:p>
    <w:p w:rsidR="00443480" w:rsidRPr="00DF2084" w:rsidRDefault="00443480" w:rsidP="0052034C">
      <w:pPr>
        <w:autoSpaceDE w:val="0"/>
        <w:autoSpaceDN w:val="0"/>
        <w:adjustRightInd w:val="0"/>
        <w:ind w:firstLine="540"/>
        <w:jc w:val="both"/>
        <w:rPr>
          <w:sz w:val="28"/>
          <w:szCs w:val="28"/>
        </w:rPr>
      </w:pPr>
    </w:p>
    <w:sectPr w:rsidR="00443480" w:rsidRPr="00DF2084" w:rsidSect="00DF48C3">
      <w:headerReference w:type="even" r:id="rId9"/>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4C2" w:rsidRDefault="003054C2">
      <w:r>
        <w:separator/>
      </w:r>
    </w:p>
  </w:endnote>
  <w:endnote w:type="continuationSeparator" w:id="1">
    <w:p w:rsidR="003054C2" w:rsidRDefault="00305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4C2" w:rsidRDefault="003054C2">
      <w:r>
        <w:separator/>
      </w:r>
    </w:p>
  </w:footnote>
  <w:footnote w:type="continuationSeparator" w:id="1">
    <w:p w:rsidR="003054C2" w:rsidRDefault="00305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37" w:rsidRDefault="00813E13" w:rsidP="00CD4BFA">
    <w:pPr>
      <w:pStyle w:val="a4"/>
      <w:framePr w:wrap="around" w:vAnchor="text" w:hAnchor="margin" w:xAlign="center" w:y="1"/>
      <w:rPr>
        <w:rStyle w:val="a5"/>
      </w:rPr>
    </w:pPr>
    <w:r>
      <w:rPr>
        <w:rStyle w:val="a5"/>
      </w:rPr>
      <w:fldChar w:fldCharType="begin"/>
    </w:r>
    <w:r w:rsidR="007E5037">
      <w:rPr>
        <w:rStyle w:val="a5"/>
      </w:rPr>
      <w:instrText xml:space="preserve">PAGE  </w:instrText>
    </w:r>
    <w:r>
      <w:rPr>
        <w:rStyle w:val="a5"/>
      </w:rPr>
      <w:fldChar w:fldCharType="end"/>
    </w:r>
  </w:p>
  <w:p w:rsidR="007E5037" w:rsidRDefault="007E503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37" w:rsidRPr="0051257F" w:rsidRDefault="00813E13" w:rsidP="00CD4BFA">
    <w:pPr>
      <w:pStyle w:val="a4"/>
      <w:framePr w:wrap="around" w:vAnchor="text" w:hAnchor="margin" w:xAlign="center" w:y="1"/>
      <w:rPr>
        <w:rStyle w:val="a5"/>
        <w:sz w:val="20"/>
        <w:szCs w:val="20"/>
      </w:rPr>
    </w:pPr>
    <w:r w:rsidRPr="0051257F">
      <w:rPr>
        <w:rStyle w:val="a5"/>
        <w:sz w:val="20"/>
        <w:szCs w:val="20"/>
      </w:rPr>
      <w:fldChar w:fldCharType="begin"/>
    </w:r>
    <w:r w:rsidR="007E5037" w:rsidRPr="0051257F">
      <w:rPr>
        <w:rStyle w:val="a5"/>
        <w:sz w:val="20"/>
        <w:szCs w:val="20"/>
      </w:rPr>
      <w:instrText xml:space="preserve">PAGE  </w:instrText>
    </w:r>
    <w:r w:rsidRPr="0051257F">
      <w:rPr>
        <w:rStyle w:val="a5"/>
        <w:sz w:val="20"/>
        <w:szCs w:val="20"/>
      </w:rPr>
      <w:fldChar w:fldCharType="separate"/>
    </w:r>
    <w:r w:rsidR="00544DFA">
      <w:rPr>
        <w:rStyle w:val="a5"/>
        <w:noProof/>
        <w:sz w:val="20"/>
        <w:szCs w:val="20"/>
      </w:rPr>
      <w:t>2</w:t>
    </w:r>
    <w:r w:rsidRPr="0051257F">
      <w:rPr>
        <w:rStyle w:val="a5"/>
        <w:sz w:val="20"/>
        <w:szCs w:val="20"/>
      </w:rPr>
      <w:fldChar w:fldCharType="end"/>
    </w:r>
  </w:p>
  <w:p w:rsidR="007E5037" w:rsidRDefault="007E503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11832"/>
    <w:multiLevelType w:val="hybridMultilevel"/>
    <w:tmpl w:val="9D10F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55407"/>
    <w:rsid w:val="0000000A"/>
    <w:rsid w:val="00000F1E"/>
    <w:rsid w:val="00001419"/>
    <w:rsid w:val="00001DC3"/>
    <w:rsid w:val="0000332C"/>
    <w:rsid w:val="00005168"/>
    <w:rsid w:val="00005F96"/>
    <w:rsid w:val="0000624C"/>
    <w:rsid w:val="000065FD"/>
    <w:rsid w:val="000077A7"/>
    <w:rsid w:val="000079FC"/>
    <w:rsid w:val="00010576"/>
    <w:rsid w:val="000106D6"/>
    <w:rsid w:val="00010E10"/>
    <w:rsid w:val="0001112F"/>
    <w:rsid w:val="00011131"/>
    <w:rsid w:val="00012950"/>
    <w:rsid w:val="00012F7B"/>
    <w:rsid w:val="0001345B"/>
    <w:rsid w:val="000176A7"/>
    <w:rsid w:val="00017B90"/>
    <w:rsid w:val="00022352"/>
    <w:rsid w:val="00023C77"/>
    <w:rsid w:val="00023EEE"/>
    <w:rsid w:val="000257A5"/>
    <w:rsid w:val="0002597E"/>
    <w:rsid w:val="00025ADA"/>
    <w:rsid w:val="000269B4"/>
    <w:rsid w:val="00026CB1"/>
    <w:rsid w:val="000301E1"/>
    <w:rsid w:val="00034185"/>
    <w:rsid w:val="00034706"/>
    <w:rsid w:val="00036E25"/>
    <w:rsid w:val="00040DEE"/>
    <w:rsid w:val="00041337"/>
    <w:rsid w:val="00041443"/>
    <w:rsid w:val="000415B8"/>
    <w:rsid w:val="00043892"/>
    <w:rsid w:val="00043D46"/>
    <w:rsid w:val="00043D6B"/>
    <w:rsid w:val="0004416E"/>
    <w:rsid w:val="0004545D"/>
    <w:rsid w:val="0004548B"/>
    <w:rsid w:val="000509D4"/>
    <w:rsid w:val="00050B57"/>
    <w:rsid w:val="0005117F"/>
    <w:rsid w:val="000520F3"/>
    <w:rsid w:val="00052F50"/>
    <w:rsid w:val="000530A4"/>
    <w:rsid w:val="000535AE"/>
    <w:rsid w:val="00053ED2"/>
    <w:rsid w:val="000544CD"/>
    <w:rsid w:val="00054ABA"/>
    <w:rsid w:val="000551C4"/>
    <w:rsid w:val="00056713"/>
    <w:rsid w:val="000613B0"/>
    <w:rsid w:val="00061413"/>
    <w:rsid w:val="00061417"/>
    <w:rsid w:val="000619C3"/>
    <w:rsid w:val="00061FD6"/>
    <w:rsid w:val="00062225"/>
    <w:rsid w:val="000644FA"/>
    <w:rsid w:val="000645EF"/>
    <w:rsid w:val="000645F1"/>
    <w:rsid w:val="000647F3"/>
    <w:rsid w:val="00064A67"/>
    <w:rsid w:val="000652E9"/>
    <w:rsid w:val="00066A02"/>
    <w:rsid w:val="00067692"/>
    <w:rsid w:val="00067EED"/>
    <w:rsid w:val="000711D9"/>
    <w:rsid w:val="00072422"/>
    <w:rsid w:val="0007359C"/>
    <w:rsid w:val="000758FC"/>
    <w:rsid w:val="0007742F"/>
    <w:rsid w:val="00077532"/>
    <w:rsid w:val="00077699"/>
    <w:rsid w:val="00077CEE"/>
    <w:rsid w:val="00080966"/>
    <w:rsid w:val="00080B4D"/>
    <w:rsid w:val="0008106B"/>
    <w:rsid w:val="00082073"/>
    <w:rsid w:val="00082ADC"/>
    <w:rsid w:val="00083A4C"/>
    <w:rsid w:val="00084262"/>
    <w:rsid w:val="00084F17"/>
    <w:rsid w:val="00085FE2"/>
    <w:rsid w:val="000904C2"/>
    <w:rsid w:val="000914D8"/>
    <w:rsid w:val="0009269C"/>
    <w:rsid w:val="000930C6"/>
    <w:rsid w:val="000945AD"/>
    <w:rsid w:val="00096833"/>
    <w:rsid w:val="00097D91"/>
    <w:rsid w:val="000A081A"/>
    <w:rsid w:val="000A5289"/>
    <w:rsid w:val="000A7ADB"/>
    <w:rsid w:val="000A7C37"/>
    <w:rsid w:val="000B1E1A"/>
    <w:rsid w:val="000B22DB"/>
    <w:rsid w:val="000B2678"/>
    <w:rsid w:val="000B34D8"/>
    <w:rsid w:val="000B44A3"/>
    <w:rsid w:val="000B50BC"/>
    <w:rsid w:val="000B6B25"/>
    <w:rsid w:val="000B6EE6"/>
    <w:rsid w:val="000C0215"/>
    <w:rsid w:val="000C0C75"/>
    <w:rsid w:val="000C103C"/>
    <w:rsid w:val="000C1403"/>
    <w:rsid w:val="000C19A5"/>
    <w:rsid w:val="000C29AB"/>
    <w:rsid w:val="000C3B34"/>
    <w:rsid w:val="000C4027"/>
    <w:rsid w:val="000C62AC"/>
    <w:rsid w:val="000C642C"/>
    <w:rsid w:val="000D0259"/>
    <w:rsid w:val="000D0BEF"/>
    <w:rsid w:val="000D1B87"/>
    <w:rsid w:val="000D1CB3"/>
    <w:rsid w:val="000D211C"/>
    <w:rsid w:val="000D2352"/>
    <w:rsid w:val="000D3ADF"/>
    <w:rsid w:val="000D4797"/>
    <w:rsid w:val="000D555A"/>
    <w:rsid w:val="000D7D87"/>
    <w:rsid w:val="000E04D0"/>
    <w:rsid w:val="000E0F51"/>
    <w:rsid w:val="000E11F6"/>
    <w:rsid w:val="000E2AF2"/>
    <w:rsid w:val="000E4E6D"/>
    <w:rsid w:val="000E588E"/>
    <w:rsid w:val="000F00D1"/>
    <w:rsid w:val="000F082D"/>
    <w:rsid w:val="000F31EB"/>
    <w:rsid w:val="000F34A6"/>
    <w:rsid w:val="000F43E9"/>
    <w:rsid w:val="000F52C2"/>
    <w:rsid w:val="000F5441"/>
    <w:rsid w:val="000F6413"/>
    <w:rsid w:val="000F7ACD"/>
    <w:rsid w:val="000F7E25"/>
    <w:rsid w:val="00100481"/>
    <w:rsid w:val="0010082B"/>
    <w:rsid w:val="001010B0"/>
    <w:rsid w:val="00101786"/>
    <w:rsid w:val="00102013"/>
    <w:rsid w:val="00102082"/>
    <w:rsid w:val="001020EB"/>
    <w:rsid w:val="00102CC9"/>
    <w:rsid w:val="001036A5"/>
    <w:rsid w:val="00103747"/>
    <w:rsid w:val="00104822"/>
    <w:rsid w:val="00110308"/>
    <w:rsid w:val="00110382"/>
    <w:rsid w:val="00111743"/>
    <w:rsid w:val="001132F8"/>
    <w:rsid w:val="001134BE"/>
    <w:rsid w:val="001137CC"/>
    <w:rsid w:val="0011430F"/>
    <w:rsid w:val="001162B7"/>
    <w:rsid w:val="00121A99"/>
    <w:rsid w:val="00121DB5"/>
    <w:rsid w:val="001221E9"/>
    <w:rsid w:val="00122662"/>
    <w:rsid w:val="0012359D"/>
    <w:rsid w:val="001241BE"/>
    <w:rsid w:val="00130417"/>
    <w:rsid w:val="001332EB"/>
    <w:rsid w:val="00133590"/>
    <w:rsid w:val="001343AE"/>
    <w:rsid w:val="00134C30"/>
    <w:rsid w:val="00134FA5"/>
    <w:rsid w:val="001376C0"/>
    <w:rsid w:val="00137A1E"/>
    <w:rsid w:val="00140239"/>
    <w:rsid w:val="0014074E"/>
    <w:rsid w:val="00140D44"/>
    <w:rsid w:val="00142950"/>
    <w:rsid w:val="001438AB"/>
    <w:rsid w:val="00144264"/>
    <w:rsid w:val="00144F47"/>
    <w:rsid w:val="00145101"/>
    <w:rsid w:val="00145BED"/>
    <w:rsid w:val="001460C4"/>
    <w:rsid w:val="00147394"/>
    <w:rsid w:val="00147661"/>
    <w:rsid w:val="00147B6E"/>
    <w:rsid w:val="0015047E"/>
    <w:rsid w:val="001513F3"/>
    <w:rsid w:val="00151F90"/>
    <w:rsid w:val="00152218"/>
    <w:rsid w:val="00153ED0"/>
    <w:rsid w:val="00154F8F"/>
    <w:rsid w:val="001553DA"/>
    <w:rsid w:val="00156895"/>
    <w:rsid w:val="001570C8"/>
    <w:rsid w:val="0016112C"/>
    <w:rsid w:val="00162C65"/>
    <w:rsid w:val="00162FCE"/>
    <w:rsid w:val="0016300B"/>
    <w:rsid w:val="00165073"/>
    <w:rsid w:val="00165B37"/>
    <w:rsid w:val="00166DA2"/>
    <w:rsid w:val="00167795"/>
    <w:rsid w:val="00171D5A"/>
    <w:rsid w:val="00171FAD"/>
    <w:rsid w:val="00172A74"/>
    <w:rsid w:val="00173C2A"/>
    <w:rsid w:val="00174702"/>
    <w:rsid w:val="00175777"/>
    <w:rsid w:val="00176634"/>
    <w:rsid w:val="001771D6"/>
    <w:rsid w:val="00177CC6"/>
    <w:rsid w:val="0018026E"/>
    <w:rsid w:val="0018038C"/>
    <w:rsid w:val="00181065"/>
    <w:rsid w:val="00182394"/>
    <w:rsid w:val="0018441E"/>
    <w:rsid w:val="001859A8"/>
    <w:rsid w:val="00185E6A"/>
    <w:rsid w:val="001876F4"/>
    <w:rsid w:val="001907D3"/>
    <w:rsid w:val="00191234"/>
    <w:rsid w:val="00192B72"/>
    <w:rsid w:val="00193097"/>
    <w:rsid w:val="00194769"/>
    <w:rsid w:val="001948F7"/>
    <w:rsid w:val="00194FEE"/>
    <w:rsid w:val="0019622F"/>
    <w:rsid w:val="00197092"/>
    <w:rsid w:val="001A0322"/>
    <w:rsid w:val="001A096B"/>
    <w:rsid w:val="001A0D16"/>
    <w:rsid w:val="001A3089"/>
    <w:rsid w:val="001A31A6"/>
    <w:rsid w:val="001A74B5"/>
    <w:rsid w:val="001A7E20"/>
    <w:rsid w:val="001B2A01"/>
    <w:rsid w:val="001B2DC3"/>
    <w:rsid w:val="001B6542"/>
    <w:rsid w:val="001B6662"/>
    <w:rsid w:val="001C0112"/>
    <w:rsid w:val="001C0231"/>
    <w:rsid w:val="001C3A7B"/>
    <w:rsid w:val="001C41FB"/>
    <w:rsid w:val="001C4D17"/>
    <w:rsid w:val="001C4EF6"/>
    <w:rsid w:val="001C5214"/>
    <w:rsid w:val="001C5584"/>
    <w:rsid w:val="001C755A"/>
    <w:rsid w:val="001D182F"/>
    <w:rsid w:val="001D2524"/>
    <w:rsid w:val="001D2682"/>
    <w:rsid w:val="001D26A7"/>
    <w:rsid w:val="001D4EAF"/>
    <w:rsid w:val="001D51A6"/>
    <w:rsid w:val="001D6BB5"/>
    <w:rsid w:val="001D722A"/>
    <w:rsid w:val="001E263C"/>
    <w:rsid w:val="001E2915"/>
    <w:rsid w:val="001E4570"/>
    <w:rsid w:val="001E596C"/>
    <w:rsid w:val="001E69D5"/>
    <w:rsid w:val="001E6B36"/>
    <w:rsid w:val="001F2E89"/>
    <w:rsid w:val="001F369D"/>
    <w:rsid w:val="001F37D9"/>
    <w:rsid w:val="001F4FD4"/>
    <w:rsid w:val="001F566C"/>
    <w:rsid w:val="00201FC3"/>
    <w:rsid w:val="002027A4"/>
    <w:rsid w:val="00202FC1"/>
    <w:rsid w:val="00203BAE"/>
    <w:rsid w:val="00203E04"/>
    <w:rsid w:val="002047F5"/>
    <w:rsid w:val="00204952"/>
    <w:rsid w:val="00205A6A"/>
    <w:rsid w:val="00206FFA"/>
    <w:rsid w:val="00207A5A"/>
    <w:rsid w:val="00207DAB"/>
    <w:rsid w:val="00210B04"/>
    <w:rsid w:val="00210B4F"/>
    <w:rsid w:val="002119A9"/>
    <w:rsid w:val="002126AB"/>
    <w:rsid w:val="002138A2"/>
    <w:rsid w:val="00213E0A"/>
    <w:rsid w:val="00214327"/>
    <w:rsid w:val="00217122"/>
    <w:rsid w:val="00217621"/>
    <w:rsid w:val="00217BDB"/>
    <w:rsid w:val="002200D1"/>
    <w:rsid w:val="00220400"/>
    <w:rsid w:val="00221668"/>
    <w:rsid w:val="002223B8"/>
    <w:rsid w:val="002249BA"/>
    <w:rsid w:val="00224A55"/>
    <w:rsid w:val="00224E90"/>
    <w:rsid w:val="0022513C"/>
    <w:rsid w:val="0022539E"/>
    <w:rsid w:val="002269D2"/>
    <w:rsid w:val="00227E1A"/>
    <w:rsid w:val="00230895"/>
    <w:rsid w:val="00231B19"/>
    <w:rsid w:val="00232308"/>
    <w:rsid w:val="00232429"/>
    <w:rsid w:val="0023476B"/>
    <w:rsid w:val="00234F5C"/>
    <w:rsid w:val="00235E94"/>
    <w:rsid w:val="00240232"/>
    <w:rsid w:val="00241280"/>
    <w:rsid w:val="0024318C"/>
    <w:rsid w:val="002433DB"/>
    <w:rsid w:val="00244EBC"/>
    <w:rsid w:val="00245534"/>
    <w:rsid w:val="002457AC"/>
    <w:rsid w:val="00247B21"/>
    <w:rsid w:val="00250697"/>
    <w:rsid w:val="00252824"/>
    <w:rsid w:val="00252AB0"/>
    <w:rsid w:val="0025511D"/>
    <w:rsid w:val="00255419"/>
    <w:rsid w:val="0025551B"/>
    <w:rsid w:val="0025620E"/>
    <w:rsid w:val="0025685C"/>
    <w:rsid w:val="002569D9"/>
    <w:rsid w:val="00260423"/>
    <w:rsid w:val="00260854"/>
    <w:rsid w:val="00262596"/>
    <w:rsid w:val="00262D64"/>
    <w:rsid w:val="0026446B"/>
    <w:rsid w:val="00265070"/>
    <w:rsid w:val="00265E74"/>
    <w:rsid w:val="002670F5"/>
    <w:rsid w:val="0026739D"/>
    <w:rsid w:val="002677B2"/>
    <w:rsid w:val="0027106C"/>
    <w:rsid w:val="002726B6"/>
    <w:rsid w:val="002730D9"/>
    <w:rsid w:val="00275ADB"/>
    <w:rsid w:val="00277F89"/>
    <w:rsid w:val="00280D67"/>
    <w:rsid w:val="00281775"/>
    <w:rsid w:val="00282746"/>
    <w:rsid w:val="00282754"/>
    <w:rsid w:val="00283004"/>
    <w:rsid w:val="00283162"/>
    <w:rsid w:val="00283FDB"/>
    <w:rsid w:val="002851FA"/>
    <w:rsid w:val="002862CA"/>
    <w:rsid w:val="00286EBA"/>
    <w:rsid w:val="002924A8"/>
    <w:rsid w:val="00292ECB"/>
    <w:rsid w:val="00294588"/>
    <w:rsid w:val="00295536"/>
    <w:rsid w:val="00295953"/>
    <w:rsid w:val="00295EAE"/>
    <w:rsid w:val="002964C8"/>
    <w:rsid w:val="002972E8"/>
    <w:rsid w:val="002A007A"/>
    <w:rsid w:val="002A0091"/>
    <w:rsid w:val="002A2559"/>
    <w:rsid w:val="002A461F"/>
    <w:rsid w:val="002A486B"/>
    <w:rsid w:val="002A622A"/>
    <w:rsid w:val="002A6255"/>
    <w:rsid w:val="002A6B4A"/>
    <w:rsid w:val="002A7190"/>
    <w:rsid w:val="002A774E"/>
    <w:rsid w:val="002B0387"/>
    <w:rsid w:val="002B0B6B"/>
    <w:rsid w:val="002B169F"/>
    <w:rsid w:val="002B1E0C"/>
    <w:rsid w:val="002B43D3"/>
    <w:rsid w:val="002B498F"/>
    <w:rsid w:val="002B5DD9"/>
    <w:rsid w:val="002B782D"/>
    <w:rsid w:val="002B7C8A"/>
    <w:rsid w:val="002B7DF8"/>
    <w:rsid w:val="002C0224"/>
    <w:rsid w:val="002C0416"/>
    <w:rsid w:val="002C3E51"/>
    <w:rsid w:val="002C473C"/>
    <w:rsid w:val="002C52D9"/>
    <w:rsid w:val="002C5A09"/>
    <w:rsid w:val="002C71EF"/>
    <w:rsid w:val="002D0C0C"/>
    <w:rsid w:val="002D0F05"/>
    <w:rsid w:val="002D1510"/>
    <w:rsid w:val="002D276E"/>
    <w:rsid w:val="002D2B49"/>
    <w:rsid w:val="002D4ABC"/>
    <w:rsid w:val="002D4DC4"/>
    <w:rsid w:val="002D53B7"/>
    <w:rsid w:val="002D5475"/>
    <w:rsid w:val="002D7B52"/>
    <w:rsid w:val="002E0369"/>
    <w:rsid w:val="002E06C3"/>
    <w:rsid w:val="002E1861"/>
    <w:rsid w:val="002E1A10"/>
    <w:rsid w:val="002E1A85"/>
    <w:rsid w:val="002E24B6"/>
    <w:rsid w:val="002E265B"/>
    <w:rsid w:val="002E4584"/>
    <w:rsid w:val="002E77B4"/>
    <w:rsid w:val="002F1567"/>
    <w:rsid w:val="002F25D0"/>
    <w:rsid w:val="002F49EC"/>
    <w:rsid w:val="002F4F9A"/>
    <w:rsid w:val="002F695C"/>
    <w:rsid w:val="00300279"/>
    <w:rsid w:val="00300801"/>
    <w:rsid w:val="00301A2B"/>
    <w:rsid w:val="0030202B"/>
    <w:rsid w:val="0030373D"/>
    <w:rsid w:val="003038F0"/>
    <w:rsid w:val="00304971"/>
    <w:rsid w:val="003054C2"/>
    <w:rsid w:val="003055F1"/>
    <w:rsid w:val="00307521"/>
    <w:rsid w:val="00312016"/>
    <w:rsid w:val="003123CE"/>
    <w:rsid w:val="0031284F"/>
    <w:rsid w:val="003134B5"/>
    <w:rsid w:val="003143DE"/>
    <w:rsid w:val="003152A5"/>
    <w:rsid w:val="003168BF"/>
    <w:rsid w:val="0031727A"/>
    <w:rsid w:val="003211A8"/>
    <w:rsid w:val="00322699"/>
    <w:rsid w:val="003237DE"/>
    <w:rsid w:val="00324235"/>
    <w:rsid w:val="00324287"/>
    <w:rsid w:val="003247D0"/>
    <w:rsid w:val="0032726A"/>
    <w:rsid w:val="00331465"/>
    <w:rsid w:val="003317B2"/>
    <w:rsid w:val="00331ABC"/>
    <w:rsid w:val="00331AF5"/>
    <w:rsid w:val="00332481"/>
    <w:rsid w:val="0033422E"/>
    <w:rsid w:val="00334ECB"/>
    <w:rsid w:val="003369CE"/>
    <w:rsid w:val="00336B4F"/>
    <w:rsid w:val="00337349"/>
    <w:rsid w:val="00337ADF"/>
    <w:rsid w:val="00340D5A"/>
    <w:rsid w:val="00341435"/>
    <w:rsid w:val="00341930"/>
    <w:rsid w:val="0034194D"/>
    <w:rsid w:val="0034330E"/>
    <w:rsid w:val="003517CF"/>
    <w:rsid w:val="00352D83"/>
    <w:rsid w:val="003536F0"/>
    <w:rsid w:val="00353CC3"/>
    <w:rsid w:val="0035450E"/>
    <w:rsid w:val="00354A5D"/>
    <w:rsid w:val="00356337"/>
    <w:rsid w:val="00356747"/>
    <w:rsid w:val="00360982"/>
    <w:rsid w:val="0036142A"/>
    <w:rsid w:val="0036147B"/>
    <w:rsid w:val="003623DC"/>
    <w:rsid w:val="00362450"/>
    <w:rsid w:val="0036455C"/>
    <w:rsid w:val="003648E1"/>
    <w:rsid w:val="00366812"/>
    <w:rsid w:val="0036781D"/>
    <w:rsid w:val="00367877"/>
    <w:rsid w:val="00367A8E"/>
    <w:rsid w:val="00367F03"/>
    <w:rsid w:val="00371430"/>
    <w:rsid w:val="00372FB0"/>
    <w:rsid w:val="00373196"/>
    <w:rsid w:val="003743F9"/>
    <w:rsid w:val="00374438"/>
    <w:rsid w:val="00375365"/>
    <w:rsid w:val="00375501"/>
    <w:rsid w:val="00376135"/>
    <w:rsid w:val="00377095"/>
    <w:rsid w:val="00377541"/>
    <w:rsid w:val="00377736"/>
    <w:rsid w:val="00381021"/>
    <w:rsid w:val="00381893"/>
    <w:rsid w:val="00381970"/>
    <w:rsid w:val="00382FA5"/>
    <w:rsid w:val="00386D53"/>
    <w:rsid w:val="0039099B"/>
    <w:rsid w:val="00391970"/>
    <w:rsid w:val="003930CB"/>
    <w:rsid w:val="00393868"/>
    <w:rsid w:val="00394157"/>
    <w:rsid w:val="003965EE"/>
    <w:rsid w:val="00396EA7"/>
    <w:rsid w:val="00397937"/>
    <w:rsid w:val="003A0A00"/>
    <w:rsid w:val="003A377C"/>
    <w:rsid w:val="003A3A6F"/>
    <w:rsid w:val="003A5C5B"/>
    <w:rsid w:val="003A7B61"/>
    <w:rsid w:val="003B0806"/>
    <w:rsid w:val="003B1AB2"/>
    <w:rsid w:val="003B2082"/>
    <w:rsid w:val="003B24DB"/>
    <w:rsid w:val="003B27E4"/>
    <w:rsid w:val="003B2BB0"/>
    <w:rsid w:val="003B319A"/>
    <w:rsid w:val="003B51D8"/>
    <w:rsid w:val="003B5677"/>
    <w:rsid w:val="003B6CD1"/>
    <w:rsid w:val="003B6FC4"/>
    <w:rsid w:val="003B725C"/>
    <w:rsid w:val="003B7ED4"/>
    <w:rsid w:val="003C0B19"/>
    <w:rsid w:val="003C1579"/>
    <w:rsid w:val="003C2479"/>
    <w:rsid w:val="003C3463"/>
    <w:rsid w:val="003C40F9"/>
    <w:rsid w:val="003C4C3D"/>
    <w:rsid w:val="003C55FE"/>
    <w:rsid w:val="003C6E0E"/>
    <w:rsid w:val="003C6E86"/>
    <w:rsid w:val="003C742D"/>
    <w:rsid w:val="003D1125"/>
    <w:rsid w:val="003D2A5A"/>
    <w:rsid w:val="003D2BB6"/>
    <w:rsid w:val="003D3E24"/>
    <w:rsid w:val="003D5718"/>
    <w:rsid w:val="003D5E38"/>
    <w:rsid w:val="003D6109"/>
    <w:rsid w:val="003D6776"/>
    <w:rsid w:val="003D695B"/>
    <w:rsid w:val="003E02F5"/>
    <w:rsid w:val="003E101D"/>
    <w:rsid w:val="003E2B94"/>
    <w:rsid w:val="003E39A2"/>
    <w:rsid w:val="003F0ECF"/>
    <w:rsid w:val="003F1BFB"/>
    <w:rsid w:val="003F24D9"/>
    <w:rsid w:val="003F3593"/>
    <w:rsid w:val="003F38E3"/>
    <w:rsid w:val="003F3D2B"/>
    <w:rsid w:val="003F42F8"/>
    <w:rsid w:val="003F6137"/>
    <w:rsid w:val="003F7036"/>
    <w:rsid w:val="003F75FC"/>
    <w:rsid w:val="003F795C"/>
    <w:rsid w:val="003F7983"/>
    <w:rsid w:val="00400401"/>
    <w:rsid w:val="004015EF"/>
    <w:rsid w:val="00401803"/>
    <w:rsid w:val="00402923"/>
    <w:rsid w:val="00402A1E"/>
    <w:rsid w:val="00403718"/>
    <w:rsid w:val="004043BE"/>
    <w:rsid w:val="00405251"/>
    <w:rsid w:val="00411282"/>
    <w:rsid w:val="00411A34"/>
    <w:rsid w:val="004129EE"/>
    <w:rsid w:val="00413008"/>
    <w:rsid w:val="0041336D"/>
    <w:rsid w:val="00413F0C"/>
    <w:rsid w:val="004157B6"/>
    <w:rsid w:val="004173B1"/>
    <w:rsid w:val="00417E57"/>
    <w:rsid w:val="004217AB"/>
    <w:rsid w:val="0042242D"/>
    <w:rsid w:val="00422B0E"/>
    <w:rsid w:val="00424301"/>
    <w:rsid w:val="00424D60"/>
    <w:rsid w:val="004254CC"/>
    <w:rsid w:val="00426D8E"/>
    <w:rsid w:val="00426ED9"/>
    <w:rsid w:val="004270FE"/>
    <w:rsid w:val="0042779F"/>
    <w:rsid w:val="00427E1F"/>
    <w:rsid w:val="0043061F"/>
    <w:rsid w:val="00431772"/>
    <w:rsid w:val="0043205D"/>
    <w:rsid w:val="00432253"/>
    <w:rsid w:val="00435D10"/>
    <w:rsid w:val="00435D3F"/>
    <w:rsid w:val="004365FB"/>
    <w:rsid w:val="0043753A"/>
    <w:rsid w:val="00440892"/>
    <w:rsid w:val="00441383"/>
    <w:rsid w:val="0044238C"/>
    <w:rsid w:val="004424E0"/>
    <w:rsid w:val="00443480"/>
    <w:rsid w:val="00444789"/>
    <w:rsid w:val="00445488"/>
    <w:rsid w:val="004459BF"/>
    <w:rsid w:val="00451199"/>
    <w:rsid w:val="00453D62"/>
    <w:rsid w:val="00453F63"/>
    <w:rsid w:val="00455332"/>
    <w:rsid w:val="00456080"/>
    <w:rsid w:val="0045617E"/>
    <w:rsid w:val="00457F2C"/>
    <w:rsid w:val="0046173E"/>
    <w:rsid w:val="00461A8D"/>
    <w:rsid w:val="00463746"/>
    <w:rsid w:val="00463887"/>
    <w:rsid w:val="004645AC"/>
    <w:rsid w:val="00464A0C"/>
    <w:rsid w:val="00464A3F"/>
    <w:rsid w:val="0046567A"/>
    <w:rsid w:val="00465C51"/>
    <w:rsid w:val="00466123"/>
    <w:rsid w:val="004663E4"/>
    <w:rsid w:val="00466989"/>
    <w:rsid w:val="0046751E"/>
    <w:rsid w:val="00467C6A"/>
    <w:rsid w:val="00467FDD"/>
    <w:rsid w:val="00470766"/>
    <w:rsid w:val="004713A3"/>
    <w:rsid w:val="00472331"/>
    <w:rsid w:val="00472733"/>
    <w:rsid w:val="004752C8"/>
    <w:rsid w:val="004778F2"/>
    <w:rsid w:val="00477A6D"/>
    <w:rsid w:val="004802F4"/>
    <w:rsid w:val="00480522"/>
    <w:rsid w:val="00481928"/>
    <w:rsid w:val="00481FE9"/>
    <w:rsid w:val="0048227F"/>
    <w:rsid w:val="00482C1C"/>
    <w:rsid w:val="004832DD"/>
    <w:rsid w:val="0048339E"/>
    <w:rsid w:val="0048405C"/>
    <w:rsid w:val="0048455A"/>
    <w:rsid w:val="00484848"/>
    <w:rsid w:val="0048530D"/>
    <w:rsid w:val="00486EDE"/>
    <w:rsid w:val="004870E2"/>
    <w:rsid w:val="00487B4D"/>
    <w:rsid w:val="00491C73"/>
    <w:rsid w:val="00492BD5"/>
    <w:rsid w:val="00494281"/>
    <w:rsid w:val="004957E4"/>
    <w:rsid w:val="00495BC2"/>
    <w:rsid w:val="00495F00"/>
    <w:rsid w:val="00496147"/>
    <w:rsid w:val="00496935"/>
    <w:rsid w:val="00497418"/>
    <w:rsid w:val="00497508"/>
    <w:rsid w:val="004975CD"/>
    <w:rsid w:val="004A07F4"/>
    <w:rsid w:val="004A12F3"/>
    <w:rsid w:val="004A1FBF"/>
    <w:rsid w:val="004A6B20"/>
    <w:rsid w:val="004A6CA0"/>
    <w:rsid w:val="004A7967"/>
    <w:rsid w:val="004B114C"/>
    <w:rsid w:val="004B1AC7"/>
    <w:rsid w:val="004B44CC"/>
    <w:rsid w:val="004B5333"/>
    <w:rsid w:val="004C0064"/>
    <w:rsid w:val="004C18F0"/>
    <w:rsid w:val="004C3D0E"/>
    <w:rsid w:val="004C5318"/>
    <w:rsid w:val="004D175A"/>
    <w:rsid w:val="004D23DD"/>
    <w:rsid w:val="004D2825"/>
    <w:rsid w:val="004D37BE"/>
    <w:rsid w:val="004D3DF0"/>
    <w:rsid w:val="004D6820"/>
    <w:rsid w:val="004D7F7B"/>
    <w:rsid w:val="004E1229"/>
    <w:rsid w:val="004E1691"/>
    <w:rsid w:val="004E1DA8"/>
    <w:rsid w:val="004E3BD7"/>
    <w:rsid w:val="004E45E8"/>
    <w:rsid w:val="004E4906"/>
    <w:rsid w:val="004E554C"/>
    <w:rsid w:val="004E5AB4"/>
    <w:rsid w:val="004E605E"/>
    <w:rsid w:val="004E63F6"/>
    <w:rsid w:val="004E7264"/>
    <w:rsid w:val="004E728B"/>
    <w:rsid w:val="004F08FB"/>
    <w:rsid w:val="004F1D11"/>
    <w:rsid w:val="004F1FC9"/>
    <w:rsid w:val="004F2D18"/>
    <w:rsid w:val="00502094"/>
    <w:rsid w:val="005029FA"/>
    <w:rsid w:val="00503749"/>
    <w:rsid w:val="005046EF"/>
    <w:rsid w:val="00504F30"/>
    <w:rsid w:val="00507DD7"/>
    <w:rsid w:val="00510839"/>
    <w:rsid w:val="005122BA"/>
    <w:rsid w:val="0051257F"/>
    <w:rsid w:val="005134F7"/>
    <w:rsid w:val="00513C11"/>
    <w:rsid w:val="00513CAF"/>
    <w:rsid w:val="00514640"/>
    <w:rsid w:val="00515C72"/>
    <w:rsid w:val="005164F5"/>
    <w:rsid w:val="005179BB"/>
    <w:rsid w:val="00517C92"/>
    <w:rsid w:val="0052034C"/>
    <w:rsid w:val="00520E1B"/>
    <w:rsid w:val="00520FAA"/>
    <w:rsid w:val="00522D6E"/>
    <w:rsid w:val="00523325"/>
    <w:rsid w:val="005239DB"/>
    <w:rsid w:val="00523F4C"/>
    <w:rsid w:val="0052492D"/>
    <w:rsid w:val="00524947"/>
    <w:rsid w:val="005261E5"/>
    <w:rsid w:val="00527F98"/>
    <w:rsid w:val="00531110"/>
    <w:rsid w:val="005312F8"/>
    <w:rsid w:val="0053137D"/>
    <w:rsid w:val="0053241D"/>
    <w:rsid w:val="0053381B"/>
    <w:rsid w:val="005339E7"/>
    <w:rsid w:val="00535C18"/>
    <w:rsid w:val="00536802"/>
    <w:rsid w:val="005376FF"/>
    <w:rsid w:val="00537B23"/>
    <w:rsid w:val="00540A0C"/>
    <w:rsid w:val="0054144E"/>
    <w:rsid w:val="00541858"/>
    <w:rsid w:val="00541C69"/>
    <w:rsid w:val="005442A8"/>
    <w:rsid w:val="00544DFA"/>
    <w:rsid w:val="005507F8"/>
    <w:rsid w:val="00550AE6"/>
    <w:rsid w:val="00552ED1"/>
    <w:rsid w:val="00553808"/>
    <w:rsid w:val="0055394F"/>
    <w:rsid w:val="00555152"/>
    <w:rsid w:val="00556C17"/>
    <w:rsid w:val="00556CA3"/>
    <w:rsid w:val="00557C24"/>
    <w:rsid w:val="005603AC"/>
    <w:rsid w:val="0056092D"/>
    <w:rsid w:val="0056115D"/>
    <w:rsid w:val="00562EAF"/>
    <w:rsid w:val="00566498"/>
    <w:rsid w:val="0057380E"/>
    <w:rsid w:val="00573AF1"/>
    <w:rsid w:val="00573D4A"/>
    <w:rsid w:val="00574EC6"/>
    <w:rsid w:val="00575527"/>
    <w:rsid w:val="005758FD"/>
    <w:rsid w:val="00575B81"/>
    <w:rsid w:val="0057646A"/>
    <w:rsid w:val="005773E9"/>
    <w:rsid w:val="0058003B"/>
    <w:rsid w:val="005806B5"/>
    <w:rsid w:val="00581DBD"/>
    <w:rsid w:val="00583B5B"/>
    <w:rsid w:val="005840F0"/>
    <w:rsid w:val="00584AEA"/>
    <w:rsid w:val="00586E93"/>
    <w:rsid w:val="005874B8"/>
    <w:rsid w:val="005905EA"/>
    <w:rsid w:val="0059372F"/>
    <w:rsid w:val="00594411"/>
    <w:rsid w:val="0059442B"/>
    <w:rsid w:val="0059469A"/>
    <w:rsid w:val="00594F82"/>
    <w:rsid w:val="00595FD1"/>
    <w:rsid w:val="0059616D"/>
    <w:rsid w:val="005961E1"/>
    <w:rsid w:val="00596395"/>
    <w:rsid w:val="005A02B0"/>
    <w:rsid w:val="005A070D"/>
    <w:rsid w:val="005A0E4E"/>
    <w:rsid w:val="005A1179"/>
    <w:rsid w:val="005A184F"/>
    <w:rsid w:val="005A1881"/>
    <w:rsid w:val="005A19CB"/>
    <w:rsid w:val="005A28D4"/>
    <w:rsid w:val="005A3D2D"/>
    <w:rsid w:val="005A4240"/>
    <w:rsid w:val="005A43A2"/>
    <w:rsid w:val="005A51DA"/>
    <w:rsid w:val="005A601B"/>
    <w:rsid w:val="005A7894"/>
    <w:rsid w:val="005A7FDA"/>
    <w:rsid w:val="005B215E"/>
    <w:rsid w:val="005B263E"/>
    <w:rsid w:val="005B37EC"/>
    <w:rsid w:val="005B582E"/>
    <w:rsid w:val="005B5A3E"/>
    <w:rsid w:val="005B69FA"/>
    <w:rsid w:val="005C141B"/>
    <w:rsid w:val="005C21BE"/>
    <w:rsid w:val="005C38F6"/>
    <w:rsid w:val="005C3A80"/>
    <w:rsid w:val="005C3DD1"/>
    <w:rsid w:val="005C41A5"/>
    <w:rsid w:val="005C4B45"/>
    <w:rsid w:val="005C50D7"/>
    <w:rsid w:val="005C5F64"/>
    <w:rsid w:val="005C6B81"/>
    <w:rsid w:val="005C7613"/>
    <w:rsid w:val="005C7DEB"/>
    <w:rsid w:val="005D126D"/>
    <w:rsid w:val="005D16BA"/>
    <w:rsid w:val="005D19F7"/>
    <w:rsid w:val="005D1A89"/>
    <w:rsid w:val="005D2847"/>
    <w:rsid w:val="005D64DB"/>
    <w:rsid w:val="005E05E6"/>
    <w:rsid w:val="005E0BF5"/>
    <w:rsid w:val="005E1E3E"/>
    <w:rsid w:val="005E1E96"/>
    <w:rsid w:val="005E22F3"/>
    <w:rsid w:val="005E23A3"/>
    <w:rsid w:val="005E2868"/>
    <w:rsid w:val="005E368B"/>
    <w:rsid w:val="005E3E4B"/>
    <w:rsid w:val="005E4D68"/>
    <w:rsid w:val="005E51FA"/>
    <w:rsid w:val="005E7EE1"/>
    <w:rsid w:val="005F0CA8"/>
    <w:rsid w:val="005F4670"/>
    <w:rsid w:val="005F5140"/>
    <w:rsid w:val="005F53B0"/>
    <w:rsid w:val="005F5701"/>
    <w:rsid w:val="005F6A87"/>
    <w:rsid w:val="005F7920"/>
    <w:rsid w:val="00600D69"/>
    <w:rsid w:val="0060185A"/>
    <w:rsid w:val="006018B8"/>
    <w:rsid w:val="006021DF"/>
    <w:rsid w:val="006029F6"/>
    <w:rsid w:val="00604482"/>
    <w:rsid w:val="0060470D"/>
    <w:rsid w:val="00605057"/>
    <w:rsid w:val="00605A5D"/>
    <w:rsid w:val="00607DBC"/>
    <w:rsid w:val="0061035A"/>
    <w:rsid w:val="00610F5E"/>
    <w:rsid w:val="006113DF"/>
    <w:rsid w:val="00612DB8"/>
    <w:rsid w:val="00614460"/>
    <w:rsid w:val="00614B10"/>
    <w:rsid w:val="00616B71"/>
    <w:rsid w:val="00623C59"/>
    <w:rsid w:val="00625B65"/>
    <w:rsid w:val="00626E98"/>
    <w:rsid w:val="0063052A"/>
    <w:rsid w:val="00630690"/>
    <w:rsid w:val="0063090E"/>
    <w:rsid w:val="00630E24"/>
    <w:rsid w:val="00631910"/>
    <w:rsid w:val="00631F00"/>
    <w:rsid w:val="00632115"/>
    <w:rsid w:val="0063236E"/>
    <w:rsid w:val="00632A0E"/>
    <w:rsid w:val="0063398E"/>
    <w:rsid w:val="00633E79"/>
    <w:rsid w:val="006347D0"/>
    <w:rsid w:val="00634824"/>
    <w:rsid w:val="00636375"/>
    <w:rsid w:val="00636A00"/>
    <w:rsid w:val="00636B9D"/>
    <w:rsid w:val="0063754A"/>
    <w:rsid w:val="00641971"/>
    <w:rsid w:val="006438B0"/>
    <w:rsid w:val="0064504A"/>
    <w:rsid w:val="0064519D"/>
    <w:rsid w:val="006454BC"/>
    <w:rsid w:val="0064563E"/>
    <w:rsid w:val="00645994"/>
    <w:rsid w:val="00645B5A"/>
    <w:rsid w:val="0064732E"/>
    <w:rsid w:val="006476A2"/>
    <w:rsid w:val="00647A38"/>
    <w:rsid w:val="00647F48"/>
    <w:rsid w:val="00651B94"/>
    <w:rsid w:val="006528D2"/>
    <w:rsid w:val="0065320D"/>
    <w:rsid w:val="00655EF6"/>
    <w:rsid w:val="0065605E"/>
    <w:rsid w:val="006560C1"/>
    <w:rsid w:val="00657827"/>
    <w:rsid w:val="006578D2"/>
    <w:rsid w:val="006604C4"/>
    <w:rsid w:val="006605D1"/>
    <w:rsid w:val="00661698"/>
    <w:rsid w:val="00661861"/>
    <w:rsid w:val="00662B69"/>
    <w:rsid w:val="00662C0C"/>
    <w:rsid w:val="00663726"/>
    <w:rsid w:val="006637AE"/>
    <w:rsid w:val="00663F33"/>
    <w:rsid w:val="006646AA"/>
    <w:rsid w:val="0066558C"/>
    <w:rsid w:val="00666CC7"/>
    <w:rsid w:val="00667737"/>
    <w:rsid w:val="00667CBC"/>
    <w:rsid w:val="00672518"/>
    <w:rsid w:val="00672A05"/>
    <w:rsid w:val="00672C85"/>
    <w:rsid w:val="00673858"/>
    <w:rsid w:val="00673D8D"/>
    <w:rsid w:val="00675424"/>
    <w:rsid w:val="006762E4"/>
    <w:rsid w:val="00677603"/>
    <w:rsid w:val="00680735"/>
    <w:rsid w:val="00680DBA"/>
    <w:rsid w:val="006819F9"/>
    <w:rsid w:val="00681AD9"/>
    <w:rsid w:val="00681D51"/>
    <w:rsid w:val="00682258"/>
    <w:rsid w:val="0068294E"/>
    <w:rsid w:val="006843CA"/>
    <w:rsid w:val="006877C0"/>
    <w:rsid w:val="006900C5"/>
    <w:rsid w:val="00691BBC"/>
    <w:rsid w:val="0069207D"/>
    <w:rsid w:val="006926CA"/>
    <w:rsid w:val="0069276D"/>
    <w:rsid w:val="00693151"/>
    <w:rsid w:val="00694A18"/>
    <w:rsid w:val="00695538"/>
    <w:rsid w:val="00697914"/>
    <w:rsid w:val="006A11D6"/>
    <w:rsid w:val="006A1B23"/>
    <w:rsid w:val="006A2BCF"/>
    <w:rsid w:val="006A305C"/>
    <w:rsid w:val="006A4874"/>
    <w:rsid w:val="006A574A"/>
    <w:rsid w:val="006A646C"/>
    <w:rsid w:val="006A673E"/>
    <w:rsid w:val="006A697D"/>
    <w:rsid w:val="006A6E47"/>
    <w:rsid w:val="006B27E8"/>
    <w:rsid w:val="006B33EC"/>
    <w:rsid w:val="006B36C5"/>
    <w:rsid w:val="006B3AEF"/>
    <w:rsid w:val="006B4356"/>
    <w:rsid w:val="006B6041"/>
    <w:rsid w:val="006B614D"/>
    <w:rsid w:val="006B7705"/>
    <w:rsid w:val="006B7B9D"/>
    <w:rsid w:val="006C1D69"/>
    <w:rsid w:val="006C1FE8"/>
    <w:rsid w:val="006C2B86"/>
    <w:rsid w:val="006C3659"/>
    <w:rsid w:val="006C3756"/>
    <w:rsid w:val="006C376F"/>
    <w:rsid w:val="006C3B1F"/>
    <w:rsid w:val="006C3B50"/>
    <w:rsid w:val="006C4447"/>
    <w:rsid w:val="006C5510"/>
    <w:rsid w:val="006C61CB"/>
    <w:rsid w:val="006C6F47"/>
    <w:rsid w:val="006C7EB8"/>
    <w:rsid w:val="006D0914"/>
    <w:rsid w:val="006D0938"/>
    <w:rsid w:val="006D114E"/>
    <w:rsid w:val="006D1774"/>
    <w:rsid w:val="006D2735"/>
    <w:rsid w:val="006D2ECE"/>
    <w:rsid w:val="006D30CC"/>
    <w:rsid w:val="006D3A74"/>
    <w:rsid w:val="006D4AC2"/>
    <w:rsid w:val="006D5101"/>
    <w:rsid w:val="006D6F70"/>
    <w:rsid w:val="006D7E74"/>
    <w:rsid w:val="006E1069"/>
    <w:rsid w:val="006E14E9"/>
    <w:rsid w:val="006E1D7D"/>
    <w:rsid w:val="006E4620"/>
    <w:rsid w:val="006E4C78"/>
    <w:rsid w:val="006E5591"/>
    <w:rsid w:val="006E7E3B"/>
    <w:rsid w:val="006F121C"/>
    <w:rsid w:val="006F1560"/>
    <w:rsid w:val="006F1FCD"/>
    <w:rsid w:val="006F24C4"/>
    <w:rsid w:val="006F2507"/>
    <w:rsid w:val="006F2F0F"/>
    <w:rsid w:val="006F34FA"/>
    <w:rsid w:val="006F4072"/>
    <w:rsid w:val="006F60B9"/>
    <w:rsid w:val="006F71C3"/>
    <w:rsid w:val="006F78DB"/>
    <w:rsid w:val="006F79C4"/>
    <w:rsid w:val="007000C3"/>
    <w:rsid w:val="0070014C"/>
    <w:rsid w:val="0070038A"/>
    <w:rsid w:val="007007E4"/>
    <w:rsid w:val="00700E95"/>
    <w:rsid w:val="00702F98"/>
    <w:rsid w:val="007039F3"/>
    <w:rsid w:val="00703E40"/>
    <w:rsid w:val="00704655"/>
    <w:rsid w:val="00704AA5"/>
    <w:rsid w:val="00704F5E"/>
    <w:rsid w:val="00705732"/>
    <w:rsid w:val="0070687A"/>
    <w:rsid w:val="00707996"/>
    <w:rsid w:val="00711233"/>
    <w:rsid w:val="00711A2D"/>
    <w:rsid w:val="00711E48"/>
    <w:rsid w:val="00711EF3"/>
    <w:rsid w:val="0071363E"/>
    <w:rsid w:val="00714622"/>
    <w:rsid w:val="007147EB"/>
    <w:rsid w:val="00715FB6"/>
    <w:rsid w:val="007178EF"/>
    <w:rsid w:val="00720F23"/>
    <w:rsid w:val="007213C8"/>
    <w:rsid w:val="007218F7"/>
    <w:rsid w:val="00723B36"/>
    <w:rsid w:val="0072488C"/>
    <w:rsid w:val="00725805"/>
    <w:rsid w:val="00726D1D"/>
    <w:rsid w:val="00727592"/>
    <w:rsid w:val="007275A1"/>
    <w:rsid w:val="007300AC"/>
    <w:rsid w:val="00730483"/>
    <w:rsid w:val="007308E2"/>
    <w:rsid w:val="00731E8A"/>
    <w:rsid w:val="00732DC9"/>
    <w:rsid w:val="00732EE9"/>
    <w:rsid w:val="00734DD5"/>
    <w:rsid w:val="0073505F"/>
    <w:rsid w:val="007372A0"/>
    <w:rsid w:val="0073749F"/>
    <w:rsid w:val="00737739"/>
    <w:rsid w:val="0074046D"/>
    <w:rsid w:val="00741384"/>
    <w:rsid w:val="007414A3"/>
    <w:rsid w:val="0074257B"/>
    <w:rsid w:val="00743B5D"/>
    <w:rsid w:val="007449A7"/>
    <w:rsid w:val="007452FD"/>
    <w:rsid w:val="00746412"/>
    <w:rsid w:val="00746CC9"/>
    <w:rsid w:val="00746D95"/>
    <w:rsid w:val="00750BF9"/>
    <w:rsid w:val="007532EF"/>
    <w:rsid w:val="00753556"/>
    <w:rsid w:val="00753D41"/>
    <w:rsid w:val="00753D47"/>
    <w:rsid w:val="007557CF"/>
    <w:rsid w:val="00755855"/>
    <w:rsid w:val="007559BD"/>
    <w:rsid w:val="00761484"/>
    <w:rsid w:val="00761BEC"/>
    <w:rsid w:val="007621F3"/>
    <w:rsid w:val="00762E84"/>
    <w:rsid w:val="00763A1D"/>
    <w:rsid w:val="007655FC"/>
    <w:rsid w:val="00765610"/>
    <w:rsid w:val="007657D7"/>
    <w:rsid w:val="00765CF3"/>
    <w:rsid w:val="007665A7"/>
    <w:rsid w:val="0076662B"/>
    <w:rsid w:val="007675A6"/>
    <w:rsid w:val="00767A68"/>
    <w:rsid w:val="0077081F"/>
    <w:rsid w:val="00770FE9"/>
    <w:rsid w:val="0077140A"/>
    <w:rsid w:val="00771A15"/>
    <w:rsid w:val="007736CE"/>
    <w:rsid w:val="00773BB4"/>
    <w:rsid w:val="007740F5"/>
    <w:rsid w:val="00774313"/>
    <w:rsid w:val="00775035"/>
    <w:rsid w:val="00776D9A"/>
    <w:rsid w:val="007775E1"/>
    <w:rsid w:val="00777DDF"/>
    <w:rsid w:val="00780D56"/>
    <w:rsid w:val="007817E5"/>
    <w:rsid w:val="00781B15"/>
    <w:rsid w:val="00782179"/>
    <w:rsid w:val="00783684"/>
    <w:rsid w:val="00783B09"/>
    <w:rsid w:val="00786EEA"/>
    <w:rsid w:val="00787392"/>
    <w:rsid w:val="007875F4"/>
    <w:rsid w:val="00787BE2"/>
    <w:rsid w:val="0079187F"/>
    <w:rsid w:val="0079489E"/>
    <w:rsid w:val="007954A2"/>
    <w:rsid w:val="00795BF0"/>
    <w:rsid w:val="00795D9D"/>
    <w:rsid w:val="00795DA4"/>
    <w:rsid w:val="007A0665"/>
    <w:rsid w:val="007A112A"/>
    <w:rsid w:val="007A1195"/>
    <w:rsid w:val="007A2081"/>
    <w:rsid w:val="007A2EC9"/>
    <w:rsid w:val="007A2FF1"/>
    <w:rsid w:val="007A3DB6"/>
    <w:rsid w:val="007A3E6A"/>
    <w:rsid w:val="007A6457"/>
    <w:rsid w:val="007A65CB"/>
    <w:rsid w:val="007A6D67"/>
    <w:rsid w:val="007A6FCF"/>
    <w:rsid w:val="007A75C9"/>
    <w:rsid w:val="007B0E7A"/>
    <w:rsid w:val="007B2E66"/>
    <w:rsid w:val="007B3F77"/>
    <w:rsid w:val="007B4E51"/>
    <w:rsid w:val="007B579F"/>
    <w:rsid w:val="007B5C66"/>
    <w:rsid w:val="007B6D26"/>
    <w:rsid w:val="007B7BEA"/>
    <w:rsid w:val="007B7DCB"/>
    <w:rsid w:val="007C01AA"/>
    <w:rsid w:val="007C05C8"/>
    <w:rsid w:val="007C05EA"/>
    <w:rsid w:val="007C0AEE"/>
    <w:rsid w:val="007C1CDD"/>
    <w:rsid w:val="007C1F7B"/>
    <w:rsid w:val="007C2D41"/>
    <w:rsid w:val="007C3463"/>
    <w:rsid w:val="007C54D8"/>
    <w:rsid w:val="007C62EB"/>
    <w:rsid w:val="007C6944"/>
    <w:rsid w:val="007C783A"/>
    <w:rsid w:val="007C7EC2"/>
    <w:rsid w:val="007D1CD5"/>
    <w:rsid w:val="007D2102"/>
    <w:rsid w:val="007D4925"/>
    <w:rsid w:val="007D4B52"/>
    <w:rsid w:val="007D554C"/>
    <w:rsid w:val="007D60D5"/>
    <w:rsid w:val="007D63C3"/>
    <w:rsid w:val="007D681C"/>
    <w:rsid w:val="007D7CFE"/>
    <w:rsid w:val="007E17ED"/>
    <w:rsid w:val="007E25D8"/>
    <w:rsid w:val="007E3DDF"/>
    <w:rsid w:val="007E3F01"/>
    <w:rsid w:val="007E41EE"/>
    <w:rsid w:val="007E5037"/>
    <w:rsid w:val="007E50D8"/>
    <w:rsid w:val="007E76E5"/>
    <w:rsid w:val="007E7ACE"/>
    <w:rsid w:val="007E7B05"/>
    <w:rsid w:val="007F0219"/>
    <w:rsid w:val="007F0C6C"/>
    <w:rsid w:val="007F2524"/>
    <w:rsid w:val="007F3141"/>
    <w:rsid w:val="007F3361"/>
    <w:rsid w:val="007F4774"/>
    <w:rsid w:val="007F57DC"/>
    <w:rsid w:val="007F5FE2"/>
    <w:rsid w:val="007F6441"/>
    <w:rsid w:val="007F651A"/>
    <w:rsid w:val="007F6BBA"/>
    <w:rsid w:val="007F7479"/>
    <w:rsid w:val="008017E2"/>
    <w:rsid w:val="0080187D"/>
    <w:rsid w:val="00801A11"/>
    <w:rsid w:val="00802225"/>
    <w:rsid w:val="00802B40"/>
    <w:rsid w:val="00802B84"/>
    <w:rsid w:val="0080363C"/>
    <w:rsid w:val="00803EBC"/>
    <w:rsid w:val="00804145"/>
    <w:rsid w:val="008056B5"/>
    <w:rsid w:val="00805B9E"/>
    <w:rsid w:val="00805BB7"/>
    <w:rsid w:val="0080605D"/>
    <w:rsid w:val="008070A5"/>
    <w:rsid w:val="008071F6"/>
    <w:rsid w:val="0081069A"/>
    <w:rsid w:val="0081145D"/>
    <w:rsid w:val="00812516"/>
    <w:rsid w:val="008126AC"/>
    <w:rsid w:val="00812D23"/>
    <w:rsid w:val="00813E13"/>
    <w:rsid w:val="00814EE4"/>
    <w:rsid w:val="00815226"/>
    <w:rsid w:val="00816C48"/>
    <w:rsid w:val="00817421"/>
    <w:rsid w:val="00820888"/>
    <w:rsid w:val="0082261D"/>
    <w:rsid w:val="0082277A"/>
    <w:rsid w:val="008227F2"/>
    <w:rsid w:val="008239B0"/>
    <w:rsid w:val="00824642"/>
    <w:rsid w:val="00824E70"/>
    <w:rsid w:val="00827EBD"/>
    <w:rsid w:val="00831630"/>
    <w:rsid w:val="0083214F"/>
    <w:rsid w:val="0083369C"/>
    <w:rsid w:val="00833DFB"/>
    <w:rsid w:val="00833F03"/>
    <w:rsid w:val="00834978"/>
    <w:rsid w:val="0084002F"/>
    <w:rsid w:val="00840EF7"/>
    <w:rsid w:val="00841471"/>
    <w:rsid w:val="008440EB"/>
    <w:rsid w:val="00845FE1"/>
    <w:rsid w:val="00847256"/>
    <w:rsid w:val="00847999"/>
    <w:rsid w:val="00850557"/>
    <w:rsid w:val="0085113F"/>
    <w:rsid w:val="008518E3"/>
    <w:rsid w:val="00851BEF"/>
    <w:rsid w:val="00852716"/>
    <w:rsid w:val="008534B8"/>
    <w:rsid w:val="00854362"/>
    <w:rsid w:val="0085463F"/>
    <w:rsid w:val="00854681"/>
    <w:rsid w:val="008560E9"/>
    <w:rsid w:val="00856262"/>
    <w:rsid w:val="00856B13"/>
    <w:rsid w:val="00856BA4"/>
    <w:rsid w:val="00857EC3"/>
    <w:rsid w:val="008602D8"/>
    <w:rsid w:val="008615B3"/>
    <w:rsid w:val="008621CA"/>
    <w:rsid w:val="0086272C"/>
    <w:rsid w:val="008649CD"/>
    <w:rsid w:val="00866D18"/>
    <w:rsid w:val="00866FE2"/>
    <w:rsid w:val="00867FEB"/>
    <w:rsid w:val="00870467"/>
    <w:rsid w:val="008707B1"/>
    <w:rsid w:val="00870C7E"/>
    <w:rsid w:val="00871FDD"/>
    <w:rsid w:val="008761C4"/>
    <w:rsid w:val="008777D7"/>
    <w:rsid w:val="008803FE"/>
    <w:rsid w:val="00880B4F"/>
    <w:rsid w:val="008811BE"/>
    <w:rsid w:val="0088195A"/>
    <w:rsid w:val="008824D0"/>
    <w:rsid w:val="00882D2D"/>
    <w:rsid w:val="00882EF1"/>
    <w:rsid w:val="0088343D"/>
    <w:rsid w:val="0088515D"/>
    <w:rsid w:val="00885E8A"/>
    <w:rsid w:val="0088646D"/>
    <w:rsid w:val="0088738D"/>
    <w:rsid w:val="00887B39"/>
    <w:rsid w:val="00890264"/>
    <w:rsid w:val="00890382"/>
    <w:rsid w:val="00890805"/>
    <w:rsid w:val="00891707"/>
    <w:rsid w:val="00893980"/>
    <w:rsid w:val="008943E2"/>
    <w:rsid w:val="00895E4C"/>
    <w:rsid w:val="00896438"/>
    <w:rsid w:val="00897379"/>
    <w:rsid w:val="00897FA5"/>
    <w:rsid w:val="008A01D1"/>
    <w:rsid w:val="008A056A"/>
    <w:rsid w:val="008A0720"/>
    <w:rsid w:val="008A0737"/>
    <w:rsid w:val="008A0F3A"/>
    <w:rsid w:val="008A2665"/>
    <w:rsid w:val="008A31B1"/>
    <w:rsid w:val="008A3C08"/>
    <w:rsid w:val="008A415C"/>
    <w:rsid w:val="008A41C4"/>
    <w:rsid w:val="008A4565"/>
    <w:rsid w:val="008A77A6"/>
    <w:rsid w:val="008B02A8"/>
    <w:rsid w:val="008B044E"/>
    <w:rsid w:val="008B18BF"/>
    <w:rsid w:val="008B24CB"/>
    <w:rsid w:val="008B3922"/>
    <w:rsid w:val="008B5065"/>
    <w:rsid w:val="008B5517"/>
    <w:rsid w:val="008B57A5"/>
    <w:rsid w:val="008B628F"/>
    <w:rsid w:val="008B6CD2"/>
    <w:rsid w:val="008B7A26"/>
    <w:rsid w:val="008C0F88"/>
    <w:rsid w:val="008C2281"/>
    <w:rsid w:val="008C23E4"/>
    <w:rsid w:val="008C2A57"/>
    <w:rsid w:val="008C60FD"/>
    <w:rsid w:val="008C6205"/>
    <w:rsid w:val="008C62FB"/>
    <w:rsid w:val="008C6458"/>
    <w:rsid w:val="008C6682"/>
    <w:rsid w:val="008C76BA"/>
    <w:rsid w:val="008C795D"/>
    <w:rsid w:val="008D09E4"/>
    <w:rsid w:val="008D205F"/>
    <w:rsid w:val="008D21F0"/>
    <w:rsid w:val="008D2F0D"/>
    <w:rsid w:val="008D4700"/>
    <w:rsid w:val="008D59B2"/>
    <w:rsid w:val="008D611F"/>
    <w:rsid w:val="008D7CD3"/>
    <w:rsid w:val="008E0F05"/>
    <w:rsid w:val="008E1DED"/>
    <w:rsid w:val="008E21E6"/>
    <w:rsid w:val="008E3082"/>
    <w:rsid w:val="008E3576"/>
    <w:rsid w:val="008E392E"/>
    <w:rsid w:val="008E4406"/>
    <w:rsid w:val="008E4AAF"/>
    <w:rsid w:val="008E5CB2"/>
    <w:rsid w:val="008E5FE0"/>
    <w:rsid w:val="008E6011"/>
    <w:rsid w:val="008E70DF"/>
    <w:rsid w:val="008E7835"/>
    <w:rsid w:val="008F0706"/>
    <w:rsid w:val="008F541C"/>
    <w:rsid w:val="008F57F3"/>
    <w:rsid w:val="008F5C2D"/>
    <w:rsid w:val="008F5C8A"/>
    <w:rsid w:val="008F6B60"/>
    <w:rsid w:val="008F797E"/>
    <w:rsid w:val="008F7CA0"/>
    <w:rsid w:val="00905762"/>
    <w:rsid w:val="00906116"/>
    <w:rsid w:val="00906B7B"/>
    <w:rsid w:val="00906CA0"/>
    <w:rsid w:val="00906D95"/>
    <w:rsid w:val="00906E35"/>
    <w:rsid w:val="0090715D"/>
    <w:rsid w:val="009108DE"/>
    <w:rsid w:val="00911A6B"/>
    <w:rsid w:val="00913A9E"/>
    <w:rsid w:val="00913BD3"/>
    <w:rsid w:val="00913D3B"/>
    <w:rsid w:val="00913E9C"/>
    <w:rsid w:val="00914192"/>
    <w:rsid w:val="009173FB"/>
    <w:rsid w:val="009208CE"/>
    <w:rsid w:val="00921C56"/>
    <w:rsid w:val="00923D34"/>
    <w:rsid w:val="00923D68"/>
    <w:rsid w:val="00926317"/>
    <w:rsid w:val="00927245"/>
    <w:rsid w:val="00927AFE"/>
    <w:rsid w:val="0093073E"/>
    <w:rsid w:val="00931B34"/>
    <w:rsid w:val="00933434"/>
    <w:rsid w:val="009338E1"/>
    <w:rsid w:val="00934114"/>
    <w:rsid w:val="0093419D"/>
    <w:rsid w:val="009370B3"/>
    <w:rsid w:val="00940AAA"/>
    <w:rsid w:val="00940E74"/>
    <w:rsid w:val="0094124A"/>
    <w:rsid w:val="00941AAF"/>
    <w:rsid w:val="00943D89"/>
    <w:rsid w:val="009441DA"/>
    <w:rsid w:val="0094680D"/>
    <w:rsid w:val="00946CEB"/>
    <w:rsid w:val="00946F07"/>
    <w:rsid w:val="00952784"/>
    <w:rsid w:val="0095338B"/>
    <w:rsid w:val="00955331"/>
    <w:rsid w:val="009565CF"/>
    <w:rsid w:val="00957BBD"/>
    <w:rsid w:val="009603A4"/>
    <w:rsid w:val="00960863"/>
    <w:rsid w:val="00961E4A"/>
    <w:rsid w:val="009626AB"/>
    <w:rsid w:val="00962E4F"/>
    <w:rsid w:val="00963094"/>
    <w:rsid w:val="009641FB"/>
    <w:rsid w:val="00964B75"/>
    <w:rsid w:val="009673C9"/>
    <w:rsid w:val="009673FE"/>
    <w:rsid w:val="00970435"/>
    <w:rsid w:val="00970511"/>
    <w:rsid w:val="00970E60"/>
    <w:rsid w:val="00970EF1"/>
    <w:rsid w:val="009723C1"/>
    <w:rsid w:val="00973251"/>
    <w:rsid w:val="00973E6B"/>
    <w:rsid w:val="0097788A"/>
    <w:rsid w:val="00977C92"/>
    <w:rsid w:val="00982091"/>
    <w:rsid w:val="009845E1"/>
    <w:rsid w:val="00984F87"/>
    <w:rsid w:val="0098561D"/>
    <w:rsid w:val="00985D02"/>
    <w:rsid w:val="0098700F"/>
    <w:rsid w:val="009930F3"/>
    <w:rsid w:val="009948FE"/>
    <w:rsid w:val="00995228"/>
    <w:rsid w:val="009961DA"/>
    <w:rsid w:val="0099621C"/>
    <w:rsid w:val="00997E0B"/>
    <w:rsid w:val="009A07F8"/>
    <w:rsid w:val="009A17D4"/>
    <w:rsid w:val="009A28E1"/>
    <w:rsid w:val="009A5CE8"/>
    <w:rsid w:val="009A62FD"/>
    <w:rsid w:val="009B07EF"/>
    <w:rsid w:val="009B0E2C"/>
    <w:rsid w:val="009B1CBB"/>
    <w:rsid w:val="009B3A6F"/>
    <w:rsid w:val="009B42B2"/>
    <w:rsid w:val="009B5BBD"/>
    <w:rsid w:val="009B6D31"/>
    <w:rsid w:val="009B7065"/>
    <w:rsid w:val="009B7D35"/>
    <w:rsid w:val="009C12A8"/>
    <w:rsid w:val="009C15BE"/>
    <w:rsid w:val="009C15C4"/>
    <w:rsid w:val="009C1D03"/>
    <w:rsid w:val="009C1FB1"/>
    <w:rsid w:val="009C2C95"/>
    <w:rsid w:val="009C45B6"/>
    <w:rsid w:val="009C4C08"/>
    <w:rsid w:val="009C4D49"/>
    <w:rsid w:val="009C73CD"/>
    <w:rsid w:val="009C789F"/>
    <w:rsid w:val="009D04BF"/>
    <w:rsid w:val="009D1AEC"/>
    <w:rsid w:val="009D2B62"/>
    <w:rsid w:val="009D35FF"/>
    <w:rsid w:val="009D36D2"/>
    <w:rsid w:val="009D3B6A"/>
    <w:rsid w:val="009D4D6A"/>
    <w:rsid w:val="009D5F42"/>
    <w:rsid w:val="009E0C64"/>
    <w:rsid w:val="009E26DA"/>
    <w:rsid w:val="009E29B7"/>
    <w:rsid w:val="009E3AF7"/>
    <w:rsid w:val="009E3C75"/>
    <w:rsid w:val="009E58FB"/>
    <w:rsid w:val="009E5E4A"/>
    <w:rsid w:val="009E60EC"/>
    <w:rsid w:val="009E6CA3"/>
    <w:rsid w:val="009E7D12"/>
    <w:rsid w:val="009F0AE7"/>
    <w:rsid w:val="009F1731"/>
    <w:rsid w:val="009F2026"/>
    <w:rsid w:val="009F2AA2"/>
    <w:rsid w:val="009F2D6C"/>
    <w:rsid w:val="009F3700"/>
    <w:rsid w:val="009F463F"/>
    <w:rsid w:val="009F573D"/>
    <w:rsid w:val="009F5DEB"/>
    <w:rsid w:val="009F67B6"/>
    <w:rsid w:val="009F694E"/>
    <w:rsid w:val="009F7E8A"/>
    <w:rsid w:val="00A03B4E"/>
    <w:rsid w:val="00A05F2D"/>
    <w:rsid w:val="00A06662"/>
    <w:rsid w:val="00A107AC"/>
    <w:rsid w:val="00A11372"/>
    <w:rsid w:val="00A1518D"/>
    <w:rsid w:val="00A15E2C"/>
    <w:rsid w:val="00A16645"/>
    <w:rsid w:val="00A17C58"/>
    <w:rsid w:val="00A211ED"/>
    <w:rsid w:val="00A214F8"/>
    <w:rsid w:val="00A21729"/>
    <w:rsid w:val="00A22145"/>
    <w:rsid w:val="00A223AA"/>
    <w:rsid w:val="00A23C29"/>
    <w:rsid w:val="00A23EBD"/>
    <w:rsid w:val="00A257EC"/>
    <w:rsid w:val="00A258AD"/>
    <w:rsid w:val="00A25B4F"/>
    <w:rsid w:val="00A27E9A"/>
    <w:rsid w:val="00A27FE6"/>
    <w:rsid w:val="00A32B6D"/>
    <w:rsid w:val="00A32D65"/>
    <w:rsid w:val="00A344A1"/>
    <w:rsid w:val="00A344AD"/>
    <w:rsid w:val="00A402AE"/>
    <w:rsid w:val="00A41160"/>
    <w:rsid w:val="00A41573"/>
    <w:rsid w:val="00A41BED"/>
    <w:rsid w:val="00A42373"/>
    <w:rsid w:val="00A43B6A"/>
    <w:rsid w:val="00A43B74"/>
    <w:rsid w:val="00A4692A"/>
    <w:rsid w:val="00A47619"/>
    <w:rsid w:val="00A47ABE"/>
    <w:rsid w:val="00A47CDD"/>
    <w:rsid w:val="00A501A2"/>
    <w:rsid w:val="00A5094C"/>
    <w:rsid w:val="00A569CC"/>
    <w:rsid w:val="00A56B53"/>
    <w:rsid w:val="00A605C0"/>
    <w:rsid w:val="00A61A3A"/>
    <w:rsid w:val="00A63A53"/>
    <w:rsid w:val="00A63C16"/>
    <w:rsid w:val="00A64405"/>
    <w:rsid w:val="00A6473C"/>
    <w:rsid w:val="00A64872"/>
    <w:rsid w:val="00A66601"/>
    <w:rsid w:val="00A67776"/>
    <w:rsid w:val="00A707FE"/>
    <w:rsid w:val="00A71242"/>
    <w:rsid w:val="00A715F1"/>
    <w:rsid w:val="00A717A7"/>
    <w:rsid w:val="00A71D07"/>
    <w:rsid w:val="00A72513"/>
    <w:rsid w:val="00A732F1"/>
    <w:rsid w:val="00A74E3A"/>
    <w:rsid w:val="00A753D0"/>
    <w:rsid w:val="00A765CD"/>
    <w:rsid w:val="00A7757E"/>
    <w:rsid w:val="00A77DF0"/>
    <w:rsid w:val="00A807B6"/>
    <w:rsid w:val="00A81363"/>
    <w:rsid w:val="00A82A26"/>
    <w:rsid w:val="00A83E9A"/>
    <w:rsid w:val="00A852F6"/>
    <w:rsid w:val="00A85C0A"/>
    <w:rsid w:val="00A86949"/>
    <w:rsid w:val="00A87107"/>
    <w:rsid w:val="00A872EC"/>
    <w:rsid w:val="00A90139"/>
    <w:rsid w:val="00A903A5"/>
    <w:rsid w:val="00A91263"/>
    <w:rsid w:val="00A915E6"/>
    <w:rsid w:val="00A91904"/>
    <w:rsid w:val="00A92F84"/>
    <w:rsid w:val="00A933CC"/>
    <w:rsid w:val="00A9448B"/>
    <w:rsid w:val="00A945AD"/>
    <w:rsid w:val="00A94FD2"/>
    <w:rsid w:val="00A972B8"/>
    <w:rsid w:val="00AA00EF"/>
    <w:rsid w:val="00AA0A48"/>
    <w:rsid w:val="00AA0EBB"/>
    <w:rsid w:val="00AA2841"/>
    <w:rsid w:val="00AA3BA7"/>
    <w:rsid w:val="00AA692F"/>
    <w:rsid w:val="00AB110A"/>
    <w:rsid w:val="00AB1A3E"/>
    <w:rsid w:val="00AB1D2F"/>
    <w:rsid w:val="00AB2A5B"/>
    <w:rsid w:val="00AB3338"/>
    <w:rsid w:val="00AB549E"/>
    <w:rsid w:val="00AB5C88"/>
    <w:rsid w:val="00AB600A"/>
    <w:rsid w:val="00AB64AF"/>
    <w:rsid w:val="00AB69C4"/>
    <w:rsid w:val="00AB6D13"/>
    <w:rsid w:val="00AB7976"/>
    <w:rsid w:val="00AB7EDF"/>
    <w:rsid w:val="00AC1591"/>
    <w:rsid w:val="00AC1FFF"/>
    <w:rsid w:val="00AC3B87"/>
    <w:rsid w:val="00AC402C"/>
    <w:rsid w:val="00AC4F48"/>
    <w:rsid w:val="00AC5EE8"/>
    <w:rsid w:val="00AC67F5"/>
    <w:rsid w:val="00AC7F2D"/>
    <w:rsid w:val="00AD1879"/>
    <w:rsid w:val="00AD1D13"/>
    <w:rsid w:val="00AD1F36"/>
    <w:rsid w:val="00AD293C"/>
    <w:rsid w:val="00AD3EF4"/>
    <w:rsid w:val="00AD4B1A"/>
    <w:rsid w:val="00AD6199"/>
    <w:rsid w:val="00AD67F4"/>
    <w:rsid w:val="00AD7338"/>
    <w:rsid w:val="00AD76A6"/>
    <w:rsid w:val="00AD7E27"/>
    <w:rsid w:val="00AE019B"/>
    <w:rsid w:val="00AE0273"/>
    <w:rsid w:val="00AE0A5B"/>
    <w:rsid w:val="00AE11A5"/>
    <w:rsid w:val="00AE1F20"/>
    <w:rsid w:val="00AE2D86"/>
    <w:rsid w:val="00AE3F48"/>
    <w:rsid w:val="00AE56FA"/>
    <w:rsid w:val="00AE6347"/>
    <w:rsid w:val="00AE6870"/>
    <w:rsid w:val="00AF139C"/>
    <w:rsid w:val="00AF25D3"/>
    <w:rsid w:val="00AF2E62"/>
    <w:rsid w:val="00AF315A"/>
    <w:rsid w:val="00AF3169"/>
    <w:rsid w:val="00AF377C"/>
    <w:rsid w:val="00AF3A4E"/>
    <w:rsid w:val="00AF3A5B"/>
    <w:rsid w:val="00AF3C87"/>
    <w:rsid w:val="00AF448C"/>
    <w:rsid w:val="00AF4F5F"/>
    <w:rsid w:val="00AF5355"/>
    <w:rsid w:val="00AF5402"/>
    <w:rsid w:val="00AF6EB7"/>
    <w:rsid w:val="00AF7A15"/>
    <w:rsid w:val="00B00691"/>
    <w:rsid w:val="00B03911"/>
    <w:rsid w:val="00B0413A"/>
    <w:rsid w:val="00B0602A"/>
    <w:rsid w:val="00B06FE7"/>
    <w:rsid w:val="00B07A08"/>
    <w:rsid w:val="00B11E75"/>
    <w:rsid w:val="00B12CAF"/>
    <w:rsid w:val="00B15485"/>
    <w:rsid w:val="00B15B8D"/>
    <w:rsid w:val="00B16066"/>
    <w:rsid w:val="00B16C06"/>
    <w:rsid w:val="00B17428"/>
    <w:rsid w:val="00B203F6"/>
    <w:rsid w:val="00B20EA4"/>
    <w:rsid w:val="00B2105F"/>
    <w:rsid w:val="00B24C62"/>
    <w:rsid w:val="00B27761"/>
    <w:rsid w:val="00B302E2"/>
    <w:rsid w:val="00B3091F"/>
    <w:rsid w:val="00B32C73"/>
    <w:rsid w:val="00B340B1"/>
    <w:rsid w:val="00B353CC"/>
    <w:rsid w:val="00B35E4B"/>
    <w:rsid w:val="00B373A5"/>
    <w:rsid w:val="00B37E73"/>
    <w:rsid w:val="00B40FAF"/>
    <w:rsid w:val="00B418CC"/>
    <w:rsid w:val="00B418D5"/>
    <w:rsid w:val="00B418F6"/>
    <w:rsid w:val="00B423B7"/>
    <w:rsid w:val="00B4426D"/>
    <w:rsid w:val="00B45F18"/>
    <w:rsid w:val="00B461E1"/>
    <w:rsid w:val="00B51998"/>
    <w:rsid w:val="00B51C74"/>
    <w:rsid w:val="00B52EAF"/>
    <w:rsid w:val="00B534E7"/>
    <w:rsid w:val="00B53727"/>
    <w:rsid w:val="00B55DCD"/>
    <w:rsid w:val="00B56F02"/>
    <w:rsid w:val="00B5718B"/>
    <w:rsid w:val="00B57777"/>
    <w:rsid w:val="00B57E1B"/>
    <w:rsid w:val="00B612B6"/>
    <w:rsid w:val="00B613B8"/>
    <w:rsid w:val="00B62234"/>
    <w:rsid w:val="00B63A51"/>
    <w:rsid w:val="00B6543E"/>
    <w:rsid w:val="00B6620A"/>
    <w:rsid w:val="00B666CA"/>
    <w:rsid w:val="00B670D1"/>
    <w:rsid w:val="00B672E5"/>
    <w:rsid w:val="00B71DDA"/>
    <w:rsid w:val="00B74358"/>
    <w:rsid w:val="00B74A0E"/>
    <w:rsid w:val="00B75082"/>
    <w:rsid w:val="00B75766"/>
    <w:rsid w:val="00B75984"/>
    <w:rsid w:val="00B76EF8"/>
    <w:rsid w:val="00B77CC7"/>
    <w:rsid w:val="00B77EC7"/>
    <w:rsid w:val="00B805D0"/>
    <w:rsid w:val="00B8080E"/>
    <w:rsid w:val="00B82CE1"/>
    <w:rsid w:val="00B83745"/>
    <w:rsid w:val="00B84187"/>
    <w:rsid w:val="00B85367"/>
    <w:rsid w:val="00B856CE"/>
    <w:rsid w:val="00B85C93"/>
    <w:rsid w:val="00B87197"/>
    <w:rsid w:val="00B87CB4"/>
    <w:rsid w:val="00B919D0"/>
    <w:rsid w:val="00B920AD"/>
    <w:rsid w:val="00B92547"/>
    <w:rsid w:val="00B9398E"/>
    <w:rsid w:val="00B94A38"/>
    <w:rsid w:val="00B9639C"/>
    <w:rsid w:val="00B97029"/>
    <w:rsid w:val="00B972C1"/>
    <w:rsid w:val="00BA0EA0"/>
    <w:rsid w:val="00BA24D3"/>
    <w:rsid w:val="00BA26F4"/>
    <w:rsid w:val="00BA2ACF"/>
    <w:rsid w:val="00BA2C44"/>
    <w:rsid w:val="00BA3650"/>
    <w:rsid w:val="00BA48FF"/>
    <w:rsid w:val="00BA584E"/>
    <w:rsid w:val="00BA627C"/>
    <w:rsid w:val="00BA660E"/>
    <w:rsid w:val="00BB1CA1"/>
    <w:rsid w:val="00BB1D14"/>
    <w:rsid w:val="00BB2F2D"/>
    <w:rsid w:val="00BB456B"/>
    <w:rsid w:val="00BB49FB"/>
    <w:rsid w:val="00BB4FAE"/>
    <w:rsid w:val="00BB5245"/>
    <w:rsid w:val="00BB567F"/>
    <w:rsid w:val="00BB5919"/>
    <w:rsid w:val="00BB5A5A"/>
    <w:rsid w:val="00BB5FA2"/>
    <w:rsid w:val="00BB5FCC"/>
    <w:rsid w:val="00BB6A86"/>
    <w:rsid w:val="00BC0C8E"/>
    <w:rsid w:val="00BC598C"/>
    <w:rsid w:val="00BC66E3"/>
    <w:rsid w:val="00BD25BA"/>
    <w:rsid w:val="00BD27E1"/>
    <w:rsid w:val="00BD291B"/>
    <w:rsid w:val="00BD4F49"/>
    <w:rsid w:val="00BD56C4"/>
    <w:rsid w:val="00BD6805"/>
    <w:rsid w:val="00BD70C6"/>
    <w:rsid w:val="00BD7237"/>
    <w:rsid w:val="00BE16A9"/>
    <w:rsid w:val="00BE1803"/>
    <w:rsid w:val="00BE18AF"/>
    <w:rsid w:val="00BE2058"/>
    <w:rsid w:val="00BE38AE"/>
    <w:rsid w:val="00BE397E"/>
    <w:rsid w:val="00BE4E03"/>
    <w:rsid w:val="00BE5ABA"/>
    <w:rsid w:val="00BE5BD0"/>
    <w:rsid w:val="00BE66AC"/>
    <w:rsid w:val="00BE7B68"/>
    <w:rsid w:val="00BF175A"/>
    <w:rsid w:val="00BF28E5"/>
    <w:rsid w:val="00BF2C67"/>
    <w:rsid w:val="00BF3481"/>
    <w:rsid w:val="00BF36F7"/>
    <w:rsid w:val="00BF56F5"/>
    <w:rsid w:val="00BF587C"/>
    <w:rsid w:val="00BF6BEE"/>
    <w:rsid w:val="00BF77D1"/>
    <w:rsid w:val="00C00B67"/>
    <w:rsid w:val="00C023A1"/>
    <w:rsid w:val="00C02942"/>
    <w:rsid w:val="00C02B2E"/>
    <w:rsid w:val="00C03189"/>
    <w:rsid w:val="00C03FF9"/>
    <w:rsid w:val="00C044B3"/>
    <w:rsid w:val="00C04650"/>
    <w:rsid w:val="00C04944"/>
    <w:rsid w:val="00C04BD4"/>
    <w:rsid w:val="00C04E9B"/>
    <w:rsid w:val="00C07F1D"/>
    <w:rsid w:val="00C123FF"/>
    <w:rsid w:val="00C127D3"/>
    <w:rsid w:val="00C12F19"/>
    <w:rsid w:val="00C13D64"/>
    <w:rsid w:val="00C13EF7"/>
    <w:rsid w:val="00C14ED8"/>
    <w:rsid w:val="00C152DA"/>
    <w:rsid w:val="00C163CA"/>
    <w:rsid w:val="00C167EF"/>
    <w:rsid w:val="00C202E2"/>
    <w:rsid w:val="00C20CE6"/>
    <w:rsid w:val="00C20FF7"/>
    <w:rsid w:val="00C2288F"/>
    <w:rsid w:val="00C229DD"/>
    <w:rsid w:val="00C2644A"/>
    <w:rsid w:val="00C2714A"/>
    <w:rsid w:val="00C27EAF"/>
    <w:rsid w:val="00C3280C"/>
    <w:rsid w:val="00C32D76"/>
    <w:rsid w:val="00C331BE"/>
    <w:rsid w:val="00C334BE"/>
    <w:rsid w:val="00C33E55"/>
    <w:rsid w:val="00C33F80"/>
    <w:rsid w:val="00C35313"/>
    <w:rsid w:val="00C375E2"/>
    <w:rsid w:val="00C37611"/>
    <w:rsid w:val="00C37FD4"/>
    <w:rsid w:val="00C40185"/>
    <w:rsid w:val="00C403A5"/>
    <w:rsid w:val="00C407DA"/>
    <w:rsid w:val="00C40F35"/>
    <w:rsid w:val="00C43A33"/>
    <w:rsid w:val="00C43B11"/>
    <w:rsid w:val="00C44461"/>
    <w:rsid w:val="00C45CE1"/>
    <w:rsid w:val="00C45D3B"/>
    <w:rsid w:val="00C46E9C"/>
    <w:rsid w:val="00C47224"/>
    <w:rsid w:val="00C5030D"/>
    <w:rsid w:val="00C508F8"/>
    <w:rsid w:val="00C51596"/>
    <w:rsid w:val="00C51ABF"/>
    <w:rsid w:val="00C52042"/>
    <w:rsid w:val="00C528CE"/>
    <w:rsid w:val="00C55A1B"/>
    <w:rsid w:val="00C56EF1"/>
    <w:rsid w:val="00C57592"/>
    <w:rsid w:val="00C579A3"/>
    <w:rsid w:val="00C57C2E"/>
    <w:rsid w:val="00C600DD"/>
    <w:rsid w:val="00C6054C"/>
    <w:rsid w:val="00C63A2E"/>
    <w:rsid w:val="00C63C50"/>
    <w:rsid w:val="00C64BB4"/>
    <w:rsid w:val="00C64E9F"/>
    <w:rsid w:val="00C6587D"/>
    <w:rsid w:val="00C66B77"/>
    <w:rsid w:val="00C66D00"/>
    <w:rsid w:val="00C66F8B"/>
    <w:rsid w:val="00C67220"/>
    <w:rsid w:val="00C672D9"/>
    <w:rsid w:val="00C70353"/>
    <w:rsid w:val="00C70B74"/>
    <w:rsid w:val="00C71202"/>
    <w:rsid w:val="00C71C41"/>
    <w:rsid w:val="00C73B73"/>
    <w:rsid w:val="00C73FAF"/>
    <w:rsid w:val="00C740B4"/>
    <w:rsid w:val="00C7466D"/>
    <w:rsid w:val="00C74AB3"/>
    <w:rsid w:val="00C74F51"/>
    <w:rsid w:val="00C80F70"/>
    <w:rsid w:val="00C81303"/>
    <w:rsid w:val="00C8196E"/>
    <w:rsid w:val="00C839C7"/>
    <w:rsid w:val="00C83A9A"/>
    <w:rsid w:val="00C83F33"/>
    <w:rsid w:val="00C8454C"/>
    <w:rsid w:val="00C85B31"/>
    <w:rsid w:val="00C865F4"/>
    <w:rsid w:val="00C86EFA"/>
    <w:rsid w:val="00C87423"/>
    <w:rsid w:val="00C91890"/>
    <w:rsid w:val="00C93344"/>
    <w:rsid w:val="00C9350D"/>
    <w:rsid w:val="00C9365F"/>
    <w:rsid w:val="00C937E6"/>
    <w:rsid w:val="00C95DF7"/>
    <w:rsid w:val="00C95F9E"/>
    <w:rsid w:val="00C965D3"/>
    <w:rsid w:val="00C9678A"/>
    <w:rsid w:val="00C974C7"/>
    <w:rsid w:val="00CA02C0"/>
    <w:rsid w:val="00CA0A33"/>
    <w:rsid w:val="00CA0D98"/>
    <w:rsid w:val="00CA163C"/>
    <w:rsid w:val="00CA1840"/>
    <w:rsid w:val="00CA19F6"/>
    <w:rsid w:val="00CA1ADC"/>
    <w:rsid w:val="00CA2BB4"/>
    <w:rsid w:val="00CA3870"/>
    <w:rsid w:val="00CB23E4"/>
    <w:rsid w:val="00CB2567"/>
    <w:rsid w:val="00CB27A8"/>
    <w:rsid w:val="00CB3D40"/>
    <w:rsid w:val="00CB4CAF"/>
    <w:rsid w:val="00CB72EF"/>
    <w:rsid w:val="00CB75D0"/>
    <w:rsid w:val="00CB77D5"/>
    <w:rsid w:val="00CC0BE1"/>
    <w:rsid w:val="00CC1315"/>
    <w:rsid w:val="00CC1878"/>
    <w:rsid w:val="00CC18E1"/>
    <w:rsid w:val="00CC18F7"/>
    <w:rsid w:val="00CC35BA"/>
    <w:rsid w:val="00CC3BE1"/>
    <w:rsid w:val="00CC4FD3"/>
    <w:rsid w:val="00CC57C4"/>
    <w:rsid w:val="00CC581D"/>
    <w:rsid w:val="00CC7960"/>
    <w:rsid w:val="00CC7E33"/>
    <w:rsid w:val="00CD020A"/>
    <w:rsid w:val="00CD064A"/>
    <w:rsid w:val="00CD0782"/>
    <w:rsid w:val="00CD0EB4"/>
    <w:rsid w:val="00CD1041"/>
    <w:rsid w:val="00CD1240"/>
    <w:rsid w:val="00CD1E46"/>
    <w:rsid w:val="00CD287E"/>
    <w:rsid w:val="00CD34A5"/>
    <w:rsid w:val="00CD4BFA"/>
    <w:rsid w:val="00CD5CF1"/>
    <w:rsid w:val="00CD637A"/>
    <w:rsid w:val="00CD711B"/>
    <w:rsid w:val="00CD7767"/>
    <w:rsid w:val="00CE09D3"/>
    <w:rsid w:val="00CE1420"/>
    <w:rsid w:val="00CE3C47"/>
    <w:rsid w:val="00CE53AA"/>
    <w:rsid w:val="00CE6018"/>
    <w:rsid w:val="00CE694C"/>
    <w:rsid w:val="00CE7397"/>
    <w:rsid w:val="00CE73BA"/>
    <w:rsid w:val="00CF1071"/>
    <w:rsid w:val="00CF2D43"/>
    <w:rsid w:val="00CF3D90"/>
    <w:rsid w:val="00CF3E9A"/>
    <w:rsid w:val="00CF4387"/>
    <w:rsid w:val="00CF4684"/>
    <w:rsid w:val="00CF4724"/>
    <w:rsid w:val="00CF4842"/>
    <w:rsid w:val="00D001CE"/>
    <w:rsid w:val="00D0440F"/>
    <w:rsid w:val="00D048E3"/>
    <w:rsid w:val="00D04B81"/>
    <w:rsid w:val="00D068BC"/>
    <w:rsid w:val="00D06EC9"/>
    <w:rsid w:val="00D07474"/>
    <w:rsid w:val="00D11B4E"/>
    <w:rsid w:val="00D120C1"/>
    <w:rsid w:val="00D12E85"/>
    <w:rsid w:val="00D131B7"/>
    <w:rsid w:val="00D13269"/>
    <w:rsid w:val="00D1450D"/>
    <w:rsid w:val="00D15BA6"/>
    <w:rsid w:val="00D16E20"/>
    <w:rsid w:val="00D1741E"/>
    <w:rsid w:val="00D1757E"/>
    <w:rsid w:val="00D21B8D"/>
    <w:rsid w:val="00D2285C"/>
    <w:rsid w:val="00D22B59"/>
    <w:rsid w:val="00D239A1"/>
    <w:rsid w:val="00D24754"/>
    <w:rsid w:val="00D2606B"/>
    <w:rsid w:val="00D260CE"/>
    <w:rsid w:val="00D267CA"/>
    <w:rsid w:val="00D270B9"/>
    <w:rsid w:val="00D2786A"/>
    <w:rsid w:val="00D27ED9"/>
    <w:rsid w:val="00D30F7A"/>
    <w:rsid w:val="00D31FE9"/>
    <w:rsid w:val="00D34519"/>
    <w:rsid w:val="00D35ED7"/>
    <w:rsid w:val="00D402F5"/>
    <w:rsid w:val="00D41406"/>
    <w:rsid w:val="00D42EA0"/>
    <w:rsid w:val="00D43F28"/>
    <w:rsid w:val="00D44224"/>
    <w:rsid w:val="00D44F98"/>
    <w:rsid w:val="00D45FC7"/>
    <w:rsid w:val="00D470DE"/>
    <w:rsid w:val="00D4753C"/>
    <w:rsid w:val="00D47759"/>
    <w:rsid w:val="00D4795A"/>
    <w:rsid w:val="00D47C5A"/>
    <w:rsid w:val="00D5064D"/>
    <w:rsid w:val="00D50936"/>
    <w:rsid w:val="00D50948"/>
    <w:rsid w:val="00D50BEC"/>
    <w:rsid w:val="00D50C58"/>
    <w:rsid w:val="00D52868"/>
    <w:rsid w:val="00D52907"/>
    <w:rsid w:val="00D53294"/>
    <w:rsid w:val="00D54FC6"/>
    <w:rsid w:val="00D557EA"/>
    <w:rsid w:val="00D56168"/>
    <w:rsid w:val="00D5668B"/>
    <w:rsid w:val="00D56AFB"/>
    <w:rsid w:val="00D579F2"/>
    <w:rsid w:val="00D612BE"/>
    <w:rsid w:val="00D61BA6"/>
    <w:rsid w:val="00D61CFD"/>
    <w:rsid w:val="00D620B2"/>
    <w:rsid w:val="00D62401"/>
    <w:rsid w:val="00D633C2"/>
    <w:rsid w:val="00D643CA"/>
    <w:rsid w:val="00D645F5"/>
    <w:rsid w:val="00D66F6E"/>
    <w:rsid w:val="00D70BE4"/>
    <w:rsid w:val="00D712B9"/>
    <w:rsid w:val="00D7169F"/>
    <w:rsid w:val="00D72432"/>
    <w:rsid w:val="00D72B5F"/>
    <w:rsid w:val="00D732CC"/>
    <w:rsid w:val="00D737FF"/>
    <w:rsid w:val="00D7415F"/>
    <w:rsid w:val="00D74E07"/>
    <w:rsid w:val="00D755FB"/>
    <w:rsid w:val="00D8026F"/>
    <w:rsid w:val="00D80779"/>
    <w:rsid w:val="00D80D5D"/>
    <w:rsid w:val="00D80E7A"/>
    <w:rsid w:val="00D829BC"/>
    <w:rsid w:val="00D8314C"/>
    <w:rsid w:val="00D83A64"/>
    <w:rsid w:val="00D83E2E"/>
    <w:rsid w:val="00D84A56"/>
    <w:rsid w:val="00D8511E"/>
    <w:rsid w:val="00D867B6"/>
    <w:rsid w:val="00D870D2"/>
    <w:rsid w:val="00D874F0"/>
    <w:rsid w:val="00D8783B"/>
    <w:rsid w:val="00D921AB"/>
    <w:rsid w:val="00D9289C"/>
    <w:rsid w:val="00D92E3A"/>
    <w:rsid w:val="00D931A3"/>
    <w:rsid w:val="00D9360F"/>
    <w:rsid w:val="00D93D13"/>
    <w:rsid w:val="00D95ECD"/>
    <w:rsid w:val="00D95F8C"/>
    <w:rsid w:val="00D96C19"/>
    <w:rsid w:val="00D97A54"/>
    <w:rsid w:val="00DA0E7E"/>
    <w:rsid w:val="00DA181E"/>
    <w:rsid w:val="00DA1B52"/>
    <w:rsid w:val="00DA2366"/>
    <w:rsid w:val="00DA4F39"/>
    <w:rsid w:val="00DA5B92"/>
    <w:rsid w:val="00DA6796"/>
    <w:rsid w:val="00DA7E6F"/>
    <w:rsid w:val="00DB0A49"/>
    <w:rsid w:val="00DB2076"/>
    <w:rsid w:val="00DB27B4"/>
    <w:rsid w:val="00DB2907"/>
    <w:rsid w:val="00DB4988"/>
    <w:rsid w:val="00DB593C"/>
    <w:rsid w:val="00DB5B94"/>
    <w:rsid w:val="00DB73E4"/>
    <w:rsid w:val="00DB7A0B"/>
    <w:rsid w:val="00DC08A8"/>
    <w:rsid w:val="00DC11C6"/>
    <w:rsid w:val="00DC1976"/>
    <w:rsid w:val="00DC1D68"/>
    <w:rsid w:val="00DC256F"/>
    <w:rsid w:val="00DC3CB7"/>
    <w:rsid w:val="00DC5F17"/>
    <w:rsid w:val="00DC6B3E"/>
    <w:rsid w:val="00DD0C15"/>
    <w:rsid w:val="00DD12DD"/>
    <w:rsid w:val="00DD1C04"/>
    <w:rsid w:val="00DD1F48"/>
    <w:rsid w:val="00DD3025"/>
    <w:rsid w:val="00DD30FB"/>
    <w:rsid w:val="00DD4DA2"/>
    <w:rsid w:val="00DD51B6"/>
    <w:rsid w:val="00DD7599"/>
    <w:rsid w:val="00DD7B71"/>
    <w:rsid w:val="00DE01F9"/>
    <w:rsid w:val="00DE3BA0"/>
    <w:rsid w:val="00DE510D"/>
    <w:rsid w:val="00DE5F10"/>
    <w:rsid w:val="00DE5F88"/>
    <w:rsid w:val="00DE697F"/>
    <w:rsid w:val="00DE78B6"/>
    <w:rsid w:val="00DF033B"/>
    <w:rsid w:val="00DF0EE7"/>
    <w:rsid w:val="00DF12FA"/>
    <w:rsid w:val="00DF2084"/>
    <w:rsid w:val="00DF304B"/>
    <w:rsid w:val="00DF4427"/>
    <w:rsid w:val="00DF48C3"/>
    <w:rsid w:val="00DF51FE"/>
    <w:rsid w:val="00DF6BFD"/>
    <w:rsid w:val="00DF76B0"/>
    <w:rsid w:val="00E021D0"/>
    <w:rsid w:val="00E03433"/>
    <w:rsid w:val="00E039B9"/>
    <w:rsid w:val="00E03B4A"/>
    <w:rsid w:val="00E04566"/>
    <w:rsid w:val="00E0527E"/>
    <w:rsid w:val="00E05D44"/>
    <w:rsid w:val="00E0677F"/>
    <w:rsid w:val="00E07C54"/>
    <w:rsid w:val="00E10AAD"/>
    <w:rsid w:val="00E11477"/>
    <w:rsid w:val="00E118AB"/>
    <w:rsid w:val="00E12330"/>
    <w:rsid w:val="00E12D7A"/>
    <w:rsid w:val="00E166CB"/>
    <w:rsid w:val="00E16F82"/>
    <w:rsid w:val="00E17B40"/>
    <w:rsid w:val="00E17B44"/>
    <w:rsid w:val="00E17FE4"/>
    <w:rsid w:val="00E202BA"/>
    <w:rsid w:val="00E219B8"/>
    <w:rsid w:val="00E21DDE"/>
    <w:rsid w:val="00E21E90"/>
    <w:rsid w:val="00E2269C"/>
    <w:rsid w:val="00E23B61"/>
    <w:rsid w:val="00E23C93"/>
    <w:rsid w:val="00E2407A"/>
    <w:rsid w:val="00E25B70"/>
    <w:rsid w:val="00E260E8"/>
    <w:rsid w:val="00E26163"/>
    <w:rsid w:val="00E26CF0"/>
    <w:rsid w:val="00E30682"/>
    <w:rsid w:val="00E31807"/>
    <w:rsid w:val="00E31B80"/>
    <w:rsid w:val="00E3213A"/>
    <w:rsid w:val="00E3408D"/>
    <w:rsid w:val="00E35149"/>
    <w:rsid w:val="00E3520B"/>
    <w:rsid w:val="00E37658"/>
    <w:rsid w:val="00E37D5A"/>
    <w:rsid w:val="00E41428"/>
    <w:rsid w:val="00E43485"/>
    <w:rsid w:val="00E43B97"/>
    <w:rsid w:val="00E44228"/>
    <w:rsid w:val="00E46795"/>
    <w:rsid w:val="00E4730C"/>
    <w:rsid w:val="00E47918"/>
    <w:rsid w:val="00E521CB"/>
    <w:rsid w:val="00E5254A"/>
    <w:rsid w:val="00E537EC"/>
    <w:rsid w:val="00E53914"/>
    <w:rsid w:val="00E54C16"/>
    <w:rsid w:val="00E57640"/>
    <w:rsid w:val="00E57D29"/>
    <w:rsid w:val="00E63513"/>
    <w:rsid w:val="00E639E9"/>
    <w:rsid w:val="00E63A6E"/>
    <w:rsid w:val="00E64198"/>
    <w:rsid w:val="00E6467B"/>
    <w:rsid w:val="00E64E2E"/>
    <w:rsid w:val="00E651F4"/>
    <w:rsid w:val="00E65643"/>
    <w:rsid w:val="00E65A30"/>
    <w:rsid w:val="00E65B0E"/>
    <w:rsid w:val="00E66675"/>
    <w:rsid w:val="00E6731F"/>
    <w:rsid w:val="00E70584"/>
    <w:rsid w:val="00E70C72"/>
    <w:rsid w:val="00E72241"/>
    <w:rsid w:val="00E743EC"/>
    <w:rsid w:val="00E74A08"/>
    <w:rsid w:val="00E77DC8"/>
    <w:rsid w:val="00E800DE"/>
    <w:rsid w:val="00E80FA8"/>
    <w:rsid w:val="00E82375"/>
    <w:rsid w:val="00E82EA0"/>
    <w:rsid w:val="00E82FC6"/>
    <w:rsid w:val="00E83157"/>
    <w:rsid w:val="00E837B7"/>
    <w:rsid w:val="00E837CA"/>
    <w:rsid w:val="00E84EBD"/>
    <w:rsid w:val="00E86459"/>
    <w:rsid w:val="00E8662F"/>
    <w:rsid w:val="00E8731B"/>
    <w:rsid w:val="00E875FC"/>
    <w:rsid w:val="00E87F50"/>
    <w:rsid w:val="00E90480"/>
    <w:rsid w:val="00E90E63"/>
    <w:rsid w:val="00E9102A"/>
    <w:rsid w:val="00E910CA"/>
    <w:rsid w:val="00E91AF5"/>
    <w:rsid w:val="00E91C34"/>
    <w:rsid w:val="00E93229"/>
    <w:rsid w:val="00E93D27"/>
    <w:rsid w:val="00E93F2F"/>
    <w:rsid w:val="00E94197"/>
    <w:rsid w:val="00E95A4B"/>
    <w:rsid w:val="00E97F53"/>
    <w:rsid w:val="00EA0388"/>
    <w:rsid w:val="00EA0481"/>
    <w:rsid w:val="00EA0984"/>
    <w:rsid w:val="00EA0F5D"/>
    <w:rsid w:val="00EA1011"/>
    <w:rsid w:val="00EA131C"/>
    <w:rsid w:val="00EA2679"/>
    <w:rsid w:val="00EA2EB9"/>
    <w:rsid w:val="00EA34EC"/>
    <w:rsid w:val="00EA62E7"/>
    <w:rsid w:val="00EB054A"/>
    <w:rsid w:val="00EB45CB"/>
    <w:rsid w:val="00EB4D84"/>
    <w:rsid w:val="00EB4E38"/>
    <w:rsid w:val="00EB5AE8"/>
    <w:rsid w:val="00EB6259"/>
    <w:rsid w:val="00EC1B78"/>
    <w:rsid w:val="00EC2682"/>
    <w:rsid w:val="00EC4514"/>
    <w:rsid w:val="00EC5EE6"/>
    <w:rsid w:val="00EC7140"/>
    <w:rsid w:val="00ED1689"/>
    <w:rsid w:val="00ED2255"/>
    <w:rsid w:val="00ED289B"/>
    <w:rsid w:val="00ED2F1D"/>
    <w:rsid w:val="00ED363E"/>
    <w:rsid w:val="00ED3A78"/>
    <w:rsid w:val="00ED412C"/>
    <w:rsid w:val="00ED59D5"/>
    <w:rsid w:val="00ED7ED9"/>
    <w:rsid w:val="00EE0675"/>
    <w:rsid w:val="00EE06D8"/>
    <w:rsid w:val="00EE1FBB"/>
    <w:rsid w:val="00EE267B"/>
    <w:rsid w:val="00EE3DA6"/>
    <w:rsid w:val="00EE67DD"/>
    <w:rsid w:val="00EE76B5"/>
    <w:rsid w:val="00EF02EB"/>
    <w:rsid w:val="00EF0D26"/>
    <w:rsid w:val="00EF11E5"/>
    <w:rsid w:val="00EF331B"/>
    <w:rsid w:val="00EF387C"/>
    <w:rsid w:val="00EF43E4"/>
    <w:rsid w:val="00EF44B5"/>
    <w:rsid w:val="00EF5218"/>
    <w:rsid w:val="00EF577B"/>
    <w:rsid w:val="00EF6559"/>
    <w:rsid w:val="00EF7567"/>
    <w:rsid w:val="00EF7B28"/>
    <w:rsid w:val="00F00187"/>
    <w:rsid w:val="00F002EC"/>
    <w:rsid w:val="00F00E66"/>
    <w:rsid w:val="00F011C1"/>
    <w:rsid w:val="00F014D6"/>
    <w:rsid w:val="00F0162E"/>
    <w:rsid w:val="00F04371"/>
    <w:rsid w:val="00F04765"/>
    <w:rsid w:val="00F04790"/>
    <w:rsid w:val="00F04A7E"/>
    <w:rsid w:val="00F04BA7"/>
    <w:rsid w:val="00F0676B"/>
    <w:rsid w:val="00F06D6D"/>
    <w:rsid w:val="00F0780E"/>
    <w:rsid w:val="00F144B2"/>
    <w:rsid w:val="00F20817"/>
    <w:rsid w:val="00F20EE3"/>
    <w:rsid w:val="00F2352E"/>
    <w:rsid w:val="00F23FA0"/>
    <w:rsid w:val="00F24AE4"/>
    <w:rsid w:val="00F24B74"/>
    <w:rsid w:val="00F24F00"/>
    <w:rsid w:val="00F25907"/>
    <w:rsid w:val="00F2613C"/>
    <w:rsid w:val="00F2641B"/>
    <w:rsid w:val="00F27AAA"/>
    <w:rsid w:val="00F30776"/>
    <w:rsid w:val="00F30B3C"/>
    <w:rsid w:val="00F310A8"/>
    <w:rsid w:val="00F31773"/>
    <w:rsid w:val="00F31C3C"/>
    <w:rsid w:val="00F323D1"/>
    <w:rsid w:val="00F324D7"/>
    <w:rsid w:val="00F33202"/>
    <w:rsid w:val="00F33B6A"/>
    <w:rsid w:val="00F34226"/>
    <w:rsid w:val="00F41BDF"/>
    <w:rsid w:val="00F41C27"/>
    <w:rsid w:val="00F4247B"/>
    <w:rsid w:val="00F42D60"/>
    <w:rsid w:val="00F43AF1"/>
    <w:rsid w:val="00F44FFB"/>
    <w:rsid w:val="00F45467"/>
    <w:rsid w:val="00F4562D"/>
    <w:rsid w:val="00F45FDF"/>
    <w:rsid w:val="00F462BC"/>
    <w:rsid w:val="00F4636C"/>
    <w:rsid w:val="00F465DE"/>
    <w:rsid w:val="00F46660"/>
    <w:rsid w:val="00F46AAE"/>
    <w:rsid w:val="00F5317C"/>
    <w:rsid w:val="00F537FF"/>
    <w:rsid w:val="00F55407"/>
    <w:rsid w:val="00F57289"/>
    <w:rsid w:val="00F57BF5"/>
    <w:rsid w:val="00F600B1"/>
    <w:rsid w:val="00F604A7"/>
    <w:rsid w:val="00F606C5"/>
    <w:rsid w:val="00F608E8"/>
    <w:rsid w:val="00F60BFE"/>
    <w:rsid w:val="00F60E17"/>
    <w:rsid w:val="00F6139B"/>
    <w:rsid w:val="00F62034"/>
    <w:rsid w:val="00F6226C"/>
    <w:rsid w:val="00F65BB3"/>
    <w:rsid w:val="00F663F5"/>
    <w:rsid w:val="00F666BD"/>
    <w:rsid w:val="00F67008"/>
    <w:rsid w:val="00F716A5"/>
    <w:rsid w:val="00F7261C"/>
    <w:rsid w:val="00F72CAE"/>
    <w:rsid w:val="00F742A1"/>
    <w:rsid w:val="00F74489"/>
    <w:rsid w:val="00F76614"/>
    <w:rsid w:val="00F76CDE"/>
    <w:rsid w:val="00F76D58"/>
    <w:rsid w:val="00F7769F"/>
    <w:rsid w:val="00F77966"/>
    <w:rsid w:val="00F77A2D"/>
    <w:rsid w:val="00F821B4"/>
    <w:rsid w:val="00F829F5"/>
    <w:rsid w:val="00F843B7"/>
    <w:rsid w:val="00F84D2C"/>
    <w:rsid w:val="00F855D6"/>
    <w:rsid w:val="00F86AA3"/>
    <w:rsid w:val="00F87363"/>
    <w:rsid w:val="00F87B01"/>
    <w:rsid w:val="00F912E7"/>
    <w:rsid w:val="00F9139B"/>
    <w:rsid w:val="00F921C3"/>
    <w:rsid w:val="00F92A68"/>
    <w:rsid w:val="00F9314C"/>
    <w:rsid w:val="00F93322"/>
    <w:rsid w:val="00F943C2"/>
    <w:rsid w:val="00F97BB5"/>
    <w:rsid w:val="00FA1F7A"/>
    <w:rsid w:val="00FA3D4D"/>
    <w:rsid w:val="00FA4381"/>
    <w:rsid w:val="00FA5F98"/>
    <w:rsid w:val="00FA7D60"/>
    <w:rsid w:val="00FA7E74"/>
    <w:rsid w:val="00FB0ECF"/>
    <w:rsid w:val="00FB10A1"/>
    <w:rsid w:val="00FB1F76"/>
    <w:rsid w:val="00FB2093"/>
    <w:rsid w:val="00FB27DB"/>
    <w:rsid w:val="00FB43EB"/>
    <w:rsid w:val="00FB48D5"/>
    <w:rsid w:val="00FB4928"/>
    <w:rsid w:val="00FB5155"/>
    <w:rsid w:val="00FB5F28"/>
    <w:rsid w:val="00FB629A"/>
    <w:rsid w:val="00FC0147"/>
    <w:rsid w:val="00FC1AB2"/>
    <w:rsid w:val="00FC2F5C"/>
    <w:rsid w:val="00FC3752"/>
    <w:rsid w:val="00FC4EF9"/>
    <w:rsid w:val="00FC53AB"/>
    <w:rsid w:val="00FC5E56"/>
    <w:rsid w:val="00FC6666"/>
    <w:rsid w:val="00FC6BD4"/>
    <w:rsid w:val="00FC72C6"/>
    <w:rsid w:val="00FC7D51"/>
    <w:rsid w:val="00FD0681"/>
    <w:rsid w:val="00FD2ED2"/>
    <w:rsid w:val="00FD3D3C"/>
    <w:rsid w:val="00FD505B"/>
    <w:rsid w:val="00FD6891"/>
    <w:rsid w:val="00FE2BE9"/>
    <w:rsid w:val="00FE473D"/>
    <w:rsid w:val="00FE4C9A"/>
    <w:rsid w:val="00FE57D4"/>
    <w:rsid w:val="00FE6CAB"/>
    <w:rsid w:val="00FF0340"/>
    <w:rsid w:val="00FF0D14"/>
    <w:rsid w:val="00FF2669"/>
    <w:rsid w:val="00FF462B"/>
    <w:rsid w:val="00FF5F8E"/>
    <w:rsid w:val="00FF7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112A"/>
    <w:rPr>
      <w:sz w:val="24"/>
      <w:szCs w:val="24"/>
    </w:rPr>
  </w:style>
  <w:style w:type="paragraph" w:styleId="1">
    <w:name w:val="heading 1"/>
    <w:basedOn w:val="a"/>
    <w:next w:val="a"/>
    <w:link w:val="10"/>
    <w:qFormat/>
    <w:rsid w:val="000F5441"/>
    <w:pPr>
      <w:keepNext/>
      <w:jc w:val="both"/>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B5065"/>
    <w:pPr>
      <w:tabs>
        <w:tab w:val="center" w:pos="4677"/>
        <w:tab w:val="right" w:pos="9355"/>
      </w:tabs>
    </w:pPr>
  </w:style>
  <w:style w:type="character" w:styleId="a5">
    <w:name w:val="page number"/>
    <w:basedOn w:val="a0"/>
    <w:rsid w:val="008B5065"/>
  </w:style>
  <w:style w:type="paragraph" w:customStyle="1" w:styleId="ConsPlusNonformat">
    <w:name w:val="ConsPlusNonformat"/>
    <w:uiPriority w:val="99"/>
    <w:rsid w:val="00B35E4B"/>
    <w:pPr>
      <w:autoSpaceDE w:val="0"/>
      <w:autoSpaceDN w:val="0"/>
      <w:adjustRightInd w:val="0"/>
    </w:pPr>
    <w:rPr>
      <w:rFonts w:ascii="Courier New" w:hAnsi="Courier New" w:cs="Courier New"/>
    </w:rPr>
  </w:style>
  <w:style w:type="paragraph" w:customStyle="1" w:styleId="a6">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7">
    <w:name w:val="Body Text"/>
    <w:basedOn w:val="a"/>
    <w:rsid w:val="00077CEE"/>
    <w:pPr>
      <w:jc w:val="center"/>
    </w:pPr>
    <w:rPr>
      <w:sz w:val="28"/>
      <w:szCs w:val="20"/>
    </w:rPr>
  </w:style>
  <w:style w:type="character" w:customStyle="1" w:styleId="HTML0">
    <w:name w:val="Стандартный HTML Знак"/>
    <w:basedOn w:val="a0"/>
    <w:link w:val="HTML"/>
    <w:semiHidden/>
    <w:locked/>
    <w:rsid w:val="005C38F6"/>
    <w:rPr>
      <w:rFonts w:ascii="Courier New" w:hAnsi="Courier New" w:cs="Courier New"/>
      <w:lang w:val="ru-RU" w:eastAsia="ru-RU" w:bidi="ar-SA"/>
    </w:rPr>
  </w:style>
  <w:style w:type="paragraph" w:customStyle="1" w:styleId="a8">
    <w:name w:val="Знак"/>
    <w:basedOn w:val="a"/>
    <w:rsid w:val="007E25D8"/>
    <w:pPr>
      <w:widowControl w:val="0"/>
      <w:adjustRightInd w:val="0"/>
      <w:spacing w:after="160" w:line="240" w:lineRule="exact"/>
      <w:jc w:val="right"/>
    </w:pPr>
    <w:rPr>
      <w:sz w:val="20"/>
      <w:szCs w:val="20"/>
      <w:lang w:val="en-GB" w:eastAsia="en-US"/>
    </w:rPr>
  </w:style>
  <w:style w:type="paragraph" w:styleId="a9">
    <w:name w:val="Body Text Indent"/>
    <w:basedOn w:val="a"/>
    <w:rsid w:val="006E14E9"/>
    <w:pPr>
      <w:spacing w:after="120"/>
      <w:ind w:left="283"/>
    </w:pPr>
  </w:style>
  <w:style w:type="paragraph" w:styleId="aa">
    <w:name w:val="Balloon Text"/>
    <w:basedOn w:val="a"/>
    <w:semiHidden/>
    <w:rsid w:val="006D3A74"/>
    <w:rPr>
      <w:rFonts w:ascii="Tahoma" w:hAnsi="Tahoma" w:cs="Tahoma"/>
      <w:sz w:val="16"/>
      <w:szCs w:val="16"/>
    </w:rPr>
  </w:style>
  <w:style w:type="paragraph" w:customStyle="1" w:styleId="ConsPlusTitle">
    <w:name w:val="ConsPlusTitle"/>
    <w:uiPriority w:val="99"/>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1">
    <w:name w:val="Знак Знак Знак1"/>
    <w:basedOn w:val="a"/>
    <w:rsid w:val="0002597E"/>
    <w:pPr>
      <w:spacing w:after="160" w:line="240" w:lineRule="exact"/>
    </w:pPr>
    <w:rPr>
      <w:rFonts w:ascii="Tahoma" w:hAnsi="Tahoma" w:cs="Tahoma"/>
      <w:sz w:val="20"/>
      <w:szCs w:val="20"/>
      <w:lang w:val="en-US" w:eastAsia="en-US"/>
    </w:rPr>
  </w:style>
  <w:style w:type="paragraph" w:styleId="ab">
    <w:name w:val="footer"/>
    <w:basedOn w:val="a"/>
    <w:link w:val="ac"/>
    <w:rsid w:val="000F5441"/>
    <w:pPr>
      <w:tabs>
        <w:tab w:val="center" w:pos="4677"/>
        <w:tab w:val="right" w:pos="9355"/>
      </w:tabs>
    </w:pPr>
  </w:style>
  <w:style w:type="character" w:customStyle="1" w:styleId="ac">
    <w:name w:val="Нижний колонтитул Знак"/>
    <w:basedOn w:val="a0"/>
    <w:link w:val="ab"/>
    <w:rsid w:val="000F5441"/>
    <w:rPr>
      <w:sz w:val="24"/>
      <w:szCs w:val="24"/>
    </w:rPr>
  </w:style>
  <w:style w:type="character" w:customStyle="1" w:styleId="10">
    <w:name w:val="Заголовок 1 Знак"/>
    <w:basedOn w:val="a0"/>
    <w:link w:val="1"/>
    <w:rsid w:val="000F5441"/>
    <w:rPr>
      <w:b/>
      <w:sz w:val="28"/>
    </w:rPr>
  </w:style>
  <w:style w:type="paragraph" w:styleId="ad">
    <w:name w:val="List Paragraph"/>
    <w:basedOn w:val="a"/>
    <w:qFormat/>
    <w:rsid w:val="002E24B6"/>
    <w:pPr>
      <w:ind w:left="720"/>
      <w:contextualSpacing/>
    </w:pPr>
  </w:style>
  <w:style w:type="numbering" w:customStyle="1" w:styleId="12">
    <w:name w:val="Нет списка1"/>
    <w:next w:val="a2"/>
    <w:uiPriority w:val="99"/>
    <w:semiHidden/>
    <w:unhideWhenUsed/>
    <w:rsid w:val="007E5037"/>
  </w:style>
  <w:style w:type="paragraph" w:customStyle="1" w:styleId="ConsPlusCell">
    <w:name w:val="ConsPlusCell"/>
    <w:uiPriority w:val="99"/>
    <w:rsid w:val="007E5037"/>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5240">
      <w:bodyDiv w:val="1"/>
      <w:marLeft w:val="0"/>
      <w:marRight w:val="0"/>
      <w:marTop w:val="0"/>
      <w:marBottom w:val="0"/>
      <w:divBdr>
        <w:top w:val="none" w:sz="0" w:space="0" w:color="auto"/>
        <w:left w:val="none" w:sz="0" w:space="0" w:color="auto"/>
        <w:bottom w:val="none" w:sz="0" w:space="0" w:color="auto"/>
        <w:right w:val="none" w:sz="0" w:space="0" w:color="auto"/>
      </w:divBdr>
    </w:div>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7605912">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1323544">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6391166">
      <w:bodyDiv w:val="1"/>
      <w:marLeft w:val="0"/>
      <w:marRight w:val="0"/>
      <w:marTop w:val="0"/>
      <w:marBottom w:val="0"/>
      <w:divBdr>
        <w:top w:val="none" w:sz="0" w:space="0" w:color="auto"/>
        <w:left w:val="none" w:sz="0" w:space="0" w:color="auto"/>
        <w:bottom w:val="none" w:sz="0" w:space="0" w:color="auto"/>
        <w:right w:val="none" w:sz="0" w:space="0" w:color="auto"/>
      </w:divBdr>
    </w:div>
    <w:div w:id="116147683">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007139">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8298685">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89955581">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01147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09538337">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7763224">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1477514">
      <w:bodyDiv w:val="1"/>
      <w:marLeft w:val="0"/>
      <w:marRight w:val="0"/>
      <w:marTop w:val="0"/>
      <w:marBottom w:val="0"/>
      <w:divBdr>
        <w:top w:val="none" w:sz="0" w:space="0" w:color="auto"/>
        <w:left w:val="none" w:sz="0" w:space="0" w:color="auto"/>
        <w:bottom w:val="none" w:sz="0" w:space="0" w:color="auto"/>
        <w:right w:val="none" w:sz="0" w:space="0" w:color="auto"/>
      </w:divBdr>
    </w:div>
    <w:div w:id="274992341">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0790768">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1677208">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12090590">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2816510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39105383">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78377493">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4634582">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2525693">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6929466">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7323175">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7632544">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9114990">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6637555">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203550">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09646638">
      <w:bodyDiv w:val="1"/>
      <w:marLeft w:val="0"/>
      <w:marRight w:val="0"/>
      <w:marTop w:val="0"/>
      <w:marBottom w:val="0"/>
      <w:divBdr>
        <w:top w:val="none" w:sz="0" w:space="0" w:color="auto"/>
        <w:left w:val="none" w:sz="0" w:space="0" w:color="auto"/>
        <w:bottom w:val="none" w:sz="0" w:space="0" w:color="auto"/>
        <w:right w:val="none" w:sz="0" w:space="0" w:color="auto"/>
      </w:divBdr>
    </w:div>
    <w:div w:id="710766684">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6975653">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28952">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88762161">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290425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31723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0036417">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7803902">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074276">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36429591">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1887031">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3459689">
      <w:bodyDiv w:val="1"/>
      <w:marLeft w:val="0"/>
      <w:marRight w:val="0"/>
      <w:marTop w:val="0"/>
      <w:marBottom w:val="0"/>
      <w:divBdr>
        <w:top w:val="none" w:sz="0" w:space="0" w:color="auto"/>
        <w:left w:val="none" w:sz="0" w:space="0" w:color="auto"/>
        <w:bottom w:val="none" w:sz="0" w:space="0" w:color="auto"/>
        <w:right w:val="none" w:sz="0" w:space="0" w:color="auto"/>
      </w:divBdr>
    </w:div>
    <w:div w:id="128588449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596789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1515056">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1407195">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8224937">
      <w:bodyDiv w:val="1"/>
      <w:marLeft w:val="0"/>
      <w:marRight w:val="0"/>
      <w:marTop w:val="0"/>
      <w:marBottom w:val="0"/>
      <w:divBdr>
        <w:top w:val="none" w:sz="0" w:space="0" w:color="auto"/>
        <w:left w:val="none" w:sz="0" w:space="0" w:color="auto"/>
        <w:bottom w:val="none" w:sz="0" w:space="0" w:color="auto"/>
        <w:right w:val="none" w:sz="0" w:space="0" w:color="auto"/>
      </w:divBdr>
    </w:div>
    <w:div w:id="1498307765">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4362883">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9458154">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0918440">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942031">
      <w:bodyDiv w:val="1"/>
      <w:marLeft w:val="0"/>
      <w:marRight w:val="0"/>
      <w:marTop w:val="0"/>
      <w:marBottom w:val="0"/>
      <w:divBdr>
        <w:top w:val="none" w:sz="0" w:space="0" w:color="auto"/>
        <w:left w:val="none" w:sz="0" w:space="0" w:color="auto"/>
        <w:bottom w:val="none" w:sz="0" w:space="0" w:color="auto"/>
        <w:right w:val="none" w:sz="0" w:space="0" w:color="auto"/>
      </w:divBdr>
    </w:div>
    <w:div w:id="1602570541">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5074453">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3369479">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3481027">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0140221">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33351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3964430">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6123048">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3251765">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0634166">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057456">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10532392">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0232063">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47035270">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3996351">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239962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2613426">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4872313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8868963">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20BE6-0DE0-48DB-AEE1-2E9A5FC8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11</Pages>
  <Words>3048</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20388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subject/>
  <dc:creator>~</dc:creator>
  <cp:keywords/>
  <dc:description/>
  <cp:lastModifiedBy>tushino1</cp:lastModifiedBy>
  <cp:revision>44</cp:revision>
  <cp:lastPrinted>2021-11-19T07:39:00Z</cp:lastPrinted>
  <dcterms:created xsi:type="dcterms:W3CDTF">2013-12-12T07:10:00Z</dcterms:created>
  <dcterms:modified xsi:type="dcterms:W3CDTF">2021-11-19T12:32:00Z</dcterms:modified>
</cp:coreProperties>
</file>