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03797E" w:rsidRDefault="00023737" w:rsidP="006C28BE">
      <w:pPr>
        <w:ind w:left="4022" w:right="4387"/>
        <w:rPr>
          <w:rFonts w:ascii="Times New Roman" w:hAnsi="Times New Roman" w:cs="Times New Roman"/>
          <w:szCs w:val="28"/>
        </w:rPr>
      </w:pPr>
      <w:r w:rsidRPr="0003797E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АДМИНИСТРАЦИЯ ТЮШИНСКОГО СЕЛЬСКОГО ПОСЕЛЕНИЯ</w:t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270FDB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737" w:rsidRDefault="00023737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0FDB" w:rsidRPr="0003797E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737" w:rsidRPr="005D2F1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C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ED2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093BE7">
        <w:rPr>
          <w:rFonts w:ascii="Times New Roman" w:hAnsi="Times New Roman" w:cs="Times New Roman"/>
          <w:color w:val="000000" w:themeColor="text1"/>
          <w:sz w:val="28"/>
          <w:szCs w:val="28"/>
        </w:rPr>
        <w:t>. 2021</w:t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946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C2ED2">
        <w:rPr>
          <w:rFonts w:ascii="Times New Roman" w:hAnsi="Times New Roman" w:cs="Times New Roman"/>
          <w:color w:val="000000" w:themeColor="text1"/>
          <w:sz w:val="28"/>
          <w:szCs w:val="28"/>
        </w:rPr>
        <w:t>0100</w:t>
      </w:r>
    </w:p>
    <w:p w:rsidR="00F000D3" w:rsidRPr="000821F0" w:rsidRDefault="000821F0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1F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B9316B">
        <w:rPr>
          <w:rFonts w:ascii="Times New Roman" w:hAnsi="Times New Roman" w:cs="Times New Roman"/>
          <w:sz w:val="28"/>
          <w:szCs w:val="28"/>
        </w:rPr>
        <w:t>в Административный Р</w:t>
      </w:r>
      <w:r w:rsidR="00366E9B">
        <w:rPr>
          <w:rFonts w:ascii="Times New Roman" w:hAnsi="Times New Roman" w:cs="Times New Roman"/>
          <w:sz w:val="28"/>
          <w:szCs w:val="28"/>
        </w:rPr>
        <w:t xml:space="preserve">егламент по предоставлению </w:t>
      </w:r>
      <w:r w:rsidR="00A52857">
        <w:rPr>
          <w:rFonts w:ascii="Times New Roman" w:hAnsi="Times New Roman" w:cs="Times New Roman"/>
          <w:sz w:val="28"/>
          <w:szCs w:val="28"/>
        </w:rPr>
        <w:t xml:space="preserve">Администрацией Тюшинского сельского поселения </w:t>
      </w:r>
      <w:r w:rsidR="00366E9B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673504">
        <w:rPr>
          <w:rFonts w:ascii="Times New Roman" w:hAnsi="Times New Roman" w:cs="Times New Roman"/>
          <w:sz w:val="28"/>
          <w:szCs w:val="28"/>
        </w:rPr>
        <w:t>Предоставление пользователям автомобильных дорог местного значения информации о состоянии автомобильных дорог</w:t>
      </w:r>
      <w:r w:rsidR="00366E9B">
        <w:rPr>
          <w:rFonts w:ascii="Times New Roman" w:hAnsi="Times New Roman" w:cs="Times New Roman"/>
          <w:sz w:val="28"/>
          <w:szCs w:val="28"/>
        </w:rPr>
        <w:t>», утвержденный</w:t>
      </w:r>
      <w:r w:rsidRPr="000821F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Тюшинского сельского поселения Кардымовского</w:t>
      </w:r>
      <w:r w:rsidR="00366E9B">
        <w:rPr>
          <w:rFonts w:ascii="Times New Roman" w:hAnsi="Times New Roman" w:cs="Times New Roman"/>
          <w:sz w:val="28"/>
          <w:szCs w:val="28"/>
        </w:rPr>
        <w:t xml:space="preserve"> района Смо</w:t>
      </w:r>
      <w:r w:rsidR="00D54AFA">
        <w:rPr>
          <w:rFonts w:ascii="Times New Roman" w:hAnsi="Times New Roman" w:cs="Times New Roman"/>
          <w:sz w:val="28"/>
          <w:szCs w:val="28"/>
        </w:rPr>
        <w:t>ленской области от 25.11.2011</w:t>
      </w:r>
      <w:r w:rsidRPr="000821F0">
        <w:rPr>
          <w:rFonts w:ascii="Times New Roman" w:hAnsi="Times New Roman" w:cs="Times New Roman"/>
          <w:sz w:val="28"/>
          <w:szCs w:val="28"/>
        </w:rPr>
        <w:t xml:space="preserve"> №</w:t>
      </w:r>
      <w:r w:rsidR="00673504">
        <w:rPr>
          <w:rFonts w:ascii="Times New Roman" w:hAnsi="Times New Roman" w:cs="Times New Roman"/>
          <w:sz w:val="28"/>
          <w:szCs w:val="28"/>
        </w:rPr>
        <w:t>59</w:t>
      </w:r>
      <w:r w:rsidR="00D54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F9" w:rsidRPr="005D2F1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9467FC" w:rsidRDefault="00834A9D" w:rsidP="009467FC">
      <w:pPr>
        <w:ind w:right="-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A9D">
        <w:rPr>
          <w:rFonts w:ascii="Times New Roman" w:hAnsi="Times New Roman" w:cs="Times New Roman"/>
          <w:sz w:val="28"/>
          <w:szCs w:val="28"/>
        </w:rPr>
        <w:t>Рассмотрев Протест прокуратуры Кардымовского района Смоленской области на</w:t>
      </w:r>
      <w:r w:rsidR="00093BE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Тюшинского сельского поселения Кардымовского района Смоленской области</w:t>
      </w:r>
      <w:r w:rsidRPr="00834A9D">
        <w:rPr>
          <w:rFonts w:ascii="Times New Roman" w:hAnsi="Times New Roman" w:cs="Times New Roman"/>
          <w:sz w:val="28"/>
          <w:szCs w:val="28"/>
        </w:rPr>
        <w:t xml:space="preserve"> </w:t>
      </w:r>
      <w:r w:rsidR="00093BE7">
        <w:rPr>
          <w:rFonts w:ascii="Times New Roman" w:hAnsi="Times New Roman" w:cs="Times New Roman"/>
          <w:sz w:val="28"/>
          <w:szCs w:val="28"/>
        </w:rPr>
        <w:t xml:space="preserve">от 25.11.2011г. №59 «Об утверждении Административного регламента </w:t>
      </w:r>
      <w:r w:rsidR="00673504">
        <w:rPr>
          <w:rFonts w:ascii="Times New Roman" w:hAnsi="Times New Roman" w:cs="Times New Roman"/>
          <w:sz w:val="28"/>
          <w:szCs w:val="28"/>
        </w:rPr>
        <w:t>по предоставлению Администрацией Тюшинского сельского поселения муниципальной услуги «Предоставление пользователям автомобильных дорог местного значения информации о состоянии автомобильных дорог»</w:t>
      </w:r>
      <w:r w:rsidR="00093BE7">
        <w:rPr>
          <w:rFonts w:ascii="Times New Roman" w:hAnsi="Times New Roman" w:cs="Times New Roman"/>
          <w:sz w:val="28"/>
          <w:szCs w:val="28"/>
        </w:rPr>
        <w:t xml:space="preserve">, </w:t>
      </w:r>
      <w:r w:rsidRPr="00834A9D">
        <w:rPr>
          <w:rFonts w:ascii="Times New Roman" w:hAnsi="Times New Roman" w:cs="Times New Roman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F000D3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467FC" w:rsidRPr="005D2F1D" w:rsidRDefault="009467FC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Административный Р</w:t>
      </w:r>
      <w:r w:rsidR="00F94563" w:rsidRPr="00F94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егламент</w:t>
      </w:r>
      <w:r w:rsidR="00BB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предоставлению</w:t>
      </w:r>
      <w:r w:rsidR="00BB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Тюшинского сельского поселения </w:t>
      </w:r>
      <w:r w:rsidR="00BB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 «</w:t>
      </w:r>
      <w:r w:rsidR="00BB6073">
        <w:rPr>
          <w:rFonts w:ascii="Times New Roman" w:hAnsi="Times New Roman" w:cs="Times New Roman"/>
          <w:sz w:val="28"/>
          <w:szCs w:val="28"/>
        </w:rPr>
        <w:t>Предоставление пользователям автомобильных дорог местного значения информации о состоянии автомобильных дорог</w:t>
      </w:r>
      <w:r w:rsidR="00BB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94563" w:rsidRPr="00F94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утвержденный постановлением Администрации Тюшинского сельского поселения Кардымовского района Смол</w:t>
      </w:r>
      <w:r w:rsidR="00BB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енской области от 25.11.2011 №59</w:t>
      </w:r>
      <w:r w:rsidR="00F94563" w:rsidRPr="00F94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 редакции постановлений Администрации Тюшинского сельского поселения </w:t>
      </w:r>
      <w:r w:rsidR="0009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Кардымовского района Смоленской</w:t>
      </w:r>
      <w:r w:rsidR="0009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области от 27.11.2013 №П-0046/1, от 04.04.2014 №0043, от 09.06.2018 №0041)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3BE7" w:rsidRPr="007C3001" w:rsidRDefault="00093BE7" w:rsidP="0009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раздел 3. «Административные процедуры» дополнить подразделом 3.(1) «Организация предоставления муниципальных услуг в упреждающем (проактивном)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следующей редакции:   </w:t>
      </w:r>
    </w:p>
    <w:p w:rsidR="00093BE7" w:rsidRPr="008C34BF" w:rsidRDefault="00093BE7" w:rsidP="0009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C3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8C3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3.(1) Организация предоставления муниципальных услуг в упреждающем (проактивном) режиме.</w:t>
      </w:r>
    </w:p>
    <w:p w:rsidR="00093BE7" w:rsidRDefault="00093BE7" w:rsidP="0009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093BE7" w:rsidRDefault="00093BE7" w:rsidP="0009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запрос  о  предоставлении  соответствующей  услуги  для  немедленного получения результата предоставления такой услуги;</w:t>
      </w:r>
    </w:p>
    <w:p w:rsidR="00093BE7" w:rsidRPr="007C3001" w:rsidRDefault="00093BE7" w:rsidP="0009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  и уведомлять заявителя о проведенных мероприятиях.</w:t>
      </w:r>
    </w:p>
    <w:p w:rsidR="00093BE7" w:rsidRPr="007C3001" w:rsidRDefault="00093BE7" w:rsidP="0009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Случаи  и  порядок  предоставления  муниципальных  услуг  в  упреждающем (проактивном)   режиме   устанавливаются   действующим   законодательством   и Административным регламентом.».</w:t>
      </w:r>
    </w:p>
    <w:p w:rsidR="00093BE7" w:rsidRPr="001E203A" w:rsidRDefault="00093BE7" w:rsidP="0009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разместить в информационно-телекоммуникационной сети «Интернет» на  официальном сайте Администрации Тюшинского сельского поселения Кардымовского района Смоленской области.</w:t>
      </w:r>
    </w:p>
    <w:p w:rsidR="00093BE7" w:rsidRDefault="00093BE7" w:rsidP="00093BE7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3.</w:t>
      </w:r>
      <w:r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Контроль исполнения настоящего постановления оставляю за собой.</w:t>
      </w:r>
    </w:p>
    <w:p w:rsidR="00093BE7" w:rsidRDefault="00093BE7" w:rsidP="00093BE7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031BF9" w:rsidP="00EC22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</w:t>
      </w:r>
    </w:p>
    <w:sectPr w:rsidR="00031BF9" w:rsidRPr="005D2F1D" w:rsidSect="008452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61A" w:rsidRDefault="00A4761A" w:rsidP="00705710">
      <w:pPr>
        <w:spacing w:after="0" w:line="240" w:lineRule="auto"/>
      </w:pPr>
      <w:r>
        <w:separator/>
      </w:r>
    </w:p>
  </w:endnote>
  <w:endnote w:type="continuationSeparator" w:id="1">
    <w:p w:rsidR="00A4761A" w:rsidRDefault="00A4761A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61A" w:rsidRDefault="00A4761A" w:rsidP="00705710">
      <w:pPr>
        <w:spacing w:after="0" w:line="240" w:lineRule="auto"/>
      </w:pPr>
      <w:r>
        <w:separator/>
      </w:r>
    </w:p>
  </w:footnote>
  <w:footnote w:type="continuationSeparator" w:id="1">
    <w:p w:rsidR="00A4761A" w:rsidRDefault="00A4761A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821F0"/>
    <w:rsid w:val="00083323"/>
    <w:rsid w:val="00093BE7"/>
    <w:rsid w:val="000A5B71"/>
    <w:rsid w:val="000A7597"/>
    <w:rsid w:val="000B3976"/>
    <w:rsid w:val="000B5C90"/>
    <w:rsid w:val="000D7A02"/>
    <w:rsid w:val="000E0B88"/>
    <w:rsid w:val="000F65C5"/>
    <w:rsid w:val="001145B0"/>
    <w:rsid w:val="00130CFE"/>
    <w:rsid w:val="00133C12"/>
    <w:rsid w:val="00146545"/>
    <w:rsid w:val="001519D2"/>
    <w:rsid w:val="0019757C"/>
    <w:rsid w:val="0019773E"/>
    <w:rsid w:val="001A427A"/>
    <w:rsid w:val="001A73CD"/>
    <w:rsid w:val="001B2451"/>
    <w:rsid w:val="001B2510"/>
    <w:rsid w:val="001C1BEC"/>
    <w:rsid w:val="001C2ED2"/>
    <w:rsid w:val="001C4053"/>
    <w:rsid w:val="001D79BD"/>
    <w:rsid w:val="001E5FFC"/>
    <w:rsid w:val="00244D04"/>
    <w:rsid w:val="002457DD"/>
    <w:rsid w:val="00256215"/>
    <w:rsid w:val="00270FDB"/>
    <w:rsid w:val="002777BF"/>
    <w:rsid w:val="00282277"/>
    <w:rsid w:val="002C5F4C"/>
    <w:rsid w:val="002F4194"/>
    <w:rsid w:val="00307D71"/>
    <w:rsid w:val="0031787A"/>
    <w:rsid w:val="00327D0E"/>
    <w:rsid w:val="00366E9B"/>
    <w:rsid w:val="0037067B"/>
    <w:rsid w:val="00387BE2"/>
    <w:rsid w:val="003954B3"/>
    <w:rsid w:val="00396DE0"/>
    <w:rsid w:val="003B14E3"/>
    <w:rsid w:val="003B50C9"/>
    <w:rsid w:val="003B6427"/>
    <w:rsid w:val="003C70F5"/>
    <w:rsid w:val="003D0A53"/>
    <w:rsid w:val="003F32FE"/>
    <w:rsid w:val="004038A3"/>
    <w:rsid w:val="004049EB"/>
    <w:rsid w:val="00414861"/>
    <w:rsid w:val="0042365D"/>
    <w:rsid w:val="00432B83"/>
    <w:rsid w:val="00445394"/>
    <w:rsid w:val="0046752C"/>
    <w:rsid w:val="00487D76"/>
    <w:rsid w:val="004A4E2F"/>
    <w:rsid w:val="004B0C28"/>
    <w:rsid w:val="004B6E24"/>
    <w:rsid w:val="004C3DAD"/>
    <w:rsid w:val="004E7AC0"/>
    <w:rsid w:val="005328DA"/>
    <w:rsid w:val="00533422"/>
    <w:rsid w:val="00545A7C"/>
    <w:rsid w:val="005736E2"/>
    <w:rsid w:val="005B5440"/>
    <w:rsid w:val="005D0BC3"/>
    <w:rsid w:val="005D2F1D"/>
    <w:rsid w:val="006079CD"/>
    <w:rsid w:val="006259CE"/>
    <w:rsid w:val="00662407"/>
    <w:rsid w:val="0066459B"/>
    <w:rsid w:val="00673504"/>
    <w:rsid w:val="006A34B7"/>
    <w:rsid w:val="006A3F21"/>
    <w:rsid w:val="006C2645"/>
    <w:rsid w:val="006C28BE"/>
    <w:rsid w:val="006C60C2"/>
    <w:rsid w:val="006C7AA9"/>
    <w:rsid w:val="006D7F09"/>
    <w:rsid w:val="006E1D40"/>
    <w:rsid w:val="006E2657"/>
    <w:rsid w:val="00700D1E"/>
    <w:rsid w:val="0070421C"/>
    <w:rsid w:val="00705710"/>
    <w:rsid w:val="00713F6C"/>
    <w:rsid w:val="00716EF2"/>
    <w:rsid w:val="007221A0"/>
    <w:rsid w:val="00767905"/>
    <w:rsid w:val="00772369"/>
    <w:rsid w:val="007777B9"/>
    <w:rsid w:val="007A4CB2"/>
    <w:rsid w:val="007C0178"/>
    <w:rsid w:val="007C0B87"/>
    <w:rsid w:val="007C48BB"/>
    <w:rsid w:val="007C79EC"/>
    <w:rsid w:val="007E3E52"/>
    <w:rsid w:val="0080294F"/>
    <w:rsid w:val="00803C7F"/>
    <w:rsid w:val="00811131"/>
    <w:rsid w:val="0082562A"/>
    <w:rsid w:val="00834A9D"/>
    <w:rsid w:val="00845235"/>
    <w:rsid w:val="008614CA"/>
    <w:rsid w:val="00887CAB"/>
    <w:rsid w:val="00891058"/>
    <w:rsid w:val="008A5E79"/>
    <w:rsid w:val="008C41E2"/>
    <w:rsid w:val="008C7A29"/>
    <w:rsid w:val="008D5CBE"/>
    <w:rsid w:val="008D7132"/>
    <w:rsid w:val="008E31F2"/>
    <w:rsid w:val="008F4D5B"/>
    <w:rsid w:val="00912014"/>
    <w:rsid w:val="0093184D"/>
    <w:rsid w:val="0093774C"/>
    <w:rsid w:val="009467FC"/>
    <w:rsid w:val="00960C48"/>
    <w:rsid w:val="0096306C"/>
    <w:rsid w:val="009635FA"/>
    <w:rsid w:val="00973765"/>
    <w:rsid w:val="009B02C7"/>
    <w:rsid w:val="009C72BA"/>
    <w:rsid w:val="009D2EF8"/>
    <w:rsid w:val="009F5A5F"/>
    <w:rsid w:val="00A04E63"/>
    <w:rsid w:val="00A4188F"/>
    <w:rsid w:val="00A42DFE"/>
    <w:rsid w:val="00A45903"/>
    <w:rsid w:val="00A4761A"/>
    <w:rsid w:val="00A52857"/>
    <w:rsid w:val="00A54FC4"/>
    <w:rsid w:val="00A57619"/>
    <w:rsid w:val="00A66882"/>
    <w:rsid w:val="00A71802"/>
    <w:rsid w:val="00A97880"/>
    <w:rsid w:val="00AA5EB7"/>
    <w:rsid w:val="00AB059B"/>
    <w:rsid w:val="00AB5476"/>
    <w:rsid w:val="00AE2BC3"/>
    <w:rsid w:val="00AF4BF8"/>
    <w:rsid w:val="00B0122A"/>
    <w:rsid w:val="00B07FF6"/>
    <w:rsid w:val="00B2028B"/>
    <w:rsid w:val="00B22593"/>
    <w:rsid w:val="00B420B1"/>
    <w:rsid w:val="00B43406"/>
    <w:rsid w:val="00B4798E"/>
    <w:rsid w:val="00B56548"/>
    <w:rsid w:val="00B77A35"/>
    <w:rsid w:val="00B87371"/>
    <w:rsid w:val="00B9316B"/>
    <w:rsid w:val="00BB6073"/>
    <w:rsid w:val="00BD1800"/>
    <w:rsid w:val="00BD7016"/>
    <w:rsid w:val="00BE2B8D"/>
    <w:rsid w:val="00C12302"/>
    <w:rsid w:val="00C224EC"/>
    <w:rsid w:val="00C40D05"/>
    <w:rsid w:val="00C42F77"/>
    <w:rsid w:val="00C61EC7"/>
    <w:rsid w:val="00C745EB"/>
    <w:rsid w:val="00CA593A"/>
    <w:rsid w:val="00CA5F39"/>
    <w:rsid w:val="00CB0778"/>
    <w:rsid w:val="00CB3983"/>
    <w:rsid w:val="00CC4911"/>
    <w:rsid w:val="00CE2DA4"/>
    <w:rsid w:val="00CE7BB3"/>
    <w:rsid w:val="00CE7E62"/>
    <w:rsid w:val="00CF11EC"/>
    <w:rsid w:val="00D06772"/>
    <w:rsid w:val="00D3293B"/>
    <w:rsid w:val="00D33293"/>
    <w:rsid w:val="00D37256"/>
    <w:rsid w:val="00D37E09"/>
    <w:rsid w:val="00D5031C"/>
    <w:rsid w:val="00D54AFA"/>
    <w:rsid w:val="00D577AA"/>
    <w:rsid w:val="00D9793D"/>
    <w:rsid w:val="00DA5877"/>
    <w:rsid w:val="00DB39F7"/>
    <w:rsid w:val="00DF18E3"/>
    <w:rsid w:val="00DF29CF"/>
    <w:rsid w:val="00E16EEE"/>
    <w:rsid w:val="00E4796B"/>
    <w:rsid w:val="00E53419"/>
    <w:rsid w:val="00E81397"/>
    <w:rsid w:val="00EC22B1"/>
    <w:rsid w:val="00EC3474"/>
    <w:rsid w:val="00EE3B93"/>
    <w:rsid w:val="00EE72DB"/>
    <w:rsid w:val="00EF1777"/>
    <w:rsid w:val="00EF3620"/>
    <w:rsid w:val="00EF3982"/>
    <w:rsid w:val="00F000D3"/>
    <w:rsid w:val="00F03CD3"/>
    <w:rsid w:val="00F1196E"/>
    <w:rsid w:val="00F20455"/>
    <w:rsid w:val="00F2400B"/>
    <w:rsid w:val="00F353A6"/>
    <w:rsid w:val="00F842A1"/>
    <w:rsid w:val="00F94563"/>
    <w:rsid w:val="00F96CAD"/>
    <w:rsid w:val="00FA38AC"/>
    <w:rsid w:val="00FC1DAF"/>
    <w:rsid w:val="00FD136A"/>
    <w:rsid w:val="00FD6EE0"/>
    <w:rsid w:val="00FE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E64B9-DF43-496F-A8A3-59343817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37</cp:revision>
  <cp:lastPrinted>2018-06-09T10:34:00Z</cp:lastPrinted>
  <dcterms:created xsi:type="dcterms:W3CDTF">2018-02-19T04:58:00Z</dcterms:created>
  <dcterms:modified xsi:type="dcterms:W3CDTF">2021-11-23T09:38:00Z</dcterms:modified>
</cp:coreProperties>
</file>