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07" w:rsidRDefault="004F2B07" w:rsidP="004F2B07">
      <w:pPr>
        <w:tabs>
          <w:tab w:val="left" w:pos="4500"/>
          <w:tab w:val="left" w:pos="5580"/>
        </w:tabs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2903220</wp:posOffset>
            </wp:positionH>
            <wp:positionV relativeFrom="paragraph">
              <wp:posOffset>48260</wp:posOffset>
            </wp:positionV>
            <wp:extent cx="685800" cy="796290"/>
            <wp:effectExtent l="19050" t="0" r="0" b="0"/>
            <wp:wrapTight wrapText="bothSides">
              <wp:wrapPolygon edited="0">
                <wp:start x="9000" y="0"/>
                <wp:lineTo x="6000" y="1550"/>
                <wp:lineTo x="1200" y="6718"/>
                <wp:lineTo x="-600" y="16536"/>
                <wp:lineTo x="600" y="21187"/>
                <wp:lineTo x="1800" y="21187"/>
                <wp:lineTo x="19200" y="21187"/>
                <wp:lineTo x="20400" y="21187"/>
                <wp:lineTo x="21600" y="19120"/>
                <wp:lineTo x="21600" y="16536"/>
                <wp:lineTo x="21000" y="7234"/>
                <wp:lineTo x="15000" y="1033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2B07" w:rsidRDefault="004F2B07" w:rsidP="004F2B07">
      <w:pPr>
        <w:tabs>
          <w:tab w:val="left" w:pos="4140"/>
          <w:tab w:val="left" w:pos="5220"/>
        </w:tabs>
        <w:jc w:val="center"/>
      </w:pPr>
    </w:p>
    <w:p w:rsidR="004F2B07" w:rsidRDefault="004F2B07" w:rsidP="004F2B07">
      <w:pPr>
        <w:tabs>
          <w:tab w:val="left" w:pos="4140"/>
          <w:tab w:val="left" w:pos="5220"/>
        </w:tabs>
        <w:jc w:val="center"/>
      </w:pPr>
    </w:p>
    <w:p w:rsidR="004F2B07" w:rsidRDefault="004F2B07" w:rsidP="004F2B07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525EE5" w:rsidRPr="00525EE5" w:rsidRDefault="00525EE5" w:rsidP="004F2B07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4F2B07" w:rsidRDefault="004F2B07" w:rsidP="004F2B07">
      <w:pPr>
        <w:tabs>
          <w:tab w:val="left" w:pos="4140"/>
          <w:tab w:val="left" w:pos="5220"/>
        </w:tabs>
        <w:jc w:val="center"/>
      </w:pPr>
    </w:p>
    <w:p w:rsidR="004F2B07" w:rsidRDefault="004F2B07" w:rsidP="004F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4F2B07" w:rsidRPr="00BF512E" w:rsidRDefault="004F2B07" w:rsidP="004F2B07">
      <w:pPr>
        <w:jc w:val="center"/>
        <w:rPr>
          <w:b/>
          <w:sz w:val="28"/>
          <w:szCs w:val="28"/>
        </w:rPr>
      </w:pPr>
    </w:p>
    <w:p w:rsidR="004F2B07" w:rsidRDefault="004F2B07" w:rsidP="004F2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4F2B07" w:rsidRPr="00BF512E" w:rsidRDefault="004F2B07" w:rsidP="004F2B07">
      <w:pPr>
        <w:rPr>
          <w:b/>
          <w:sz w:val="28"/>
          <w:szCs w:val="28"/>
        </w:rPr>
      </w:pPr>
    </w:p>
    <w:p w:rsidR="004F2B07" w:rsidRPr="001A262F" w:rsidRDefault="004F2B07" w:rsidP="004F2B07">
      <w:pPr>
        <w:rPr>
          <w:sz w:val="28"/>
          <w:szCs w:val="28"/>
        </w:rPr>
      </w:pPr>
      <w:r w:rsidRPr="001A262F">
        <w:rPr>
          <w:sz w:val="28"/>
          <w:szCs w:val="28"/>
        </w:rPr>
        <w:t xml:space="preserve">от    </w:t>
      </w:r>
      <w:r w:rsidR="00753EB5">
        <w:rPr>
          <w:sz w:val="28"/>
          <w:szCs w:val="28"/>
        </w:rPr>
        <w:t>26.11</w:t>
      </w:r>
      <w:r w:rsidRPr="001A262F">
        <w:rPr>
          <w:sz w:val="28"/>
          <w:szCs w:val="28"/>
        </w:rPr>
        <w:t xml:space="preserve">.2021                            </w:t>
      </w:r>
      <w:r w:rsidR="00753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A262F">
        <w:rPr>
          <w:sz w:val="28"/>
          <w:szCs w:val="28"/>
        </w:rPr>
        <w:t xml:space="preserve">№ </w:t>
      </w:r>
      <w:r w:rsidR="00753EB5">
        <w:rPr>
          <w:sz w:val="28"/>
          <w:szCs w:val="28"/>
        </w:rPr>
        <w:t>17</w:t>
      </w:r>
    </w:p>
    <w:p w:rsidR="004F2B07" w:rsidRPr="00007892" w:rsidRDefault="004F2B07" w:rsidP="004F2B0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4F2B07" w:rsidTr="00DC66C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F2B07" w:rsidRPr="005954A2" w:rsidRDefault="004F2B07" w:rsidP="00DC66C7">
            <w:pPr>
              <w:jc w:val="both"/>
            </w:pPr>
            <w:r>
              <w:rPr>
                <w:sz w:val="28"/>
              </w:rPr>
              <w:t>Об утверждении Положения о муниципальном контроле в сфере благоустройства на территории Тюшинского сельского поселения Кардымовского района Смоленской области</w:t>
            </w:r>
          </w:p>
        </w:tc>
      </w:tr>
    </w:tbl>
    <w:p w:rsidR="00D03C14" w:rsidRPr="00121383" w:rsidRDefault="00D03C14" w:rsidP="00D03C14">
      <w:pPr>
        <w:rPr>
          <w:b/>
          <w:bCs/>
          <w:sz w:val="28"/>
          <w:szCs w:val="28"/>
        </w:rPr>
      </w:pPr>
    </w:p>
    <w:p w:rsidR="00D03C14" w:rsidRPr="00753EB5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121383">
        <w:rPr>
          <w:color w:val="000000"/>
          <w:sz w:val="28"/>
          <w:szCs w:val="28"/>
        </w:rPr>
        <w:t>В соответствии с пунктом 19 части 1 статьи 14</w:t>
      </w:r>
      <w:r w:rsidR="00FA1E62">
        <w:rPr>
          <w:color w:val="000000"/>
          <w:sz w:val="28"/>
          <w:szCs w:val="28"/>
          <w:shd w:val="clear" w:color="auto" w:fill="FFFFFF"/>
        </w:rPr>
        <w:t xml:space="preserve"> Федерального закона от</w:t>
      </w:r>
      <w:r w:rsidR="00753EB5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 w:rsidR="00FA1E6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 w:rsidR="00FA1E62"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 w:rsidR="00FA1E62"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Уставом</w:t>
      </w:r>
      <w:r w:rsidR="00753EB5">
        <w:rPr>
          <w:b/>
          <w:bCs/>
          <w:color w:val="000000"/>
          <w:sz w:val="28"/>
          <w:szCs w:val="28"/>
        </w:rPr>
        <w:t xml:space="preserve"> </w:t>
      </w:r>
      <w:r w:rsidR="00753EB5">
        <w:rPr>
          <w:bCs/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  <w:r w:rsidR="0015773D">
        <w:rPr>
          <w:bCs/>
          <w:color w:val="000000"/>
          <w:sz w:val="28"/>
          <w:szCs w:val="28"/>
        </w:rPr>
        <w:t>,</w:t>
      </w:r>
      <w:r w:rsidR="00753EB5">
        <w:rPr>
          <w:bCs/>
          <w:color w:val="000000"/>
          <w:sz w:val="28"/>
          <w:szCs w:val="28"/>
        </w:rPr>
        <w:t xml:space="preserve"> Совет депутатов Тюшинского сельского поселения</w:t>
      </w:r>
      <w:r w:rsidR="0015773D">
        <w:rPr>
          <w:bCs/>
          <w:color w:val="000000"/>
          <w:sz w:val="28"/>
          <w:szCs w:val="28"/>
        </w:rPr>
        <w:t xml:space="preserve"> Кардымовского района Смоленской области</w:t>
      </w:r>
    </w:p>
    <w:p w:rsidR="002F4C47" w:rsidRPr="002F4C47" w:rsidRDefault="002F4C47" w:rsidP="002F4C47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2F4C47">
        <w:rPr>
          <w:b/>
          <w:color w:val="000000"/>
          <w:sz w:val="28"/>
          <w:szCs w:val="28"/>
        </w:rPr>
        <w:t>РЕШИЛ</w:t>
      </w:r>
      <w:r w:rsidRPr="002F4C47">
        <w:rPr>
          <w:b/>
          <w:sz w:val="28"/>
          <w:szCs w:val="28"/>
        </w:rPr>
        <w:t>:</w:t>
      </w:r>
    </w:p>
    <w:p w:rsidR="00D03C14" w:rsidRPr="00121383" w:rsidRDefault="00D03C14" w:rsidP="00D03C14">
      <w:pPr>
        <w:shd w:val="clear" w:color="auto" w:fill="FFFFFF"/>
        <w:ind w:firstLine="709"/>
        <w:jc w:val="both"/>
      </w:pPr>
      <w:r w:rsidRPr="00121383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15773D">
        <w:rPr>
          <w:color w:val="000000"/>
          <w:sz w:val="28"/>
          <w:szCs w:val="28"/>
        </w:rPr>
        <w:t xml:space="preserve"> </w:t>
      </w:r>
      <w:r w:rsidR="0015773D">
        <w:rPr>
          <w:sz w:val="28"/>
        </w:rPr>
        <w:t>Тюшинского сельского поселения Кардымовского района Смоленской области</w:t>
      </w:r>
      <w:r w:rsidRPr="00121383">
        <w:rPr>
          <w:color w:val="000000"/>
        </w:rPr>
        <w:t>.</w:t>
      </w:r>
    </w:p>
    <w:p w:rsidR="00D03C14" w:rsidRPr="00121383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15773D">
        <w:rPr>
          <w:sz w:val="28"/>
        </w:rPr>
        <w:t>Тюшинского сельского поселения Кардымовского района Смоленской области</w:t>
      </w:r>
      <w:r w:rsidRPr="00121383">
        <w:rPr>
          <w:color w:val="000000"/>
          <w:sz w:val="28"/>
          <w:szCs w:val="28"/>
        </w:rPr>
        <w:t xml:space="preserve">. </w:t>
      </w:r>
    </w:p>
    <w:p w:rsidR="00D03C14" w:rsidRPr="00121383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15773D">
        <w:rPr>
          <w:sz w:val="28"/>
        </w:rPr>
        <w:t>Тюшинского сельского поселения Кардымовского района Смоленской области</w:t>
      </w:r>
      <w:r w:rsidRPr="00121383">
        <w:rPr>
          <w:i/>
          <w:iCs/>
          <w:color w:val="000000"/>
        </w:rPr>
        <w:t xml:space="preserve"> </w:t>
      </w:r>
      <w:r w:rsidRPr="00121383">
        <w:rPr>
          <w:color w:val="000000"/>
          <w:sz w:val="28"/>
          <w:szCs w:val="28"/>
        </w:rPr>
        <w:t xml:space="preserve">вступают в силу с 1 марта 2022 года. </w:t>
      </w:r>
    </w:p>
    <w:p w:rsidR="00D03C14" w:rsidRPr="00121383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121383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Default="00525EE5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25EE5" w:rsidRDefault="00525EE5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525EE5" w:rsidRPr="00121383" w:rsidRDefault="00525EE5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</w:t>
      </w:r>
      <w:r w:rsidR="003D57E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Е.Е.Ласкина</w:t>
      </w:r>
    </w:p>
    <w:p w:rsidR="00D03C14" w:rsidRPr="00121383" w:rsidRDefault="00D03C14" w:rsidP="00D03C14">
      <w:pPr>
        <w:spacing w:line="240" w:lineRule="exact"/>
        <w:rPr>
          <w:b/>
          <w:color w:val="000000"/>
        </w:rPr>
      </w:pPr>
      <w:r w:rsidRPr="00121383">
        <w:rPr>
          <w:b/>
          <w:color w:val="000000"/>
        </w:rPr>
        <w:br w:type="page"/>
      </w:r>
    </w:p>
    <w:p w:rsidR="00D03C14" w:rsidRPr="00121383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121383" w:rsidRDefault="00D03C14" w:rsidP="00D03C14">
      <w:pPr>
        <w:tabs>
          <w:tab w:val="num" w:pos="200"/>
        </w:tabs>
        <w:ind w:left="4536"/>
        <w:jc w:val="center"/>
        <w:outlineLvl w:val="0"/>
      </w:pPr>
      <w:r w:rsidRPr="00121383">
        <w:t>УТВЕРЖДЕНО</w:t>
      </w:r>
    </w:p>
    <w:p w:rsidR="00D03C14" w:rsidRPr="00121383" w:rsidRDefault="00D03C14" w:rsidP="009B4797">
      <w:pPr>
        <w:ind w:left="5670"/>
        <w:rPr>
          <w:i/>
          <w:iCs/>
          <w:color w:val="000000"/>
        </w:rPr>
      </w:pPr>
      <w:r w:rsidRPr="00121383">
        <w:rPr>
          <w:color w:val="000000"/>
        </w:rPr>
        <w:t xml:space="preserve">решением </w:t>
      </w:r>
      <w:r w:rsidR="0015773D">
        <w:rPr>
          <w:color w:val="000000"/>
        </w:rPr>
        <w:t>Совета депутатов Тюшинского сельского поселения Кардымовского района Смоленской области</w:t>
      </w:r>
    </w:p>
    <w:p w:rsidR="00D03C14" w:rsidRPr="00121383" w:rsidRDefault="0015773D" w:rsidP="0015773D">
      <w:pPr>
        <w:ind w:left="4536"/>
      </w:pPr>
      <w:r>
        <w:t xml:space="preserve">                   от 26.11.2021 № 17</w:t>
      </w:r>
    </w:p>
    <w:p w:rsidR="00D03C14" w:rsidRPr="00121383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121383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15773D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121383">
        <w:rPr>
          <w:b/>
          <w:bCs/>
          <w:color w:val="000000"/>
          <w:sz w:val="28"/>
          <w:szCs w:val="28"/>
        </w:rPr>
        <w:t xml:space="preserve">Положение </w:t>
      </w:r>
    </w:p>
    <w:p w:rsidR="00D03C14" w:rsidRPr="0015773D" w:rsidRDefault="00D03C14" w:rsidP="00D03C14">
      <w:pPr>
        <w:jc w:val="center"/>
        <w:rPr>
          <w:b/>
          <w:i/>
          <w:iCs/>
          <w:color w:val="000000"/>
        </w:rPr>
      </w:pPr>
      <w:r w:rsidRPr="00121383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121383">
        <w:rPr>
          <w:color w:val="000000"/>
          <w:sz w:val="28"/>
          <w:szCs w:val="28"/>
        </w:rPr>
        <w:t xml:space="preserve"> </w:t>
      </w:r>
      <w:r w:rsidR="0015773D" w:rsidRPr="0015773D">
        <w:rPr>
          <w:b/>
          <w:color w:val="000000"/>
          <w:sz w:val="28"/>
          <w:szCs w:val="28"/>
        </w:rPr>
        <w:t xml:space="preserve">Тюшинского </w:t>
      </w:r>
      <w:r w:rsidR="0015773D">
        <w:rPr>
          <w:b/>
          <w:color w:val="000000"/>
          <w:sz w:val="28"/>
          <w:szCs w:val="28"/>
        </w:rPr>
        <w:t>сельского поселения Кардымовского района                   Смоленской области</w:t>
      </w:r>
    </w:p>
    <w:p w:rsidR="00D03C14" w:rsidRPr="00121383" w:rsidRDefault="00D03C14" w:rsidP="00D03C14">
      <w:pPr>
        <w:spacing w:line="360" w:lineRule="auto"/>
        <w:jc w:val="center"/>
      </w:pPr>
    </w:p>
    <w:p w:rsidR="00D03C14" w:rsidRPr="00121383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15773D" w:rsidRPr="0015773D">
        <w:rPr>
          <w:rFonts w:ascii="Times New Roman" w:hAnsi="Times New Roman" w:cs="Times New Roman"/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15773D" w:rsidRPr="0015773D">
        <w:rPr>
          <w:rFonts w:ascii="Times New Roman" w:hAnsi="Times New Roman" w:cs="Times New Roman"/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  <w:r w:rsidRPr="00121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21383" w:rsidRDefault="00D03C14" w:rsidP="008B4FB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121383">
        <w:rPr>
          <w:color w:val="000000"/>
        </w:rPr>
        <w:t xml:space="preserve"> </w:t>
      </w:r>
      <w:r w:rsidR="0015773D" w:rsidRPr="0015773D">
        <w:rPr>
          <w:color w:val="000000"/>
          <w:sz w:val="28"/>
          <w:szCs w:val="28"/>
        </w:rPr>
        <w:t>Тюшинского сельского поселения Кардымовского района Смоленской</w:t>
      </w:r>
      <w:r w:rsidRPr="00121383">
        <w:rPr>
          <w:i/>
          <w:iCs/>
          <w:color w:val="000000"/>
        </w:rPr>
        <w:t xml:space="preserve"> </w:t>
      </w:r>
      <w:r w:rsidRPr="00121383">
        <w:rPr>
          <w:color w:val="000000"/>
          <w:sz w:val="28"/>
          <w:szCs w:val="28"/>
        </w:rPr>
        <w:t>(далее – администрация).</w:t>
      </w:r>
    </w:p>
    <w:p w:rsidR="00D03C14" w:rsidRPr="00121383" w:rsidRDefault="00E07CCC" w:rsidP="008B4FB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Должностным  лицом администрации, уполномоченным</w:t>
      </w:r>
      <w:r w:rsidR="00D03C14" w:rsidRPr="00121383">
        <w:rPr>
          <w:color w:val="000000"/>
          <w:sz w:val="28"/>
          <w:szCs w:val="28"/>
        </w:rPr>
        <w:t xml:space="preserve"> осуществлять контрол</w:t>
      </w:r>
      <w:r>
        <w:rPr>
          <w:color w:val="000000"/>
          <w:sz w:val="28"/>
          <w:szCs w:val="28"/>
        </w:rPr>
        <w:t>ь в сфере благоустройства, являе</w:t>
      </w:r>
      <w:r w:rsidR="00D03C14" w:rsidRPr="00121383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главный специалист а</w:t>
      </w:r>
      <w:r w:rsidR="002101B4">
        <w:rPr>
          <w:color w:val="000000"/>
          <w:sz w:val="28"/>
          <w:szCs w:val="28"/>
        </w:rPr>
        <w:t>дминистрации Тюшинского сельского поселения Кардымовского района Смоленской области (далее также – должностное лицо, уполномоченное</w:t>
      </w:r>
      <w:r w:rsidR="00D03C14" w:rsidRPr="00121383">
        <w:rPr>
          <w:color w:val="000000"/>
          <w:sz w:val="28"/>
          <w:szCs w:val="28"/>
        </w:rPr>
        <w:t xml:space="preserve"> осуществлять контроль)</w:t>
      </w:r>
      <w:r w:rsidR="00D03C14" w:rsidRPr="00121383">
        <w:rPr>
          <w:i/>
          <w:iCs/>
          <w:color w:val="000000"/>
        </w:rPr>
        <w:t>.</w:t>
      </w:r>
      <w:r w:rsidR="00D03C14" w:rsidRPr="00121383">
        <w:rPr>
          <w:color w:val="000000"/>
          <w:sz w:val="28"/>
          <w:szCs w:val="28"/>
        </w:rPr>
        <w:t xml:space="preserve"> В д</w:t>
      </w:r>
      <w:r w:rsidR="002101B4">
        <w:rPr>
          <w:color w:val="000000"/>
          <w:sz w:val="28"/>
          <w:szCs w:val="28"/>
        </w:rPr>
        <w:t>олжностные обязанности указанного должностного</w:t>
      </w:r>
      <w:r w:rsidR="00D03C14" w:rsidRPr="00121383">
        <w:rPr>
          <w:color w:val="000000"/>
          <w:sz w:val="28"/>
          <w:szCs w:val="28"/>
        </w:rPr>
        <w:t xml:space="preserve"> лиц</w:t>
      </w:r>
      <w:r w:rsidR="002101B4">
        <w:rPr>
          <w:color w:val="000000"/>
          <w:sz w:val="28"/>
          <w:szCs w:val="28"/>
        </w:rPr>
        <w:t>а</w:t>
      </w:r>
      <w:r w:rsidR="00D03C14" w:rsidRPr="00121383">
        <w:rPr>
          <w:color w:val="000000"/>
          <w:sz w:val="28"/>
          <w:szCs w:val="28"/>
        </w:rPr>
        <w:t xml:space="preserve"> а</w:t>
      </w:r>
      <w:r w:rsidR="002101B4">
        <w:rPr>
          <w:color w:val="000000"/>
          <w:sz w:val="28"/>
          <w:szCs w:val="28"/>
        </w:rPr>
        <w:t>дминистрации в соответствии с его</w:t>
      </w:r>
      <w:r w:rsidR="00D03C14" w:rsidRPr="00121383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D03C14" w:rsidRPr="00121383" w:rsidRDefault="002101B4" w:rsidP="008B4FBA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Должностное лицо, уполномоченное</w:t>
      </w:r>
      <w:r w:rsidR="00D03C14" w:rsidRPr="00121383">
        <w:rPr>
          <w:color w:val="000000"/>
          <w:sz w:val="28"/>
          <w:szCs w:val="28"/>
        </w:rPr>
        <w:t xml:space="preserve"> осуществлять контроль, при осуществлении контроля в сфере благоустройства </w:t>
      </w:r>
      <w:r>
        <w:rPr>
          <w:color w:val="000000"/>
          <w:sz w:val="28"/>
          <w:szCs w:val="28"/>
        </w:rPr>
        <w:t>имеют права, обязанности и несет</w:t>
      </w:r>
      <w:r w:rsidR="00D03C14" w:rsidRPr="00121383">
        <w:rPr>
          <w:color w:val="000000"/>
          <w:sz w:val="28"/>
          <w:szCs w:val="28"/>
        </w:rPr>
        <w:t xml:space="preserve"> ответственность в соответствии с Федеральным законом от 31</w:t>
      </w:r>
      <w:r w:rsidR="006545FC">
        <w:rPr>
          <w:color w:val="000000"/>
          <w:sz w:val="28"/>
          <w:szCs w:val="28"/>
        </w:rPr>
        <w:t xml:space="preserve"> июля </w:t>
      </w:r>
      <w:r w:rsidR="00D03C14" w:rsidRPr="00121383">
        <w:rPr>
          <w:color w:val="000000"/>
          <w:sz w:val="28"/>
          <w:szCs w:val="28"/>
        </w:rPr>
        <w:t xml:space="preserve">2020 </w:t>
      </w:r>
      <w:r w:rsidR="006545FC">
        <w:rPr>
          <w:color w:val="000000"/>
          <w:sz w:val="28"/>
          <w:szCs w:val="28"/>
        </w:rPr>
        <w:t xml:space="preserve">года </w:t>
      </w:r>
      <w:r w:rsidR="00D03C14" w:rsidRPr="00121383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545F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Федерального </w:t>
      </w:r>
      <w:r w:rsidRPr="006545FC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от      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2003 </w:t>
      </w:r>
      <w:r w:rsidR="006545F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846691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контроль за соблюдением 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FB4F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</w:t>
      </w:r>
      <w:r w:rsidR="00E5471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0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471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B4FF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44677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исключением </w:t>
      </w:r>
      <w:r w:rsidR="00FB4FF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правонарушений административная ответственность за которые установлена 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>ст. 17.5</w:t>
      </w:r>
      <w:r w:rsidR="00210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6691" w:rsidRPr="00846691">
        <w:rPr>
          <w:rFonts w:ascii="Times New Roman" w:hAnsi="Times New Roman" w:cs="Times New Roman"/>
          <w:color w:val="000000"/>
          <w:sz w:val="28"/>
          <w:szCs w:val="28"/>
        </w:rPr>
        <w:t>областн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46691" w:rsidRPr="00846691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6691" w:rsidRPr="00846691">
        <w:rPr>
          <w:rFonts w:ascii="Times New Roman" w:hAnsi="Times New Roman" w:cs="Times New Roman"/>
          <w:color w:val="000000"/>
          <w:sz w:val="28"/>
          <w:szCs w:val="28"/>
        </w:rPr>
        <w:t xml:space="preserve"> от 25 июня 2003 года № 28-з «Об административных правонарушениях на территории Смоленской области»</w:t>
      </w:r>
      <w:r w:rsidR="00E5471C">
        <w:rPr>
          <w:rFonts w:ascii="Times New Roman" w:hAnsi="Times New Roman" w:cs="Times New Roman"/>
          <w:color w:val="000000"/>
          <w:sz w:val="28"/>
          <w:szCs w:val="28"/>
        </w:rPr>
        <w:t>, включающих:</w:t>
      </w:r>
      <w:r w:rsidR="00846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Тюшинского сельского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Тюшинского сельского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E5471C" w:rsidRPr="00E5471C" w:rsidRDefault="00E5471C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</w:t>
      </w:r>
      <w:r w:rsidR="009B4797">
        <w:rPr>
          <w:color w:val="000000"/>
          <w:sz w:val="28"/>
          <w:szCs w:val="28"/>
        </w:rPr>
        <w:t xml:space="preserve">     </w:t>
      </w:r>
      <w:r w:rsidRPr="00121383">
        <w:rPr>
          <w:color w:val="000000"/>
          <w:sz w:val="28"/>
          <w:szCs w:val="28"/>
        </w:rPr>
        <w:t>деятельность по благоустройству, в том числе: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3) дворовые территории;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4) детские и спортивные площадки;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5) площадки для выгула животных;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6) парковки (парковочные места);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7) парки, скверы, иные зеленые зоны;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21383" w:rsidRDefault="00D03C14" w:rsidP="008B4FBA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121383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121383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121383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7257A4">
        <w:rPr>
          <w:rFonts w:ascii="Times New Roman" w:hAnsi="Times New Roman" w:cs="Times New Roman"/>
          <w:color w:val="000000"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121383">
        <w:rPr>
          <w:color w:val="000000"/>
          <w:sz w:val="28"/>
          <w:szCs w:val="28"/>
        </w:rPr>
        <w:t>официального сайта администрации</w:t>
      </w:r>
      <w:r w:rsidRPr="00121383">
        <w:rPr>
          <w:color w:val="000000"/>
          <w:sz w:val="28"/>
          <w:szCs w:val="28"/>
          <w:shd w:val="clear" w:color="auto" w:fill="FFFFFF"/>
        </w:rPr>
        <w:t>)</w:t>
      </w:r>
      <w:r w:rsidRPr="00121383">
        <w:rPr>
          <w:color w:val="000000"/>
          <w:sz w:val="28"/>
          <w:szCs w:val="28"/>
        </w:rPr>
        <w:t>, в средствах массовой информации,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7257A4"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</w:t>
      </w:r>
      <w:r w:rsidR="00272D06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272D0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7257A4">
        <w:rPr>
          <w:rFonts w:ascii="Times New Roman" w:hAnsi="Times New Roman" w:cs="Times New Roman"/>
          <w:color w:val="000000"/>
          <w:sz w:val="28"/>
          <w:szCs w:val="28"/>
        </w:rPr>
        <w:t xml:space="preserve">Тюшинского сельского поселения </w:t>
      </w:r>
      <w:r w:rsidRPr="00121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</w:t>
      </w:r>
      <w:r w:rsidR="007257A4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должностным лицом, уполномоченным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725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21383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121383">
        <w:rPr>
          <w:color w:val="000000"/>
          <w:sz w:val="28"/>
          <w:szCs w:val="28"/>
          <w:shd w:val="clear" w:color="auto" w:fill="FFFFFF"/>
        </w:rPr>
        <w:t>или признаках на</w:t>
      </w:r>
      <w:r w:rsidR="00301145">
        <w:rPr>
          <w:color w:val="000000"/>
          <w:sz w:val="28"/>
          <w:szCs w:val="28"/>
          <w:shd w:val="clear" w:color="auto" w:fill="FFFFFF"/>
        </w:rPr>
        <w:t xml:space="preserve">рушений обязательных требований </w:t>
      </w:r>
      <w:r w:rsidRPr="00121383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5A0AAD">
        <w:rPr>
          <w:color w:val="000000"/>
          <w:sz w:val="28"/>
          <w:szCs w:val="28"/>
        </w:rPr>
        <w:t xml:space="preserve">администрации Тюшинского сельского поселения Кардымовского района Смоленской области </w:t>
      </w:r>
      <w:r w:rsidRPr="00121383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21383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301145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121383">
        <w:rPr>
          <w:color w:val="000000"/>
          <w:sz w:val="28"/>
          <w:szCs w:val="28"/>
          <w:shd w:val="clear" w:color="auto" w:fill="FFFFFF"/>
        </w:rPr>
        <w:t>2021</w:t>
      </w:r>
      <w:r w:rsidR="00301145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121383">
        <w:rPr>
          <w:color w:val="000000"/>
          <w:sz w:val="28"/>
          <w:szCs w:val="28"/>
        </w:rPr>
        <w:br/>
      </w:r>
      <w:r w:rsidRPr="00121383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21383">
        <w:rPr>
          <w:color w:val="000000"/>
          <w:sz w:val="28"/>
          <w:szCs w:val="28"/>
        </w:rPr>
        <w:t xml:space="preserve">. 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5A0AAD">
        <w:rPr>
          <w:rFonts w:ascii="Times New Roman" w:hAnsi="Times New Roman" w:cs="Times New Roman"/>
          <w:color w:val="000000"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Pr="00121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специальном разделе, посвященном контрольной деятельности, письменного разъяснения, подписанного главой </w:t>
      </w:r>
      <w:r w:rsidR="00BB6321">
        <w:rPr>
          <w:rFonts w:ascii="Times New Roman" w:hAnsi="Times New Roman" w:cs="Times New Roman"/>
          <w:color w:val="000000"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Pr="00121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21383" w:rsidRDefault="00D03C14" w:rsidP="008B4FB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121383" w:rsidRDefault="00D03C14" w:rsidP="008B4FB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2138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21383">
        <w:rPr>
          <w:color w:val="000000"/>
          <w:sz w:val="28"/>
          <w:szCs w:val="28"/>
        </w:rPr>
        <w:t>);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121383" w:rsidRDefault="00D03C14" w:rsidP="008B4FBA">
      <w:pPr>
        <w:ind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21383" w:rsidRDefault="00D06B5F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21383" w:rsidRDefault="00D06B5F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Default="00D06B5F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55753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Индикаторы риска н</w:t>
      </w:r>
      <w:r w:rsidR="007C3612">
        <w:rPr>
          <w:rFonts w:ascii="Times New Roman" w:hAnsi="Times New Roman" w:cs="Times New Roman"/>
          <w:color w:val="000000"/>
          <w:sz w:val="28"/>
          <w:szCs w:val="28"/>
        </w:rPr>
        <w:t>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указаны в приложении к настоящему Положению.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387331">
        <w:rPr>
          <w:rFonts w:ascii="Times New Roman" w:hAnsi="Times New Roman" w:cs="Times New Roman"/>
          <w:color w:val="000000"/>
          <w:sz w:val="28"/>
          <w:szCs w:val="28"/>
        </w:rPr>
        <w:t>администрации Тюшинского сельского поселения Кардымовского района Смоленской области</w:t>
      </w:r>
      <w:r w:rsidR="00D03C14" w:rsidRPr="0012138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 w:rsidR="00387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D03C14"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="00D03C14"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D03C14" w:rsidRPr="00121383" w:rsidRDefault="00E55753" w:rsidP="008B4F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D03C14" w:rsidRPr="00121383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21383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21383">
        <w:rPr>
          <w:color w:val="000000"/>
          <w:sz w:val="28"/>
          <w:szCs w:val="28"/>
        </w:rPr>
        <w:br/>
      </w:r>
      <w:r w:rsidR="00D03C14" w:rsidRPr="0012138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r w:rsidR="00387331"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121383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387331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D03C14" w:rsidRPr="00387331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12138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383">
        <w:rPr>
          <w:color w:val="000000"/>
          <w:sz w:val="28"/>
          <w:szCs w:val="28"/>
        </w:rPr>
        <w:t xml:space="preserve">1) 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21383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121383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121383">
        <w:rPr>
          <w:color w:val="000000"/>
          <w:sz w:val="28"/>
          <w:szCs w:val="28"/>
        </w:rPr>
        <w:t>, его командировка и т.п.) при проведении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121383">
        <w:rPr>
          <w:color w:val="000000"/>
          <w:sz w:val="28"/>
          <w:szCs w:val="28"/>
        </w:rPr>
        <w:t>.</w:t>
      </w:r>
    </w:p>
    <w:p w:rsidR="00D03C14" w:rsidRPr="00121383" w:rsidRDefault="00E55753" w:rsidP="008B4FB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3.12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121383" w:rsidRDefault="00D03C14" w:rsidP="008B4FB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121383" w:rsidRDefault="00D03C14" w:rsidP="008B4FBA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="00D03C14" w:rsidRPr="0030114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</w:t>
      </w:r>
      <w:r w:rsidR="003873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контроле (надзоре) и муниципальном контроле в Российской Федерации».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21383">
        <w:rPr>
          <w:color w:val="000000"/>
          <w:sz w:val="28"/>
          <w:szCs w:val="28"/>
        </w:rPr>
        <w:t>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</w:t>
      </w:r>
      <w:r w:rsidR="00387331">
        <w:rPr>
          <w:rFonts w:ascii="Times New Roman" w:hAnsi="Times New Roman" w:cs="Times New Roman"/>
          <w:color w:val="000000"/>
          <w:sz w:val="28"/>
          <w:szCs w:val="28"/>
        </w:rPr>
        <w:t>х лиц о совершаемых должностным лицом, уполномоченным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</w:t>
      </w:r>
      <w:r w:rsidR="00387331">
        <w:rPr>
          <w:rFonts w:ascii="Times New Roman" w:hAnsi="Times New Roman" w:cs="Times New Roman"/>
          <w:color w:val="000000"/>
          <w:sz w:val="28"/>
          <w:szCs w:val="28"/>
        </w:rPr>
        <w:t xml:space="preserve"> лица о совершаемых должностным лицом, уполномоченным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от 31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30114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121383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21383" w:rsidRDefault="00D03C14" w:rsidP="008B4FBA">
      <w:pPr>
        <w:ind w:firstLine="709"/>
        <w:jc w:val="both"/>
        <w:rPr>
          <w:color w:val="000000"/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4) </w:t>
      </w:r>
      <w:r w:rsidRPr="0012138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21383">
        <w:rPr>
          <w:color w:val="000000"/>
          <w:sz w:val="28"/>
          <w:szCs w:val="28"/>
        </w:rPr>
        <w:t>;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21383" w:rsidRDefault="00E55753" w:rsidP="008B4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3.21</w:t>
      </w:r>
      <w:r w:rsidR="009D7362">
        <w:rPr>
          <w:rFonts w:ascii="Times New Roman" w:hAnsi="Times New Roman" w:cs="Times New Roman"/>
          <w:color w:val="000000"/>
          <w:sz w:val="28"/>
          <w:szCs w:val="28"/>
        </w:rPr>
        <w:t>. Должностное лицо, осуществляющее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при осуществлении контроля в сфере благоустройства взаимодейст</w:t>
      </w:r>
      <w:r w:rsidR="009D7362">
        <w:rPr>
          <w:rFonts w:ascii="Times New Roman" w:hAnsi="Times New Roman" w:cs="Times New Roman"/>
          <w:color w:val="000000"/>
          <w:sz w:val="28"/>
          <w:szCs w:val="28"/>
        </w:rPr>
        <w:t>вует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 с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="009D736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121383" w:rsidRDefault="00D03C14" w:rsidP="008B4FBA">
      <w:pPr>
        <w:ind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</w:t>
      </w:r>
      <w:r w:rsidR="00012D8B">
        <w:rPr>
          <w:color w:val="000000"/>
          <w:sz w:val="28"/>
          <w:szCs w:val="28"/>
        </w:rPr>
        <w:t>явленного нарушения. Должностное лицо, уполномоченно</w:t>
      </w:r>
      <w:r w:rsidRPr="00121383">
        <w:rPr>
          <w:color w:val="000000"/>
          <w:sz w:val="28"/>
          <w:szCs w:val="28"/>
        </w:rPr>
        <w:t xml:space="preserve">е </w:t>
      </w:r>
      <w:r w:rsidR="00012D8B">
        <w:rPr>
          <w:color w:val="000000"/>
          <w:sz w:val="28"/>
          <w:szCs w:val="28"/>
        </w:rPr>
        <w:t>осуществлять контроль, направляе</w:t>
      </w:r>
      <w:r w:rsidRPr="00121383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D03C14" w:rsidRPr="00121383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21383" w:rsidRDefault="00D03C14" w:rsidP="008B4FB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</w:t>
      </w:r>
      <w:r w:rsidR="00230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йствий (бездействия) должностного</w:t>
      </w: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230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уполномоченного</w:t>
      </w: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осуществлять контроль в </w:t>
      </w:r>
      <w:r w:rsidR="008B4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сфере благоустройства</w:t>
      </w:r>
    </w:p>
    <w:p w:rsidR="00712737" w:rsidRDefault="00D03C14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712737">
        <w:rPr>
          <w:rFonts w:ascii="Times New Roman" w:hAnsi="Times New Roman" w:cs="Times New Roman"/>
          <w:color w:val="000000"/>
          <w:sz w:val="28"/>
          <w:szCs w:val="28"/>
        </w:rPr>
        <w:t>Правом на обжалование решений администрации, действий (бездействия) должностных лиц, уполномоченных осуществлять контроль</w:t>
      </w:r>
      <w:r w:rsidR="00712737" w:rsidRPr="00712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2737" w:rsidRPr="0012138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712737">
        <w:rPr>
          <w:rFonts w:ascii="Times New Roman" w:hAnsi="Times New Roman" w:cs="Times New Roman"/>
          <w:color w:val="000000"/>
          <w:sz w:val="28"/>
          <w:szCs w:val="28"/>
        </w:rPr>
        <w:t>, обладают контролируемые лица, право и законные интересы которых, по их мнению, были непосредственно нарушены в рамках осуществления контроля в сфере благоустройства и в отношении которых приняты следующие решения или совершены следующие действия (бездействие):</w:t>
      </w:r>
    </w:p>
    <w:p w:rsidR="007E3ED7" w:rsidRPr="00121383" w:rsidRDefault="007E3ED7" w:rsidP="007E3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решения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контрольных мероприятий;</w:t>
      </w:r>
    </w:p>
    <w:p w:rsidR="007E3ED7" w:rsidRPr="00824D78" w:rsidRDefault="007E3ED7" w:rsidP="007E3E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24D78">
        <w:rPr>
          <w:rFonts w:ascii="Times New Roman" w:hAnsi="Times New Roman" w:cs="Times New Roman"/>
          <w:color w:val="000000" w:themeColor="text1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7E3ED7" w:rsidRPr="00121383" w:rsidRDefault="007E3ED7" w:rsidP="007E3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Default="007E3ED7" w:rsidP="008B4F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Решения администрации, действия (бездействи</w:t>
      </w:r>
      <w:r w:rsidR="005E540B">
        <w:rPr>
          <w:rFonts w:ascii="Times New Roman" w:hAnsi="Times New Roman" w:cs="Times New Roman"/>
          <w:color w:val="000000"/>
          <w:sz w:val="28"/>
          <w:szCs w:val="28"/>
        </w:rPr>
        <w:t>е) должностных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5E540B">
        <w:rPr>
          <w:rFonts w:ascii="Times New Roman" w:hAnsi="Times New Roman" w:cs="Times New Roman"/>
          <w:color w:val="000000"/>
          <w:sz w:val="28"/>
          <w:szCs w:val="28"/>
        </w:rPr>
        <w:t>, уполномоченных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, могут быть обжалованы в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судебном порядке</w:t>
      </w:r>
      <w:r w:rsidR="00D03C14" w:rsidRPr="001213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ED7" w:rsidRPr="00121383" w:rsidRDefault="007E3ED7" w:rsidP="007E3ED7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E3ED7">
        <w:rPr>
          <w:rFonts w:ascii="Times New Roman" w:hAnsi="Times New Roman" w:cs="Times New Roman"/>
          <w:color w:val="000000" w:themeColor="text1"/>
          <w:sz w:val="28"/>
          <w:szCs w:val="28"/>
        </w:rPr>
        <w:t>осудебный порядок подачи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администрации, действия (бездействие) должностных лиц, уполномоченных осуществлять </w:t>
      </w:r>
      <w:r w:rsidRPr="007E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712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E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применяется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ED7" w:rsidRDefault="007E3ED7" w:rsidP="008B4FBA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21383" w:rsidRDefault="00D03C14" w:rsidP="008B4FBA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B41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их </w:t>
      </w:r>
      <w:r w:rsidR="008B4F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</w:t>
      </w:r>
      <w:r w:rsidRPr="001213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значения</w:t>
      </w:r>
    </w:p>
    <w:p w:rsidR="00D03C14" w:rsidRPr="00121383" w:rsidRDefault="00D03C14" w:rsidP="008B4FBA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21383" w:rsidRDefault="00D03C14" w:rsidP="008B4FB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</w:t>
      </w:r>
      <w:r w:rsidR="009F5F77"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9F5F7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 </w:t>
      </w:r>
    </w:p>
    <w:p w:rsidR="00D03C14" w:rsidRPr="00B41C40" w:rsidRDefault="00D03C14" w:rsidP="008B4FBA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B41C40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 Тюшинского сельского поселения Кардымовского района Смоленской области.</w:t>
      </w:r>
    </w:p>
    <w:tbl>
      <w:tblPr>
        <w:tblStyle w:val="aff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7C3612" w:rsidTr="007C3612">
        <w:tc>
          <w:tcPr>
            <w:tcW w:w="4784" w:type="dxa"/>
          </w:tcPr>
          <w:p w:rsidR="007C3612" w:rsidRPr="00121383" w:rsidRDefault="007C3612" w:rsidP="007C36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</w:t>
            </w:r>
          </w:p>
          <w:p w:rsidR="007C3612" w:rsidRPr="00121383" w:rsidRDefault="007C3612" w:rsidP="007C361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Положению о муниципальном контроле </w:t>
            </w:r>
          </w:p>
          <w:p w:rsidR="007C3612" w:rsidRPr="00121383" w:rsidRDefault="007C3612" w:rsidP="007C361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 на территории</w:t>
            </w:r>
          </w:p>
          <w:p w:rsidR="007C3612" w:rsidRPr="00121383" w:rsidRDefault="007C3612" w:rsidP="007C3612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Тюшинского сельского поселения Кардымовского района Смоленской области</w:t>
            </w:r>
          </w:p>
          <w:p w:rsidR="007C3612" w:rsidRDefault="007C3612" w:rsidP="00D03C1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612" w:rsidRDefault="007C3612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121383" w:rsidRDefault="00D03C14" w:rsidP="00D03C14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  <w:bookmarkStart w:id="2" w:name="Par381"/>
      <w:bookmarkEnd w:id="2"/>
    </w:p>
    <w:p w:rsidR="00D03C14" w:rsidRPr="00121383" w:rsidRDefault="00D03C14" w:rsidP="00D03C14">
      <w:pPr>
        <w:pStyle w:val="ConsPlusTitle"/>
        <w:jc w:val="center"/>
        <w:rPr>
          <w:rFonts w:ascii="Times New Roman" w:hAnsi="Times New Roman" w:cs="Times New Roman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7C3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4D94" w:rsidRPr="00121383">
        <w:rPr>
          <w:rFonts w:ascii="Times New Roman" w:hAnsi="Times New Roman" w:cs="Times New Roman"/>
          <w:color w:val="000000"/>
          <w:sz w:val="28"/>
          <w:szCs w:val="28"/>
        </w:rPr>
        <w:t>проверок при</w:t>
      </w:r>
    </w:p>
    <w:p w:rsidR="000D4D94" w:rsidRDefault="00D03C14" w:rsidP="00D03C1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администрацией </w:t>
      </w:r>
      <w:r w:rsidR="007C3612" w:rsidRPr="007C3612">
        <w:rPr>
          <w:rFonts w:ascii="Times New Roman" w:hAnsi="Times New Roman" w:cs="Times New Roman"/>
          <w:bCs w:val="0"/>
          <w:color w:val="000000"/>
          <w:sz w:val="28"/>
          <w:szCs w:val="28"/>
        </w:rPr>
        <w:t>Тюшинского сельского поселения Кардымовского района Смоленской области</w:t>
      </w:r>
    </w:p>
    <w:p w:rsidR="00D03C14" w:rsidRPr="00121383" w:rsidRDefault="00D03C14" w:rsidP="00D03C1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D03C14" w:rsidRPr="00121383" w:rsidRDefault="00D03C14" w:rsidP="00D03C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03C14" w:rsidRPr="00121383" w:rsidRDefault="00D03C14" w:rsidP="005D34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D03C14" w:rsidRDefault="00D03C14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2138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5D3468">
        <w:rPr>
          <w:rFonts w:ascii="Times New Roman" w:hAnsi="Times New Roman" w:cs="Times New Roman"/>
          <w:color w:val="000000"/>
          <w:sz w:val="28"/>
          <w:szCs w:val="28"/>
        </w:rPr>
        <w:t>Выявление признаков нарушений Правил благоустройства территории Тюшинского сельского поселения Кардымовского района Смоленской области.</w:t>
      </w:r>
    </w:p>
    <w:p w:rsidR="005D3468" w:rsidRDefault="005D3468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D3468" w:rsidRDefault="005D3468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инфраструктуры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</w:p>
    <w:p w:rsidR="005D3468" w:rsidRDefault="005D3468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D3468" w:rsidRDefault="005D3468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Поступление в контрольный орган от органов государственной власти,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</w:t>
      </w:r>
      <w:r w:rsidR="00770A17">
        <w:rPr>
          <w:rFonts w:ascii="Times New Roman" w:hAnsi="Times New Roman" w:cs="Times New Roman"/>
          <w:color w:val="000000"/>
          <w:sz w:val="28"/>
          <w:szCs w:val="28"/>
        </w:rPr>
        <w:t xml:space="preserve"> и (или) риска причинения вреда (ущерба) охраняемым законом ценностям.</w:t>
      </w:r>
    </w:p>
    <w:p w:rsidR="00770A17" w:rsidRDefault="00770A17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0A17" w:rsidRDefault="00770A17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4. Получение информации об истечении сроков проведения работ в соответствии с ордером (разрешением) на проведение земляных работ, проведение работ без ордера (разрешения) на их проведение.</w:t>
      </w:r>
    </w:p>
    <w:p w:rsidR="00770A17" w:rsidRDefault="00770A17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70A17" w:rsidRDefault="00770A17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770A17" w:rsidRDefault="00770A17" w:rsidP="005D346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5D3468" w:rsidRPr="00121383" w:rsidRDefault="005D3468" w:rsidP="0070285A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21383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D03C14" w:rsidRPr="00121383" w:rsidSect="009B4797">
      <w:headerReference w:type="even" r:id="rId15"/>
      <w:headerReference w:type="default" r:id="rId16"/>
      <w:headerReference w:type="first" r:id="rId17"/>
      <w:pgSz w:w="11906" w:h="16838"/>
      <w:pgMar w:top="851" w:right="851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1C" w:rsidRDefault="0045521C" w:rsidP="00D03C14">
      <w:r>
        <w:separator/>
      </w:r>
    </w:p>
  </w:endnote>
  <w:endnote w:type="continuationSeparator" w:id="1">
    <w:p w:rsidR="0045521C" w:rsidRDefault="0045521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1C" w:rsidRDefault="0045521C" w:rsidP="00D03C14">
      <w:r>
        <w:separator/>
      </w:r>
    </w:p>
  </w:footnote>
  <w:footnote w:type="continuationSeparator" w:id="1">
    <w:p w:rsidR="0045521C" w:rsidRDefault="0045521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0317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5521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0317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E540B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45521C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33" w:rsidRDefault="00606233" w:rsidP="00606233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12D8B"/>
    <w:rsid w:val="00047BE2"/>
    <w:rsid w:val="00064B1C"/>
    <w:rsid w:val="000D4D94"/>
    <w:rsid w:val="00102085"/>
    <w:rsid w:val="00121383"/>
    <w:rsid w:val="00145617"/>
    <w:rsid w:val="0015773D"/>
    <w:rsid w:val="002101B4"/>
    <w:rsid w:val="00230235"/>
    <w:rsid w:val="00272D06"/>
    <w:rsid w:val="002F086A"/>
    <w:rsid w:val="002F4C47"/>
    <w:rsid w:val="00301145"/>
    <w:rsid w:val="00321661"/>
    <w:rsid w:val="00387331"/>
    <w:rsid w:val="003A56F1"/>
    <w:rsid w:val="003B3E29"/>
    <w:rsid w:val="003B6729"/>
    <w:rsid w:val="003C594E"/>
    <w:rsid w:val="003D57E1"/>
    <w:rsid w:val="0045521C"/>
    <w:rsid w:val="004D1EF3"/>
    <w:rsid w:val="004F2B07"/>
    <w:rsid w:val="00525EE5"/>
    <w:rsid w:val="0057154D"/>
    <w:rsid w:val="00583D9F"/>
    <w:rsid w:val="005A0AAD"/>
    <w:rsid w:val="005D3468"/>
    <w:rsid w:val="005E540B"/>
    <w:rsid w:val="00606233"/>
    <w:rsid w:val="00642426"/>
    <w:rsid w:val="006545FC"/>
    <w:rsid w:val="006A71D4"/>
    <w:rsid w:val="006C703F"/>
    <w:rsid w:val="0070285A"/>
    <w:rsid w:val="00705E9D"/>
    <w:rsid w:val="007100F8"/>
    <w:rsid w:val="00712737"/>
    <w:rsid w:val="007257A4"/>
    <w:rsid w:val="00730792"/>
    <w:rsid w:val="00753EB5"/>
    <w:rsid w:val="00770A17"/>
    <w:rsid w:val="007C3612"/>
    <w:rsid w:val="007E3ED7"/>
    <w:rsid w:val="00824D78"/>
    <w:rsid w:val="00846691"/>
    <w:rsid w:val="0084752B"/>
    <w:rsid w:val="0088166D"/>
    <w:rsid w:val="008B4FBA"/>
    <w:rsid w:val="00906F54"/>
    <w:rsid w:val="00935631"/>
    <w:rsid w:val="009B4797"/>
    <w:rsid w:val="009C41E5"/>
    <w:rsid w:val="009D07EB"/>
    <w:rsid w:val="009D7362"/>
    <w:rsid w:val="009E76DC"/>
    <w:rsid w:val="009F5F77"/>
    <w:rsid w:val="00A110B2"/>
    <w:rsid w:val="00A54F25"/>
    <w:rsid w:val="00A92F46"/>
    <w:rsid w:val="00B41C40"/>
    <w:rsid w:val="00BB6321"/>
    <w:rsid w:val="00C0317E"/>
    <w:rsid w:val="00C16600"/>
    <w:rsid w:val="00CF50EB"/>
    <w:rsid w:val="00D022AC"/>
    <w:rsid w:val="00D03C14"/>
    <w:rsid w:val="00D06B5F"/>
    <w:rsid w:val="00D17FCC"/>
    <w:rsid w:val="00D44677"/>
    <w:rsid w:val="00E07CCC"/>
    <w:rsid w:val="00E237FF"/>
    <w:rsid w:val="00E5471C"/>
    <w:rsid w:val="00E55753"/>
    <w:rsid w:val="00E82D81"/>
    <w:rsid w:val="00EE4ACC"/>
    <w:rsid w:val="00EF3D10"/>
    <w:rsid w:val="00F52542"/>
    <w:rsid w:val="00FA1E62"/>
    <w:rsid w:val="00FB4FFF"/>
    <w:rsid w:val="00F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39"/>
    <w:rsid w:val="007C3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68D4-71CD-4E37-A0AB-9DB67F34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5928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tushino1</cp:lastModifiedBy>
  <cp:revision>42</cp:revision>
  <cp:lastPrinted>2021-08-30T13:35:00Z</cp:lastPrinted>
  <dcterms:created xsi:type="dcterms:W3CDTF">2021-08-23T11:09:00Z</dcterms:created>
  <dcterms:modified xsi:type="dcterms:W3CDTF">2021-11-26T05:54:00Z</dcterms:modified>
</cp:coreProperties>
</file>