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98" w:rsidRPr="00E10B37" w:rsidRDefault="000F2A76">
      <w:pPr>
        <w:rPr>
          <w:rFonts w:ascii="Times New Roman" w:hAnsi="Times New Roman" w:cs="Times New Roman"/>
          <w:b/>
          <w:sz w:val="28"/>
          <w:szCs w:val="28"/>
        </w:rPr>
      </w:pPr>
      <w:r w:rsidRPr="00E10B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Заключение</w:t>
      </w:r>
    </w:p>
    <w:p w:rsidR="000F2A76" w:rsidRPr="00E10B37" w:rsidRDefault="000F2A76" w:rsidP="00F903A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10B37">
        <w:rPr>
          <w:rFonts w:ascii="Times New Roman" w:hAnsi="Times New Roman" w:cs="Times New Roman"/>
          <w:b/>
          <w:sz w:val="28"/>
          <w:szCs w:val="28"/>
        </w:rPr>
        <w:t xml:space="preserve">по результатам общественного </w:t>
      </w:r>
      <w:proofErr w:type="gramStart"/>
      <w:r w:rsidRPr="00E10B37">
        <w:rPr>
          <w:rFonts w:ascii="Times New Roman" w:hAnsi="Times New Roman" w:cs="Times New Roman"/>
          <w:b/>
          <w:sz w:val="28"/>
          <w:szCs w:val="28"/>
        </w:rPr>
        <w:t>обсуждения проекта Программы профилактики рисков причинения</w:t>
      </w:r>
      <w:proofErr w:type="gramEnd"/>
      <w:r w:rsidRPr="00E10B37">
        <w:rPr>
          <w:rFonts w:ascii="Times New Roman" w:hAnsi="Times New Roman" w:cs="Times New Roman"/>
          <w:b/>
          <w:sz w:val="28"/>
          <w:szCs w:val="28"/>
        </w:rPr>
        <w:t xml:space="preserve"> вреда </w:t>
      </w:r>
      <w:r w:rsidRPr="00E10B3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(ущерба) охраняемым законом ценностям в сфере</w:t>
      </w:r>
      <w:r w:rsidRPr="00E10B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  </w:t>
      </w:r>
      <w:r w:rsidR="00E10B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Тюшинского </w:t>
      </w:r>
      <w:r w:rsidRPr="00E10B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сельского поселения Кардымовского района Смоленской области </w:t>
      </w:r>
      <w:r w:rsidR="00E10B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</w:t>
      </w:r>
      <w:r w:rsidR="00DB42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2023</w:t>
      </w:r>
      <w:r w:rsidR="00F903AE" w:rsidRPr="00E10B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</w:t>
      </w:r>
    </w:p>
    <w:p w:rsidR="000F2A76" w:rsidRPr="00E10B37" w:rsidRDefault="00E10B37" w:rsidP="000F2A7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д.Тюшино</w:t>
      </w:r>
    </w:p>
    <w:p w:rsidR="000F2A76" w:rsidRPr="00E10B37" w:rsidRDefault="000F2A76" w:rsidP="000F2A7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Смоленской области</w:t>
      </w:r>
      <w:r w:rsidR="001C612F"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    </w:t>
      </w:r>
      <w:r w:rsidR="00DB42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28.12</w:t>
      </w:r>
      <w:r w:rsid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.2022</w:t>
      </w:r>
      <w:r w:rsidR="00F903AE"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</w:t>
      </w:r>
    </w:p>
    <w:p w:rsidR="00F903AE" w:rsidRPr="00E10B37" w:rsidRDefault="00F903AE" w:rsidP="00E10B3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903AE" w:rsidRPr="00E10B37" w:rsidRDefault="00F903AE" w:rsidP="00E10B3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</w:t>
      </w:r>
      <w:proofErr w:type="gramStart"/>
      <w:r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целях реализации статьи 44 Федерального закона от 31.07.2020 №248-ФЗ «О государственном контроле (надзоре) и муниципальном контроле в Российской Федерации» Администрацией </w:t>
      </w:r>
      <w:r w:rsid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Тюшинского</w:t>
      </w:r>
      <w:r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 Кардымовского  района Смоленской области  был разработан проект </w:t>
      </w:r>
      <w:r w:rsidRPr="00E10B37">
        <w:rPr>
          <w:rFonts w:ascii="Times New Roman" w:hAnsi="Times New Roman" w:cs="Times New Roman"/>
          <w:b/>
          <w:sz w:val="28"/>
          <w:szCs w:val="28"/>
        </w:rPr>
        <w:t xml:space="preserve">Программы профилактики рисков причинения вреда </w:t>
      </w:r>
      <w:r w:rsidRPr="00E10B3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(ущерба) охраняемым законом ценностям в сфере</w:t>
      </w:r>
      <w:r w:rsidRPr="00E10B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E10B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Тюшинского</w:t>
      </w:r>
      <w:proofErr w:type="gramEnd"/>
      <w:r w:rsidRPr="00E10B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 Кардымовского р</w:t>
      </w:r>
      <w:r w:rsidR="00DB42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айона Смоленской области на 2023</w:t>
      </w:r>
      <w:r w:rsidRPr="00E10B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 </w:t>
      </w:r>
      <w:r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(далее</w:t>
      </w:r>
      <w:r w:rsidR="00DB42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DB42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проект программы Профилактики).</w:t>
      </w:r>
    </w:p>
    <w:p w:rsidR="00F903AE" w:rsidRPr="00E10B37" w:rsidRDefault="00C07FA5" w:rsidP="00E10B3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В соответствии</w:t>
      </w:r>
      <w:r w:rsidR="00F903AE"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пунктами 10-13 Постановления </w:t>
      </w:r>
      <w:r w:rsidR="0034463B"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903AE"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Правительства</w:t>
      </w:r>
      <w:r w:rsidR="0034463B"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903AE"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РФ от 25.06.2021 №990 «Об утверждении Правил   разработки и утверждения контрольными (надзорными) органами программы профилактики рисков причинения вреда (ущерба) охраняемым законом ценностям» проект Программы профилактики был доведен до общественности путем:</w:t>
      </w:r>
    </w:p>
    <w:p w:rsidR="0034463B" w:rsidRPr="00E10B37" w:rsidRDefault="00DB4212" w:rsidP="00E10B3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-размещения 1</w:t>
      </w:r>
      <w:r w:rsid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9.10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.2022</w:t>
      </w:r>
      <w:r w:rsidR="0034463B"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 на официальном сайте Администрации  </w:t>
      </w:r>
      <w:r w:rsid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Тюшинского сельского поселения Кардымовского района</w:t>
      </w:r>
      <w:r w:rsidR="0034463B"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Смоленской области уведомления о проведении общественного обсуждения.</w:t>
      </w:r>
    </w:p>
    <w:p w:rsidR="0034463B" w:rsidRPr="00E10B37" w:rsidRDefault="0034463B" w:rsidP="00E10B3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Срок  проведения общест</w:t>
      </w:r>
      <w:r w:rsidR="00DB42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венного обсуждения: с 20 октября</w:t>
      </w:r>
      <w:r w:rsid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</w:t>
      </w:r>
      <w:r w:rsidR="00DB42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022 по 21 ноября</w:t>
      </w:r>
      <w:r w:rsid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B42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2022</w:t>
      </w:r>
      <w:r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года.</w:t>
      </w:r>
    </w:p>
    <w:p w:rsidR="0034463B" w:rsidRPr="00E10B37" w:rsidRDefault="0034463B" w:rsidP="00E10B3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Срок рассмотрения предложений</w:t>
      </w:r>
      <w:r w:rsidR="00C41F57"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="00DB42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22 ноября 2022 года по 22 декабря</w:t>
      </w:r>
      <w:r w:rsid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2022</w:t>
      </w:r>
      <w:r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года.</w:t>
      </w:r>
    </w:p>
    <w:p w:rsidR="0034463B" w:rsidRPr="00E10B37" w:rsidRDefault="0034463B" w:rsidP="00E10B3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В течени</w:t>
      </w:r>
      <w:r w:rsidR="00C41F57"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 срока проведения</w:t>
      </w:r>
      <w:r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процедуры общественного обсуждения,  предложений по проекту Программы профилактики  в адрес Администрации  </w:t>
      </w:r>
      <w:r w:rsid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Тюшинского</w:t>
      </w:r>
      <w:r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F109CB"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поступало, в связи с чем, проект не требует доработки и может быть утвержден.</w:t>
      </w:r>
    </w:p>
    <w:p w:rsidR="00F109CB" w:rsidRPr="00E10B37" w:rsidRDefault="00F109CB" w:rsidP="000F2A7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109CB" w:rsidRPr="00E10B37" w:rsidRDefault="00F109CB" w:rsidP="000F2A7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109CB" w:rsidRPr="00E10B37" w:rsidRDefault="00F109CB" w:rsidP="000F2A7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муниципального образования </w:t>
      </w:r>
    </w:p>
    <w:p w:rsidR="00F109CB" w:rsidRPr="00E10B37" w:rsidRDefault="00E10B37" w:rsidP="000F2A7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Тюшинского</w:t>
      </w:r>
      <w:r w:rsidR="00F109CB"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</w:p>
    <w:p w:rsidR="00F109CB" w:rsidRPr="00E10B37" w:rsidRDefault="00F109CB" w:rsidP="000F2A7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Кардымовского района  </w:t>
      </w:r>
      <w:r w:rsid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Смоленской области                               </w:t>
      </w:r>
      <w:r w:rsid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Е.Е. Ласкина</w:t>
      </w:r>
      <w:r w:rsidRPr="00E10B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</w:t>
      </w:r>
    </w:p>
    <w:p w:rsidR="00F903AE" w:rsidRPr="000F2A76" w:rsidRDefault="00F903AE" w:rsidP="000F2A76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F2A76" w:rsidRPr="000F2A76" w:rsidRDefault="000F2A76" w:rsidP="000F2A7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F2A76" w:rsidRPr="000F2A76" w:rsidSect="00FC4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2A76"/>
    <w:rsid w:val="000035B8"/>
    <w:rsid w:val="000F2A76"/>
    <w:rsid w:val="001C612F"/>
    <w:rsid w:val="00306AE3"/>
    <w:rsid w:val="003403F0"/>
    <w:rsid w:val="0034463B"/>
    <w:rsid w:val="00564893"/>
    <w:rsid w:val="006D3C00"/>
    <w:rsid w:val="00C07FA5"/>
    <w:rsid w:val="00C41F57"/>
    <w:rsid w:val="00CF273D"/>
    <w:rsid w:val="00DB4212"/>
    <w:rsid w:val="00E10B37"/>
    <w:rsid w:val="00F109CB"/>
    <w:rsid w:val="00F903AE"/>
    <w:rsid w:val="00F909C9"/>
    <w:rsid w:val="00FC4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tushino1</cp:lastModifiedBy>
  <cp:revision>3</cp:revision>
  <cp:lastPrinted>2022-02-07T09:41:00Z</cp:lastPrinted>
  <dcterms:created xsi:type="dcterms:W3CDTF">2022-02-07T10:55:00Z</dcterms:created>
  <dcterms:modified xsi:type="dcterms:W3CDTF">2023-11-30T12:15:00Z</dcterms:modified>
</cp:coreProperties>
</file>