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651C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   </w:t>
      </w:r>
      <w:r w:rsidR="0043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27.12</w:t>
      </w:r>
      <w:r w:rsidR="00FE7B56"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6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34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EA1DBE">
      <w:pPr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Об объеме полномочий (части полномочий) по решению вопросов местного значения,  передаваемых Тюшинским сельским поселением Кардымовского района Смоленской области муниципальному образованию  «Кардымовский район» Смоленской области,           на 2023 год 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 Устава Тюшинского сельского поселения Кардымовского района Смоленской области Совет депутатов Тюшинского сельского поселения Кардымовского района  Смоленской области 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РЕШИЛ:</w:t>
      </w:r>
    </w:p>
    <w:p w:rsidR="004345B6" w:rsidRPr="004345B6" w:rsidRDefault="004345B6" w:rsidP="00DF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1. Утвердить объем полномочий (части полномочий) по решению вопросов местного значения, передаваемых Тюшинским сельским поселением Кардымовского района Смоленской области муниципальному образованию «Кардымовский район» Смоленской области на 2023 год согласно приложению к настоящему решению.</w:t>
      </w:r>
    </w:p>
    <w:p w:rsidR="004345B6" w:rsidRPr="004345B6" w:rsidRDefault="004345B6" w:rsidP="00DF0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2. Уполномочить Главу муниципального образования Тюшинского сельского поселения Кардымовского района Смоленской области в рамках настоящего решения заключить Соглашения о  передаваемых Тюшинским сельским поселением Кардымовского района Смоленской области муниципальному образованию «Кардымовский район» Смоленской области полномочиях (части полномочий) по решению вопросов местного значения на 2023 год, указанных в пункте 1 настоящего решения.</w:t>
      </w:r>
    </w:p>
    <w:p w:rsidR="004345B6" w:rsidRPr="004345B6" w:rsidRDefault="004345B6" w:rsidP="004345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3. Разместить настоящее решение 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4345B6" w:rsidRDefault="004345B6" w:rsidP="00DF0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lastRenderedPageBreak/>
        <w:t>4. Настоящее решение распространяется на правоотношения, возникшие с 01 января 2023 года.</w:t>
      </w:r>
    </w:p>
    <w:p w:rsidR="00DF0854" w:rsidRPr="004345B6" w:rsidRDefault="00DF0854" w:rsidP="00DF0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345B6" w:rsidRPr="004345B6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907589" w:rsidRPr="00057AFD" w:rsidRDefault="004345B6" w:rsidP="0043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5B6">
        <w:rPr>
          <w:rFonts w:ascii="Times New Roman" w:hAnsi="Times New Roman" w:cs="Times New Roman"/>
          <w:sz w:val="28"/>
          <w:szCs w:val="28"/>
        </w:rPr>
        <w:t xml:space="preserve">   Е.Е. Ласкина</w:t>
      </w:r>
    </w:p>
    <w:p w:rsidR="00907589" w:rsidRDefault="00907589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854" w:rsidRDefault="00DF0854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345B6" w:rsidTr="004345B6">
        <w:tc>
          <w:tcPr>
            <w:tcW w:w="4643" w:type="dxa"/>
          </w:tcPr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 Смоленской области</w:t>
            </w:r>
          </w:p>
          <w:p w:rsidR="004345B6" w:rsidRPr="004345B6" w:rsidRDefault="004345B6" w:rsidP="0043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B6">
              <w:rPr>
                <w:rFonts w:ascii="Times New Roman" w:hAnsi="Times New Roman" w:cs="Times New Roman"/>
                <w:sz w:val="28"/>
                <w:szCs w:val="28"/>
              </w:rPr>
              <w:t>от 27.12.2022 № 28</w:t>
            </w:r>
          </w:p>
          <w:p w:rsidR="004345B6" w:rsidRDefault="004345B6" w:rsidP="004345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B6" w:rsidRPr="004345B6" w:rsidRDefault="004345B6" w:rsidP="0043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ОБЪЕМ</w:t>
      </w:r>
    </w:p>
    <w:p w:rsidR="004345B6" w:rsidRPr="004345B6" w:rsidRDefault="004345B6" w:rsidP="00434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полномочий (части полномочий) по решению вопросов местного значения, передаваемых Тюшинским сельским поселением Кардымовского района Смоленской области муниципальному образованию «Кардымовский район» Смоленской области на 2023 год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45B6">
        <w:rPr>
          <w:rFonts w:ascii="Times New Roman" w:hAnsi="Times New Roman" w:cs="Times New Roman"/>
          <w:sz w:val="28"/>
          <w:szCs w:val="28"/>
        </w:rPr>
        <w:t>1.</w:t>
      </w:r>
      <w:r w:rsidRPr="004345B6">
        <w:rPr>
          <w:rFonts w:ascii="Times New Roman" w:hAnsi="Times New Roman" w:cs="Times New Roman"/>
          <w:sz w:val="28"/>
          <w:szCs w:val="28"/>
        </w:rPr>
        <w:tab/>
        <w:t>Создание условий для организации досуга и обеспечения жителей Тюшинского сельского поселения Кардымовского района Смоленской области услугами организации культуры.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5B6">
        <w:rPr>
          <w:rFonts w:ascii="Times New Roman" w:hAnsi="Times New Roman" w:cs="Times New Roman"/>
          <w:sz w:val="28"/>
          <w:szCs w:val="28"/>
        </w:rPr>
        <w:t>2.</w:t>
      </w:r>
      <w:r w:rsidRPr="004345B6">
        <w:rPr>
          <w:rFonts w:ascii="Times New Roman" w:hAnsi="Times New Roman" w:cs="Times New Roman"/>
          <w:sz w:val="28"/>
          <w:szCs w:val="28"/>
        </w:rPr>
        <w:tab/>
        <w:t>Организация и осуществление мероприятий по работе с детьми и молодежью в Тюшинском сельском поселении Кардымовского района Смоленской области.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3.</w:t>
      </w:r>
      <w:r w:rsidRPr="004345B6">
        <w:rPr>
          <w:rFonts w:ascii="Times New Roman" w:hAnsi="Times New Roman" w:cs="Times New Roman"/>
          <w:sz w:val="28"/>
          <w:szCs w:val="28"/>
        </w:rPr>
        <w:tab/>
        <w:t>В сфере бюджетных отношений: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- полномочия по казначейскому исполнению бюджета Тюшинского сельского поселения Кардымовского района Смоленской области (местного бюджета);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45B6">
        <w:rPr>
          <w:rFonts w:ascii="Times New Roman" w:hAnsi="Times New Roman" w:cs="Times New Roman"/>
          <w:sz w:val="28"/>
          <w:szCs w:val="28"/>
        </w:rPr>
        <w:t>- полномочия по контролю исполнения местного бюджета в части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а также целевого использования бюджетных средств главными распорядителями, распорядителями и получателями средств местного бюджета.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4. Осуществление внешнего муниципального финансового контроля полномочий контрольно-счетного органа Контрольно-ревизионной комиссии.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5. Осуществление муниципального жилищного контроля.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45B6">
        <w:rPr>
          <w:rFonts w:ascii="Times New Roman" w:hAnsi="Times New Roman" w:cs="Times New Roman"/>
          <w:sz w:val="28"/>
          <w:szCs w:val="28"/>
        </w:rPr>
        <w:t>6. Организация в границах Тюшинского сельского поселения Кардымовского района Смоленской области электро-, тепло-, газо-,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4345B6" w:rsidRPr="004345B6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B6">
        <w:rPr>
          <w:rFonts w:ascii="Times New Roman" w:hAnsi="Times New Roman" w:cs="Times New Roman"/>
          <w:sz w:val="28"/>
          <w:szCs w:val="28"/>
        </w:rPr>
        <w:t>7. Полномочия по размещению информации в ФИАС.</w:t>
      </w:r>
    </w:p>
    <w:p w:rsidR="004345B6" w:rsidRPr="00BC2094" w:rsidRDefault="004345B6" w:rsidP="00434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45B6">
        <w:rPr>
          <w:rFonts w:ascii="Times New Roman" w:hAnsi="Times New Roman" w:cs="Times New Roman"/>
          <w:sz w:val="28"/>
          <w:szCs w:val="28"/>
        </w:rPr>
        <w:t>8. Осуществление части полномочий органов местного самоуправления Тюшинского сельского поселения Кардымовского района Смоленской области по решению вопросов местного значения по реализации программных мероприятий муниципальной программы «Обеспечение жильем молодых семей».</w:t>
      </w:r>
    </w:p>
    <w:sectPr w:rsidR="004345B6" w:rsidRPr="00BC2094" w:rsidSect="003D14BA">
      <w:headerReference w:type="default" r:id="rId9"/>
      <w:footerReference w:type="default" r:id="rId10"/>
      <w:footerReference w:type="firs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72C" w:rsidRDefault="001B072C" w:rsidP="00907589">
      <w:pPr>
        <w:spacing w:after="0" w:line="240" w:lineRule="auto"/>
      </w:pPr>
      <w:r>
        <w:separator/>
      </w:r>
    </w:p>
  </w:endnote>
  <w:endnote w:type="continuationSeparator" w:id="1">
    <w:p w:rsidR="001B072C" w:rsidRDefault="001B072C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72C" w:rsidRDefault="001B072C" w:rsidP="00907589">
      <w:pPr>
        <w:spacing w:after="0" w:line="240" w:lineRule="auto"/>
      </w:pPr>
      <w:r>
        <w:separator/>
      </w:r>
    </w:p>
  </w:footnote>
  <w:footnote w:type="continuationSeparator" w:id="1">
    <w:p w:rsidR="001B072C" w:rsidRDefault="001B072C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D65A46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EA1DBE">
          <w:rPr>
            <w:noProof/>
          </w:rPr>
          <w:t>3</w:t>
        </w:r>
        <w:r>
          <w:fldChar w:fldCharType="end"/>
        </w:r>
      </w:p>
    </w:sdtContent>
  </w:sdt>
  <w:p w:rsidR="003A59E9" w:rsidRDefault="001B072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5AA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5A0"/>
    <w:rsid w:val="00115D81"/>
    <w:rsid w:val="001169FB"/>
    <w:rsid w:val="00116AD5"/>
    <w:rsid w:val="00116BCA"/>
    <w:rsid w:val="001178CA"/>
    <w:rsid w:val="001201DC"/>
    <w:rsid w:val="0012100A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072C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46832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2AF3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4BA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5B6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87F7B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97DD3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07A0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051D"/>
    <w:rsid w:val="008C1B75"/>
    <w:rsid w:val="008C1C93"/>
    <w:rsid w:val="008C2754"/>
    <w:rsid w:val="008C29BD"/>
    <w:rsid w:val="008C342F"/>
    <w:rsid w:val="008C5385"/>
    <w:rsid w:val="008C7DDD"/>
    <w:rsid w:val="008D0350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651C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0BDE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982"/>
    <w:rsid w:val="00B36A51"/>
    <w:rsid w:val="00B37102"/>
    <w:rsid w:val="00B37600"/>
    <w:rsid w:val="00B4039D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614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5A46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242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0854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379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1DBE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5F0B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36C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E7B56"/>
    <w:rsid w:val="00FF00AD"/>
    <w:rsid w:val="00FF0384"/>
    <w:rsid w:val="00FF15E8"/>
    <w:rsid w:val="00FF1B9F"/>
    <w:rsid w:val="00FF1F1F"/>
    <w:rsid w:val="00FF238A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  <w:style w:type="table" w:styleId="af">
    <w:name w:val="Table Grid"/>
    <w:basedOn w:val="a1"/>
    <w:uiPriority w:val="59"/>
    <w:rsid w:val="00434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E581-FC95-4698-BEA9-51094973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tushino1</cp:lastModifiedBy>
  <cp:revision>39</cp:revision>
  <cp:lastPrinted>2022-12-29T06:34:00Z</cp:lastPrinted>
  <dcterms:created xsi:type="dcterms:W3CDTF">2018-08-30T12:56:00Z</dcterms:created>
  <dcterms:modified xsi:type="dcterms:W3CDTF">2023-01-02T10:23:00Z</dcterms:modified>
</cp:coreProperties>
</file>