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47" w:rsidRPr="00F7465C" w:rsidRDefault="00C40247" w:rsidP="00C40247">
      <w:pPr>
        <w:tabs>
          <w:tab w:val="left" w:pos="4500"/>
          <w:tab w:val="left" w:pos="5580"/>
        </w:tabs>
      </w:pPr>
      <w:r w:rsidRPr="00F7465C">
        <w:rPr>
          <w:noProof/>
        </w:rPr>
        <w:drawing>
          <wp:anchor distT="0" distB="0" distL="114300" distR="114300" simplePos="0" relativeHeight="251652096" behindDoc="0" locked="0" layoutInCell="0" allowOverlap="1">
            <wp:simplePos x="0" y="0"/>
            <wp:positionH relativeFrom="column">
              <wp:posOffset>2758440</wp:posOffset>
            </wp:positionH>
            <wp:positionV relativeFrom="paragraph">
              <wp:posOffset>110490</wp:posOffset>
            </wp:positionV>
            <wp:extent cx="689610" cy="792480"/>
            <wp:effectExtent l="19050" t="0" r="0" b="0"/>
            <wp:wrapTight wrapText="bothSides">
              <wp:wrapPolygon edited="0">
                <wp:start x="8950" y="0"/>
                <wp:lineTo x="5967" y="1558"/>
                <wp:lineTo x="1193" y="6750"/>
                <wp:lineTo x="-597" y="16615"/>
                <wp:lineTo x="597" y="21288"/>
                <wp:lineTo x="1790" y="21288"/>
                <wp:lineTo x="19094" y="21288"/>
                <wp:lineTo x="20287" y="21288"/>
                <wp:lineTo x="21481" y="19212"/>
                <wp:lineTo x="21481" y="16615"/>
                <wp:lineTo x="20884" y="7269"/>
                <wp:lineTo x="14917" y="1038"/>
                <wp:lineTo x="12530" y="0"/>
                <wp:lineTo x="895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cstate="print"/>
                    <a:srcRect/>
                    <a:stretch>
                      <a:fillRect/>
                    </a:stretch>
                  </pic:blipFill>
                  <pic:spPr bwMode="auto">
                    <a:xfrm>
                      <a:off x="0" y="0"/>
                      <a:ext cx="689610" cy="792480"/>
                    </a:xfrm>
                    <a:prstGeom prst="rect">
                      <a:avLst/>
                    </a:prstGeom>
                    <a:noFill/>
                  </pic:spPr>
                </pic:pic>
              </a:graphicData>
            </a:graphic>
          </wp:anchor>
        </w:drawing>
      </w:r>
    </w:p>
    <w:p w:rsidR="00C40247" w:rsidRPr="00F7465C" w:rsidRDefault="00C40247" w:rsidP="00C40247">
      <w:pPr>
        <w:tabs>
          <w:tab w:val="left" w:pos="4140"/>
          <w:tab w:val="left" w:pos="5220"/>
        </w:tabs>
        <w:jc w:val="center"/>
      </w:pPr>
    </w:p>
    <w:p w:rsidR="00C40247" w:rsidRPr="00F7465C" w:rsidRDefault="00C40247" w:rsidP="00C40247">
      <w:pPr>
        <w:tabs>
          <w:tab w:val="left" w:pos="4140"/>
          <w:tab w:val="left" w:pos="5220"/>
        </w:tabs>
        <w:jc w:val="center"/>
      </w:pPr>
    </w:p>
    <w:p w:rsidR="00C40247" w:rsidRPr="00F7465C" w:rsidRDefault="00C40247" w:rsidP="00C40247">
      <w:pPr>
        <w:tabs>
          <w:tab w:val="left" w:pos="4140"/>
          <w:tab w:val="left" w:pos="5220"/>
        </w:tabs>
        <w:jc w:val="center"/>
      </w:pPr>
    </w:p>
    <w:p w:rsidR="00C40247" w:rsidRPr="00F7465C" w:rsidRDefault="00C40247" w:rsidP="00C40247">
      <w:pPr>
        <w:tabs>
          <w:tab w:val="left" w:pos="4140"/>
          <w:tab w:val="left" w:pos="5220"/>
        </w:tabs>
        <w:jc w:val="center"/>
      </w:pPr>
    </w:p>
    <w:p w:rsidR="00C40247" w:rsidRPr="00F7465C" w:rsidRDefault="00C40247" w:rsidP="00C40247">
      <w:pPr>
        <w:tabs>
          <w:tab w:val="left" w:pos="4140"/>
          <w:tab w:val="left" w:pos="5220"/>
        </w:tabs>
        <w:jc w:val="center"/>
        <w:rPr>
          <w:sz w:val="28"/>
          <w:szCs w:val="28"/>
        </w:rPr>
      </w:pPr>
    </w:p>
    <w:p w:rsidR="00C40247" w:rsidRPr="00F7465C" w:rsidRDefault="00C40247" w:rsidP="00C40247">
      <w:pPr>
        <w:jc w:val="center"/>
        <w:rPr>
          <w:b/>
          <w:sz w:val="28"/>
          <w:szCs w:val="28"/>
        </w:rPr>
      </w:pPr>
      <w:r w:rsidRPr="00F7465C">
        <w:rPr>
          <w:b/>
          <w:sz w:val="28"/>
          <w:szCs w:val="28"/>
        </w:rPr>
        <w:t xml:space="preserve">АДМИНИСТРАЦИЯ ТЮШИНСКОГО СЕЛЬСКОГО ПОСЕЛЕНИЯ КАРДЫМОВСКОГО РАЙОНА СМОЛЕНСКОЙ ОБЛАСТИ </w:t>
      </w:r>
    </w:p>
    <w:p w:rsidR="00C40247" w:rsidRPr="00F7465C" w:rsidRDefault="00C40247" w:rsidP="00C40247">
      <w:pPr>
        <w:jc w:val="center"/>
        <w:rPr>
          <w:b/>
          <w:sz w:val="28"/>
          <w:szCs w:val="28"/>
        </w:rPr>
      </w:pPr>
    </w:p>
    <w:p w:rsidR="00C40247" w:rsidRPr="00F7465C" w:rsidRDefault="00460F1B" w:rsidP="00C40247">
      <w:pPr>
        <w:jc w:val="center"/>
        <w:rPr>
          <w:b/>
          <w:sz w:val="28"/>
          <w:szCs w:val="28"/>
        </w:rPr>
      </w:pPr>
      <w:r w:rsidRPr="00F7465C">
        <w:rPr>
          <w:b/>
          <w:sz w:val="28"/>
          <w:szCs w:val="28"/>
        </w:rPr>
        <w:t>ПОСТАНОВЛЕНИЕ</w:t>
      </w:r>
    </w:p>
    <w:p w:rsidR="00C40247" w:rsidRPr="00F7465C" w:rsidRDefault="00C40247" w:rsidP="00C40247">
      <w:pPr>
        <w:jc w:val="center"/>
        <w:rPr>
          <w:b/>
          <w:sz w:val="32"/>
          <w:szCs w:val="32"/>
        </w:rPr>
      </w:pPr>
    </w:p>
    <w:p w:rsidR="00C40247" w:rsidRPr="00254A39" w:rsidRDefault="00C40247" w:rsidP="00C40247">
      <w:pPr>
        <w:rPr>
          <w:color w:val="000000" w:themeColor="text1"/>
          <w:sz w:val="28"/>
          <w:szCs w:val="28"/>
        </w:rPr>
      </w:pPr>
      <w:r w:rsidRPr="00F7465C">
        <w:rPr>
          <w:sz w:val="28"/>
          <w:szCs w:val="28"/>
        </w:rPr>
        <w:t xml:space="preserve">от </w:t>
      </w:r>
      <w:r w:rsidR="00844924" w:rsidRPr="00F7465C">
        <w:rPr>
          <w:sz w:val="28"/>
          <w:szCs w:val="28"/>
        </w:rPr>
        <w:t>1</w:t>
      </w:r>
      <w:r w:rsidR="00D173C5">
        <w:rPr>
          <w:sz w:val="28"/>
          <w:szCs w:val="28"/>
        </w:rPr>
        <w:t>8</w:t>
      </w:r>
      <w:r w:rsidR="000F7762" w:rsidRPr="00F7465C">
        <w:rPr>
          <w:sz w:val="28"/>
          <w:szCs w:val="28"/>
        </w:rPr>
        <w:t>.</w:t>
      </w:r>
      <w:r w:rsidR="00181771" w:rsidRPr="00F7465C">
        <w:rPr>
          <w:sz w:val="28"/>
          <w:szCs w:val="28"/>
        </w:rPr>
        <w:t>09</w:t>
      </w:r>
      <w:r w:rsidR="000F7762" w:rsidRPr="00F7465C">
        <w:rPr>
          <w:sz w:val="28"/>
          <w:szCs w:val="28"/>
        </w:rPr>
        <w:t>.20</w:t>
      </w:r>
      <w:r w:rsidR="00BC0B48" w:rsidRPr="00F7465C">
        <w:rPr>
          <w:sz w:val="28"/>
          <w:szCs w:val="28"/>
        </w:rPr>
        <w:t>2</w:t>
      </w:r>
      <w:r w:rsidR="00181771" w:rsidRPr="00F7465C">
        <w:rPr>
          <w:sz w:val="28"/>
          <w:szCs w:val="28"/>
        </w:rPr>
        <w:t>3</w:t>
      </w:r>
      <w:r w:rsidR="00D750C1" w:rsidRPr="00F7465C">
        <w:rPr>
          <w:sz w:val="28"/>
          <w:szCs w:val="28"/>
        </w:rPr>
        <w:t xml:space="preserve">     </w:t>
      </w:r>
      <w:r w:rsidR="00254A39">
        <w:rPr>
          <w:sz w:val="28"/>
          <w:szCs w:val="28"/>
        </w:rPr>
        <w:t xml:space="preserve">                      </w:t>
      </w:r>
      <w:r w:rsidR="00D750C1" w:rsidRPr="00F7465C">
        <w:rPr>
          <w:sz w:val="28"/>
          <w:szCs w:val="28"/>
        </w:rPr>
        <w:t xml:space="preserve"> № </w:t>
      </w:r>
      <w:r w:rsidR="00254A39" w:rsidRPr="00254A39">
        <w:rPr>
          <w:color w:val="000000" w:themeColor="text1"/>
          <w:sz w:val="28"/>
          <w:szCs w:val="28"/>
        </w:rPr>
        <w:t>0089</w:t>
      </w:r>
    </w:p>
    <w:p w:rsidR="00C40247" w:rsidRPr="00F7465C" w:rsidRDefault="00C40247" w:rsidP="00C40247">
      <w:pPr>
        <w:rPr>
          <w:b/>
          <w:sz w:val="28"/>
          <w:szCs w:val="28"/>
        </w:rPr>
      </w:pPr>
    </w:p>
    <w:p w:rsidR="00264C9E" w:rsidRPr="00F7465C" w:rsidRDefault="00C52B12" w:rsidP="00640B07">
      <w:pPr>
        <w:ind w:right="5669"/>
        <w:jc w:val="both"/>
        <w:rPr>
          <w:bCs/>
          <w:sz w:val="28"/>
          <w:szCs w:val="28"/>
        </w:rPr>
      </w:pPr>
      <w:r w:rsidRPr="00F7465C">
        <w:rPr>
          <w:sz w:val="28"/>
          <w:szCs w:val="28"/>
        </w:rPr>
        <w:t xml:space="preserve">О </w:t>
      </w:r>
      <w:r w:rsidR="00264C9E" w:rsidRPr="00F7465C">
        <w:rPr>
          <w:bCs/>
          <w:sz w:val="28"/>
          <w:szCs w:val="28"/>
        </w:rPr>
        <w:t xml:space="preserve">создании </w:t>
      </w:r>
      <w:r w:rsidR="00E167A0" w:rsidRPr="00F7465C">
        <w:rPr>
          <w:bCs/>
          <w:sz w:val="28"/>
          <w:szCs w:val="28"/>
        </w:rPr>
        <w:t>аукционной</w:t>
      </w:r>
      <w:r w:rsidR="00264C9E" w:rsidRPr="00F7465C">
        <w:rPr>
          <w:bCs/>
          <w:sz w:val="28"/>
          <w:szCs w:val="28"/>
        </w:rPr>
        <w:t xml:space="preserve"> комиссии по </w:t>
      </w:r>
      <w:r w:rsidR="00640B07" w:rsidRPr="00F7465C">
        <w:rPr>
          <w:sz w:val="28"/>
          <w:szCs w:val="28"/>
        </w:rPr>
        <w:t xml:space="preserve">проведению </w:t>
      </w:r>
      <w:r w:rsidR="000702D0">
        <w:rPr>
          <w:sz w:val="28"/>
          <w:szCs w:val="28"/>
        </w:rPr>
        <w:t xml:space="preserve">открытого </w:t>
      </w:r>
      <w:r w:rsidR="00640B07" w:rsidRPr="00F7465C">
        <w:rPr>
          <w:sz w:val="28"/>
          <w:szCs w:val="28"/>
        </w:rPr>
        <w:t xml:space="preserve">аукциона на право заключения договора аренды объекта, находящегося в муниципальной собственности Тюшинского сельского поселения Кардымовского района Смоленской области </w:t>
      </w:r>
    </w:p>
    <w:p w:rsidR="00844924" w:rsidRPr="00F7465C" w:rsidRDefault="00844924" w:rsidP="00C52B12">
      <w:pPr>
        <w:tabs>
          <w:tab w:val="left" w:pos="4820"/>
        </w:tabs>
        <w:suppressAutoHyphens/>
        <w:ind w:right="4961"/>
        <w:jc w:val="both"/>
        <w:rPr>
          <w:sz w:val="28"/>
          <w:szCs w:val="28"/>
        </w:rPr>
      </w:pPr>
    </w:p>
    <w:p w:rsidR="00BF454B" w:rsidRPr="00F7465C" w:rsidRDefault="004026D7" w:rsidP="00E2179C">
      <w:pPr>
        <w:pStyle w:val="a4"/>
        <w:ind w:right="111" w:firstLine="709"/>
        <w:jc w:val="both"/>
        <w:rPr>
          <w:szCs w:val="28"/>
        </w:rPr>
      </w:pPr>
      <w:r w:rsidRPr="00F7465C">
        <w:rPr>
          <w:w w:val="105"/>
          <w:szCs w:val="28"/>
        </w:rPr>
        <w:t>В соответствии</w:t>
      </w:r>
      <w:r w:rsidR="00E2179C">
        <w:rPr>
          <w:w w:val="105"/>
          <w:szCs w:val="28"/>
        </w:rPr>
        <w:t xml:space="preserve"> с </w:t>
      </w:r>
      <w:r w:rsidRPr="00F7465C">
        <w:rPr>
          <w:w w:val="105"/>
          <w:szCs w:val="28"/>
        </w:rPr>
        <w:t>Федеральным</w:t>
      </w:r>
      <w:r w:rsidR="00E2179C">
        <w:rPr>
          <w:w w:val="105"/>
          <w:szCs w:val="28"/>
        </w:rPr>
        <w:t xml:space="preserve"> </w:t>
      </w:r>
      <w:r w:rsidRPr="00F7465C">
        <w:rPr>
          <w:w w:val="105"/>
          <w:szCs w:val="28"/>
        </w:rPr>
        <w:t>законом</w:t>
      </w:r>
      <w:r w:rsidR="00E2179C">
        <w:rPr>
          <w:w w:val="105"/>
          <w:szCs w:val="28"/>
        </w:rPr>
        <w:t xml:space="preserve"> </w:t>
      </w:r>
      <w:r w:rsidRPr="00F7465C">
        <w:rPr>
          <w:w w:val="105"/>
          <w:szCs w:val="28"/>
        </w:rPr>
        <w:t>от 26.07.2006 г. № 135-ФЗ «О</w:t>
      </w:r>
      <w:r w:rsidR="00E2179C">
        <w:rPr>
          <w:w w:val="105"/>
          <w:szCs w:val="28"/>
        </w:rPr>
        <w:t xml:space="preserve"> </w:t>
      </w:r>
      <w:r w:rsidRPr="00F7465C">
        <w:rPr>
          <w:w w:val="105"/>
          <w:szCs w:val="28"/>
        </w:rPr>
        <w:t>защите</w:t>
      </w:r>
      <w:r w:rsidR="00E2179C">
        <w:rPr>
          <w:w w:val="105"/>
          <w:szCs w:val="28"/>
        </w:rPr>
        <w:t xml:space="preserve"> </w:t>
      </w:r>
      <w:r w:rsidRPr="00F7465C">
        <w:rPr>
          <w:w w:val="105"/>
          <w:szCs w:val="28"/>
        </w:rPr>
        <w:t>конкуренции»,</w:t>
      </w:r>
      <w:r w:rsidR="00E2179C">
        <w:rPr>
          <w:w w:val="105"/>
          <w:szCs w:val="28"/>
        </w:rPr>
        <w:t xml:space="preserve"> </w:t>
      </w:r>
      <w:r w:rsidRPr="00F7465C">
        <w:rPr>
          <w:szCs w:val="28"/>
        </w:rPr>
        <w:t>руководствуясь</w:t>
      </w:r>
      <w:r w:rsidRPr="00F7465C">
        <w:rPr>
          <w:w w:val="105"/>
          <w:szCs w:val="28"/>
        </w:rPr>
        <w:t xml:space="preserve"> приказом</w:t>
      </w:r>
      <w:r w:rsidR="00E2179C">
        <w:rPr>
          <w:w w:val="105"/>
          <w:szCs w:val="28"/>
        </w:rPr>
        <w:t xml:space="preserve"> </w:t>
      </w:r>
      <w:r w:rsidRPr="00F7465C">
        <w:rPr>
          <w:w w:val="105"/>
          <w:szCs w:val="28"/>
        </w:rPr>
        <w:t>Федеральной</w:t>
      </w:r>
      <w:r w:rsidR="00E2179C">
        <w:rPr>
          <w:w w:val="105"/>
          <w:szCs w:val="28"/>
        </w:rPr>
        <w:t xml:space="preserve"> </w:t>
      </w:r>
      <w:r w:rsidRPr="00F7465C">
        <w:rPr>
          <w:w w:val="105"/>
          <w:szCs w:val="28"/>
        </w:rPr>
        <w:t>антимонопольной</w:t>
      </w:r>
      <w:r w:rsidR="00E2179C">
        <w:rPr>
          <w:w w:val="105"/>
          <w:szCs w:val="28"/>
        </w:rPr>
        <w:t xml:space="preserve"> </w:t>
      </w:r>
      <w:r w:rsidRPr="00F7465C">
        <w:rPr>
          <w:w w:val="105"/>
          <w:szCs w:val="28"/>
        </w:rPr>
        <w:t>службы</w:t>
      </w:r>
      <w:r w:rsidR="00E2179C">
        <w:rPr>
          <w:w w:val="105"/>
          <w:szCs w:val="28"/>
        </w:rPr>
        <w:t xml:space="preserve"> от 10.02.2010 </w:t>
      </w:r>
      <w:r w:rsidRPr="00F7465C">
        <w:rPr>
          <w:w w:val="105"/>
          <w:szCs w:val="28"/>
        </w:rPr>
        <w:t>№</w:t>
      </w:r>
      <w:r w:rsidRPr="00F7465C">
        <w:rPr>
          <w:spacing w:val="10"/>
          <w:w w:val="105"/>
          <w:szCs w:val="28"/>
        </w:rPr>
        <w:t>67</w:t>
      </w:r>
      <w:r w:rsidR="00BF454B" w:rsidRPr="00F7465C">
        <w:rPr>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Тюшинского сельского поселения Кардымовского района Смоленской области</w:t>
      </w:r>
      <w:r w:rsidR="00E2179C">
        <w:rPr>
          <w:szCs w:val="28"/>
        </w:rPr>
        <w:t xml:space="preserve"> Администрация Тюшинского сельского поселения Кардымовского района Смоленской области</w:t>
      </w:r>
    </w:p>
    <w:p w:rsidR="00460F1B" w:rsidRPr="00F7465C" w:rsidRDefault="00460F1B" w:rsidP="00C40247">
      <w:pPr>
        <w:jc w:val="both"/>
        <w:rPr>
          <w:sz w:val="28"/>
          <w:szCs w:val="28"/>
        </w:rPr>
      </w:pPr>
    </w:p>
    <w:p w:rsidR="00BC0B48" w:rsidRPr="00F7465C" w:rsidRDefault="00BC0B48" w:rsidP="00BC0B48">
      <w:pPr>
        <w:pStyle w:val="a4"/>
        <w:tabs>
          <w:tab w:val="left" w:pos="709"/>
          <w:tab w:val="left" w:pos="851"/>
          <w:tab w:val="left" w:pos="993"/>
        </w:tabs>
        <w:ind w:right="-2" w:firstLine="709"/>
        <w:jc w:val="both"/>
      </w:pPr>
      <w:r w:rsidRPr="00F7465C">
        <w:t>п о с т а н о в л я е т:</w:t>
      </w:r>
    </w:p>
    <w:p w:rsidR="002302ED" w:rsidRPr="00F7465C" w:rsidRDefault="002302ED" w:rsidP="00B677F7">
      <w:pPr>
        <w:pStyle w:val="ConsPlusNormal"/>
        <w:spacing w:line="360" w:lineRule="atLeast"/>
        <w:ind w:firstLine="709"/>
        <w:jc w:val="both"/>
        <w:rPr>
          <w:rFonts w:ascii="Times New Roman" w:hAnsi="Times New Roman" w:cs="Times New Roman"/>
          <w:sz w:val="28"/>
          <w:szCs w:val="28"/>
        </w:rPr>
      </w:pPr>
    </w:p>
    <w:p w:rsidR="00BE1ECF" w:rsidRPr="00F7465C" w:rsidRDefault="002302ED" w:rsidP="00BB5175">
      <w:pPr>
        <w:widowControl/>
        <w:autoSpaceDE/>
        <w:autoSpaceDN/>
        <w:adjustRightInd/>
        <w:spacing w:after="120"/>
        <w:ind w:firstLine="709"/>
        <w:jc w:val="both"/>
        <w:textAlignment w:val="baseline"/>
        <w:rPr>
          <w:sz w:val="28"/>
          <w:szCs w:val="28"/>
        </w:rPr>
      </w:pPr>
      <w:r w:rsidRPr="00F7465C">
        <w:rPr>
          <w:sz w:val="28"/>
          <w:szCs w:val="28"/>
        </w:rPr>
        <w:t>1</w:t>
      </w:r>
      <w:r w:rsidR="00B677F7" w:rsidRPr="00F7465C">
        <w:rPr>
          <w:sz w:val="28"/>
          <w:szCs w:val="28"/>
        </w:rPr>
        <w:t>.</w:t>
      </w:r>
      <w:r w:rsidR="00B677F7" w:rsidRPr="00F7465C">
        <w:rPr>
          <w:sz w:val="28"/>
          <w:szCs w:val="28"/>
        </w:rPr>
        <w:tab/>
      </w:r>
      <w:r w:rsidR="00264C9E" w:rsidRPr="00F7465C">
        <w:rPr>
          <w:sz w:val="28"/>
          <w:szCs w:val="28"/>
        </w:rPr>
        <w:t>Создать</w:t>
      </w:r>
      <w:r w:rsidR="00E2179C">
        <w:rPr>
          <w:sz w:val="28"/>
          <w:szCs w:val="28"/>
        </w:rPr>
        <w:t xml:space="preserve"> </w:t>
      </w:r>
      <w:r w:rsidR="00E758A5" w:rsidRPr="00F7465C">
        <w:rPr>
          <w:bCs/>
          <w:sz w:val="28"/>
          <w:szCs w:val="28"/>
        </w:rPr>
        <w:t xml:space="preserve">аукционную комиссию по </w:t>
      </w:r>
      <w:r w:rsidR="00E758A5" w:rsidRPr="00F7465C">
        <w:rPr>
          <w:sz w:val="28"/>
          <w:szCs w:val="28"/>
        </w:rPr>
        <w:t xml:space="preserve">проведению </w:t>
      </w:r>
      <w:r w:rsidR="000702D0">
        <w:rPr>
          <w:sz w:val="28"/>
          <w:szCs w:val="28"/>
        </w:rPr>
        <w:t>открытого</w:t>
      </w:r>
      <w:r w:rsidR="00E2179C">
        <w:rPr>
          <w:sz w:val="28"/>
          <w:szCs w:val="28"/>
        </w:rPr>
        <w:t xml:space="preserve"> </w:t>
      </w:r>
      <w:r w:rsidR="00E758A5" w:rsidRPr="00F7465C">
        <w:rPr>
          <w:sz w:val="28"/>
          <w:szCs w:val="28"/>
        </w:rPr>
        <w:t xml:space="preserve">аукциона на право заключения договора аренды объекта муниципальной собственности </w:t>
      </w:r>
      <w:r w:rsidR="00CE37ED" w:rsidRPr="00F7465C">
        <w:rPr>
          <w:sz w:val="28"/>
          <w:szCs w:val="28"/>
        </w:rPr>
        <w:t>Тюшинского сельско</w:t>
      </w:r>
      <w:r w:rsidR="00750086" w:rsidRPr="00F7465C">
        <w:rPr>
          <w:sz w:val="28"/>
          <w:szCs w:val="28"/>
        </w:rPr>
        <w:t>го</w:t>
      </w:r>
      <w:r w:rsidR="00CE37ED" w:rsidRPr="00F7465C">
        <w:rPr>
          <w:sz w:val="28"/>
          <w:szCs w:val="28"/>
        </w:rPr>
        <w:t xml:space="preserve"> поселени</w:t>
      </w:r>
      <w:r w:rsidR="00750086" w:rsidRPr="00F7465C">
        <w:rPr>
          <w:sz w:val="28"/>
          <w:szCs w:val="28"/>
        </w:rPr>
        <w:t>я</w:t>
      </w:r>
      <w:r w:rsidR="00CE37ED" w:rsidRPr="00F7465C">
        <w:rPr>
          <w:sz w:val="28"/>
          <w:szCs w:val="28"/>
        </w:rPr>
        <w:t xml:space="preserve"> Кардымовского района Смоленской области </w:t>
      </w:r>
      <w:r w:rsidR="00BE1ECF" w:rsidRPr="00F7465C">
        <w:rPr>
          <w:sz w:val="28"/>
          <w:szCs w:val="28"/>
        </w:rPr>
        <w:t xml:space="preserve">и утвердить ее состав согласно Приложению </w:t>
      </w:r>
      <w:r w:rsidR="00F341DF" w:rsidRPr="00F7465C">
        <w:rPr>
          <w:sz w:val="28"/>
          <w:szCs w:val="28"/>
        </w:rPr>
        <w:t xml:space="preserve">№ </w:t>
      </w:r>
      <w:r w:rsidR="00BE1ECF" w:rsidRPr="00F7465C">
        <w:rPr>
          <w:sz w:val="28"/>
          <w:szCs w:val="28"/>
        </w:rPr>
        <w:t>1 к настоящему Постановлению.</w:t>
      </w:r>
    </w:p>
    <w:p w:rsidR="00BE1ECF" w:rsidRPr="00F7465C" w:rsidRDefault="002302ED" w:rsidP="00BB5175">
      <w:pPr>
        <w:tabs>
          <w:tab w:val="left" w:pos="0"/>
        </w:tabs>
        <w:suppressAutoHyphens/>
        <w:spacing w:after="120"/>
        <w:ind w:firstLine="709"/>
        <w:jc w:val="both"/>
        <w:rPr>
          <w:sz w:val="28"/>
          <w:szCs w:val="28"/>
        </w:rPr>
      </w:pPr>
      <w:r w:rsidRPr="00F7465C">
        <w:rPr>
          <w:sz w:val="28"/>
          <w:szCs w:val="28"/>
        </w:rPr>
        <w:t>2.</w:t>
      </w:r>
      <w:r w:rsidRPr="00F7465C">
        <w:rPr>
          <w:sz w:val="28"/>
          <w:szCs w:val="28"/>
        </w:rPr>
        <w:tab/>
      </w:r>
      <w:r w:rsidR="00BE1ECF" w:rsidRPr="00F7465C">
        <w:rPr>
          <w:sz w:val="28"/>
          <w:szCs w:val="28"/>
        </w:rPr>
        <w:t xml:space="preserve">Утвердить </w:t>
      </w:r>
      <w:r w:rsidR="0080481F" w:rsidRPr="00F7465C">
        <w:rPr>
          <w:sz w:val="28"/>
          <w:szCs w:val="28"/>
        </w:rPr>
        <w:t>Порядок работы</w:t>
      </w:r>
      <w:r w:rsidR="00E2179C">
        <w:rPr>
          <w:sz w:val="28"/>
          <w:szCs w:val="28"/>
        </w:rPr>
        <w:t xml:space="preserve"> </w:t>
      </w:r>
      <w:r w:rsidR="0080481F" w:rsidRPr="00F7465C">
        <w:rPr>
          <w:bCs/>
          <w:sz w:val="28"/>
          <w:szCs w:val="28"/>
        </w:rPr>
        <w:t xml:space="preserve">аукционной комиссии по </w:t>
      </w:r>
      <w:r w:rsidR="0080481F" w:rsidRPr="00F7465C">
        <w:rPr>
          <w:sz w:val="28"/>
          <w:szCs w:val="28"/>
        </w:rPr>
        <w:t xml:space="preserve">проведению </w:t>
      </w:r>
      <w:r w:rsidR="000702D0">
        <w:rPr>
          <w:sz w:val="28"/>
          <w:szCs w:val="28"/>
        </w:rPr>
        <w:t>открытого</w:t>
      </w:r>
      <w:r w:rsidR="00E2179C">
        <w:rPr>
          <w:sz w:val="28"/>
          <w:szCs w:val="28"/>
        </w:rPr>
        <w:t xml:space="preserve"> </w:t>
      </w:r>
      <w:r w:rsidR="0080481F" w:rsidRPr="00F7465C">
        <w:rPr>
          <w:sz w:val="28"/>
          <w:szCs w:val="28"/>
        </w:rPr>
        <w:t>аукциона на право заключения договора аренды объекта муниципальной собственности Тюшинского сельского поселения Кардымовского района Смоленской области</w:t>
      </w:r>
      <w:r w:rsidR="00E2179C">
        <w:rPr>
          <w:sz w:val="28"/>
          <w:szCs w:val="28"/>
        </w:rPr>
        <w:t xml:space="preserve"> </w:t>
      </w:r>
      <w:r w:rsidR="00BE1ECF" w:rsidRPr="00F7465C">
        <w:rPr>
          <w:sz w:val="28"/>
          <w:szCs w:val="28"/>
        </w:rPr>
        <w:t xml:space="preserve">согласно Приложению </w:t>
      </w:r>
      <w:r w:rsidR="00F341DF" w:rsidRPr="00F7465C">
        <w:rPr>
          <w:sz w:val="28"/>
          <w:szCs w:val="28"/>
        </w:rPr>
        <w:t xml:space="preserve">№ </w:t>
      </w:r>
      <w:r w:rsidR="00BE1ECF" w:rsidRPr="00F7465C">
        <w:rPr>
          <w:sz w:val="28"/>
          <w:szCs w:val="28"/>
        </w:rPr>
        <w:t>2 к настоящему Постановлению.</w:t>
      </w:r>
    </w:p>
    <w:p w:rsidR="00B677F7" w:rsidRPr="00F7465C" w:rsidRDefault="002A0FEA" w:rsidP="00BB5175">
      <w:pPr>
        <w:spacing w:after="120"/>
        <w:ind w:firstLine="709"/>
        <w:jc w:val="both"/>
        <w:rPr>
          <w:sz w:val="28"/>
          <w:szCs w:val="28"/>
        </w:rPr>
      </w:pPr>
      <w:r w:rsidRPr="00F7465C">
        <w:rPr>
          <w:sz w:val="28"/>
          <w:szCs w:val="28"/>
        </w:rPr>
        <w:t>3.</w:t>
      </w:r>
      <w:r w:rsidRPr="00F7465C">
        <w:rPr>
          <w:sz w:val="28"/>
          <w:szCs w:val="28"/>
        </w:rPr>
        <w:tab/>
      </w:r>
      <w:r w:rsidR="00B677F7" w:rsidRPr="00F7465C">
        <w:rPr>
          <w:sz w:val="28"/>
          <w:szCs w:val="28"/>
        </w:rPr>
        <w:t xml:space="preserve">Настоящее постановление подлежит размещению на </w:t>
      </w:r>
      <w:r w:rsidR="00E23723" w:rsidRPr="00F7465C">
        <w:rPr>
          <w:sz w:val="28"/>
          <w:szCs w:val="28"/>
        </w:rPr>
        <w:t xml:space="preserve">официальном сайте </w:t>
      </w:r>
      <w:r w:rsidR="00E23723" w:rsidRPr="00F7465C">
        <w:rPr>
          <w:sz w:val="28"/>
          <w:szCs w:val="28"/>
        </w:rPr>
        <w:lastRenderedPageBreak/>
        <w:t>Администрации Тюшинского сельского поселения Кардымовского района Смоленской области в информационно-телекоммуникационной сети «Интернет».</w:t>
      </w:r>
    </w:p>
    <w:p w:rsidR="00CE190D" w:rsidRPr="00F7465C" w:rsidRDefault="002A0FEA" w:rsidP="00CE190D">
      <w:pPr>
        <w:pStyle w:val="a4"/>
        <w:ind w:right="-2" w:firstLine="709"/>
        <w:jc w:val="both"/>
      </w:pPr>
      <w:r w:rsidRPr="00F7465C">
        <w:t>4</w:t>
      </w:r>
      <w:r w:rsidR="00CE190D" w:rsidRPr="00F7465C">
        <w:t>.</w:t>
      </w:r>
      <w:r w:rsidR="00CE190D" w:rsidRPr="00F7465C">
        <w:tab/>
        <w:t>Контроль исполнения настоящего постановления оставляю за собой.</w:t>
      </w:r>
    </w:p>
    <w:p w:rsidR="00130C4D" w:rsidRPr="00F7465C" w:rsidRDefault="00130C4D" w:rsidP="00C40247">
      <w:pPr>
        <w:jc w:val="both"/>
        <w:rPr>
          <w:sz w:val="28"/>
          <w:szCs w:val="28"/>
        </w:rPr>
      </w:pPr>
    </w:p>
    <w:p w:rsidR="008142B4" w:rsidRPr="00F7465C" w:rsidRDefault="008142B4" w:rsidP="00C40247">
      <w:pPr>
        <w:jc w:val="both"/>
        <w:rPr>
          <w:sz w:val="28"/>
          <w:szCs w:val="28"/>
        </w:rPr>
      </w:pPr>
    </w:p>
    <w:p w:rsidR="00C40247" w:rsidRPr="00F7465C" w:rsidRDefault="00F93B31" w:rsidP="00C40247">
      <w:pPr>
        <w:jc w:val="both"/>
        <w:rPr>
          <w:sz w:val="28"/>
          <w:szCs w:val="28"/>
        </w:rPr>
      </w:pPr>
      <w:r w:rsidRPr="00F7465C">
        <w:rPr>
          <w:sz w:val="28"/>
          <w:szCs w:val="28"/>
        </w:rPr>
        <w:t>Глава муниципального образования</w:t>
      </w:r>
    </w:p>
    <w:p w:rsidR="00C40247" w:rsidRPr="00F7465C" w:rsidRDefault="00C40247" w:rsidP="00C40247">
      <w:pPr>
        <w:jc w:val="both"/>
        <w:rPr>
          <w:sz w:val="28"/>
          <w:szCs w:val="28"/>
        </w:rPr>
      </w:pPr>
      <w:r w:rsidRPr="00F7465C">
        <w:rPr>
          <w:sz w:val="28"/>
          <w:szCs w:val="28"/>
        </w:rPr>
        <w:t>Тюшинского сельского поселения</w:t>
      </w:r>
    </w:p>
    <w:p w:rsidR="00C40247" w:rsidRPr="00F7465C" w:rsidRDefault="00C40247" w:rsidP="00C40247">
      <w:pPr>
        <w:jc w:val="both"/>
        <w:rPr>
          <w:b/>
          <w:sz w:val="28"/>
          <w:szCs w:val="28"/>
        </w:rPr>
      </w:pPr>
      <w:r w:rsidRPr="00F7465C">
        <w:rPr>
          <w:sz w:val="28"/>
          <w:szCs w:val="28"/>
        </w:rPr>
        <w:t xml:space="preserve">Кардымовского района Смоленской области                 </w:t>
      </w:r>
      <w:r w:rsidRPr="00F7465C">
        <w:rPr>
          <w:b/>
          <w:sz w:val="28"/>
          <w:szCs w:val="28"/>
        </w:rPr>
        <w:t>Е.Е. Ласкина</w:t>
      </w:r>
    </w:p>
    <w:p w:rsidR="00BE1ECF" w:rsidRPr="00F7465C" w:rsidRDefault="007D00A5" w:rsidP="00BE1ECF">
      <w:pPr>
        <w:pStyle w:val="ConsPlusNormal"/>
        <w:jc w:val="right"/>
        <w:rPr>
          <w:rFonts w:ascii="Times New Roman" w:hAnsi="Times New Roman" w:cs="Times New Roman"/>
          <w:sz w:val="24"/>
          <w:szCs w:val="24"/>
        </w:rPr>
      </w:pPr>
      <w:r w:rsidRPr="00F7465C">
        <w:rPr>
          <w:rFonts w:ascii="Times New Roman" w:hAnsi="Times New Roman" w:cs="Times New Roman"/>
          <w:b/>
          <w:sz w:val="28"/>
          <w:szCs w:val="28"/>
        </w:rPr>
        <w:br w:type="page"/>
      </w:r>
      <w:r w:rsidR="00BE1ECF" w:rsidRPr="00F7465C">
        <w:rPr>
          <w:rFonts w:ascii="Times New Roman" w:hAnsi="Times New Roman" w:cs="Times New Roman"/>
          <w:sz w:val="24"/>
          <w:szCs w:val="24"/>
        </w:rPr>
        <w:lastRenderedPageBreak/>
        <w:t xml:space="preserve">Приложение </w:t>
      </w:r>
      <w:r w:rsidR="00F341DF" w:rsidRPr="00F7465C">
        <w:rPr>
          <w:rFonts w:ascii="Times New Roman" w:hAnsi="Times New Roman" w:cs="Times New Roman"/>
          <w:sz w:val="24"/>
          <w:szCs w:val="24"/>
        </w:rPr>
        <w:t xml:space="preserve">№ </w:t>
      </w:r>
      <w:r w:rsidR="00BE1ECF" w:rsidRPr="00F7465C">
        <w:rPr>
          <w:rFonts w:ascii="Times New Roman" w:hAnsi="Times New Roman" w:cs="Times New Roman"/>
          <w:sz w:val="24"/>
          <w:szCs w:val="24"/>
        </w:rPr>
        <w:t>1</w:t>
      </w:r>
    </w:p>
    <w:p w:rsidR="00BE1ECF" w:rsidRPr="00F7465C" w:rsidRDefault="00BE1ECF" w:rsidP="00BE1ECF">
      <w:pPr>
        <w:pStyle w:val="ConsPlusNormal"/>
        <w:jc w:val="right"/>
        <w:rPr>
          <w:rFonts w:ascii="Times New Roman" w:hAnsi="Times New Roman" w:cs="Times New Roman"/>
          <w:sz w:val="28"/>
          <w:szCs w:val="28"/>
        </w:rPr>
      </w:pPr>
    </w:p>
    <w:p w:rsidR="00BE1ECF" w:rsidRPr="00F7465C" w:rsidRDefault="0027572D" w:rsidP="00E2179C">
      <w:pPr>
        <w:suppressAutoHyphens/>
        <w:ind w:left="6237" w:right="-2"/>
        <w:rPr>
          <w:sz w:val="24"/>
          <w:szCs w:val="24"/>
        </w:rPr>
      </w:pPr>
      <w:r w:rsidRPr="00F7465C">
        <w:rPr>
          <w:sz w:val="24"/>
          <w:szCs w:val="24"/>
        </w:rPr>
        <w:t>УТВЕРЖДЕН</w:t>
      </w:r>
      <w:r w:rsidR="00F341DF" w:rsidRPr="00F7465C">
        <w:rPr>
          <w:sz w:val="24"/>
          <w:szCs w:val="24"/>
        </w:rPr>
        <w:t>О</w:t>
      </w:r>
    </w:p>
    <w:p w:rsidR="00BE1ECF" w:rsidRPr="00F7465C" w:rsidRDefault="00BA75A5" w:rsidP="00F7465C">
      <w:pPr>
        <w:suppressAutoHyphens/>
        <w:ind w:left="6237" w:right="-2"/>
        <w:jc w:val="both"/>
        <w:rPr>
          <w:sz w:val="24"/>
          <w:szCs w:val="24"/>
          <w:u w:val="single"/>
        </w:rPr>
      </w:pPr>
      <w:r w:rsidRPr="00F7465C">
        <w:rPr>
          <w:sz w:val="24"/>
          <w:szCs w:val="24"/>
        </w:rPr>
        <w:t>п</w:t>
      </w:r>
      <w:r w:rsidR="00BE1ECF" w:rsidRPr="00F7465C">
        <w:rPr>
          <w:sz w:val="24"/>
          <w:szCs w:val="24"/>
        </w:rPr>
        <w:t xml:space="preserve">остановлением </w:t>
      </w:r>
      <w:r w:rsidR="0027572D" w:rsidRPr="00F7465C">
        <w:rPr>
          <w:sz w:val="24"/>
          <w:szCs w:val="24"/>
        </w:rPr>
        <w:t>Администрации</w:t>
      </w:r>
      <w:r w:rsidR="00E2179C">
        <w:rPr>
          <w:sz w:val="24"/>
          <w:szCs w:val="24"/>
        </w:rPr>
        <w:t xml:space="preserve"> </w:t>
      </w:r>
      <w:r w:rsidR="00BE1ECF" w:rsidRPr="00F7465C">
        <w:rPr>
          <w:sz w:val="24"/>
          <w:szCs w:val="24"/>
        </w:rPr>
        <w:t>Тюшинского сельского поселения</w:t>
      </w:r>
      <w:r w:rsidR="00E2179C">
        <w:rPr>
          <w:sz w:val="24"/>
          <w:szCs w:val="24"/>
        </w:rPr>
        <w:t xml:space="preserve"> </w:t>
      </w:r>
      <w:r w:rsidR="00BE1ECF" w:rsidRPr="00F7465C">
        <w:rPr>
          <w:sz w:val="24"/>
          <w:szCs w:val="24"/>
        </w:rPr>
        <w:t>Кардымовского района</w:t>
      </w:r>
      <w:r w:rsidR="00E2179C">
        <w:rPr>
          <w:sz w:val="24"/>
          <w:szCs w:val="24"/>
        </w:rPr>
        <w:t xml:space="preserve"> </w:t>
      </w:r>
      <w:r w:rsidR="00BE1ECF" w:rsidRPr="00F7465C">
        <w:rPr>
          <w:sz w:val="24"/>
          <w:szCs w:val="24"/>
        </w:rPr>
        <w:t>Смоленской</w:t>
      </w:r>
      <w:r w:rsidR="00E2179C">
        <w:rPr>
          <w:sz w:val="24"/>
          <w:szCs w:val="24"/>
        </w:rPr>
        <w:t xml:space="preserve"> </w:t>
      </w:r>
      <w:r w:rsidR="00BE1ECF" w:rsidRPr="00F7465C">
        <w:rPr>
          <w:sz w:val="24"/>
          <w:szCs w:val="24"/>
        </w:rPr>
        <w:t>области</w:t>
      </w:r>
      <w:r w:rsidR="00E2179C">
        <w:rPr>
          <w:sz w:val="24"/>
          <w:szCs w:val="24"/>
        </w:rPr>
        <w:t xml:space="preserve"> </w:t>
      </w:r>
      <w:r w:rsidR="00BE1ECF" w:rsidRPr="00F7465C">
        <w:rPr>
          <w:sz w:val="24"/>
          <w:szCs w:val="24"/>
        </w:rPr>
        <w:t xml:space="preserve">от </w:t>
      </w:r>
      <w:r w:rsidR="00254A39">
        <w:rPr>
          <w:sz w:val="24"/>
          <w:szCs w:val="24"/>
        </w:rPr>
        <w:t>18.09.2023</w:t>
      </w:r>
      <w:r w:rsidR="00F341DF" w:rsidRPr="00F7465C">
        <w:rPr>
          <w:sz w:val="24"/>
          <w:szCs w:val="24"/>
        </w:rPr>
        <w:t xml:space="preserve"> г. </w:t>
      </w:r>
      <w:r w:rsidR="00BE1ECF" w:rsidRPr="00F7465C">
        <w:rPr>
          <w:sz w:val="24"/>
          <w:szCs w:val="24"/>
        </w:rPr>
        <w:t xml:space="preserve">№ </w:t>
      </w:r>
      <w:r w:rsidR="00254A39">
        <w:rPr>
          <w:sz w:val="24"/>
          <w:szCs w:val="24"/>
        </w:rPr>
        <w:t>0089</w:t>
      </w:r>
    </w:p>
    <w:p w:rsidR="00BE1ECF" w:rsidRPr="00F7465C" w:rsidRDefault="00BE1ECF" w:rsidP="00BE1ECF">
      <w:pPr>
        <w:suppressAutoHyphens/>
        <w:ind w:left="5103" w:right="-2"/>
        <w:jc w:val="center"/>
        <w:rPr>
          <w:b/>
          <w:bCs/>
          <w:caps/>
          <w:sz w:val="28"/>
          <w:szCs w:val="28"/>
        </w:rPr>
      </w:pPr>
    </w:p>
    <w:p w:rsidR="00BE1ECF" w:rsidRPr="00F7465C" w:rsidRDefault="00BE1ECF" w:rsidP="00BE1ECF">
      <w:pPr>
        <w:suppressAutoHyphens/>
        <w:ind w:left="5103" w:right="-2"/>
        <w:jc w:val="center"/>
        <w:rPr>
          <w:b/>
          <w:bCs/>
          <w:caps/>
          <w:sz w:val="28"/>
          <w:szCs w:val="28"/>
        </w:rPr>
      </w:pPr>
    </w:p>
    <w:p w:rsidR="00BE1ECF" w:rsidRPr="00F7465C" w:rsidRDefault="00BE1ECF" w:rsidP="00BE1ECF">
      <w:pPr>
        <w:pStyle w:val="ConsPlusTitle"/>
        <w:jc w:val="center"/>
        <w:rPr>
          <w:sz w:val="26"/>
          <w:szCs w:val="26"/>
        </w:rPr>
      </w:pPr>
      <w:r w:rsidRPr="00F7465C">
        <w:rPr>
          <w:sz w:val="26"/>
          <w:szCs w:val="26"/>
        </w:rPr>
        <w:t>СОСТАВ</w:t>
      </w:r>
    </w:p>
    <w:p w:rsidR="00F7465C" w:rsidRPr="00F7465C" w:rsidRDefault="00F341DF" w:rsidP="00BE1ECF">
      <w:pPr>
        <w:pStyle w:val="ConsPlusTitle"/>
        <w:jc w:val="center"/>
        <w:rPr>
          <w:sz w:val="26"/>
          <w:szCs w:val="26"/>
        </w:rPr>
      </w:pPr>
      <w:r w:rsidRPr="00F7465C">
        <w:rPr>
          <w:bCs w:val="0"/>
          <w:sz w:val="26"/>
          <w:szCs w:val="26"/>
        </w:rPr>
        <w:t>а</w:t>
      </w:r>
      <w:r w:rsidR="00E758A5" w:rsidRPr="00F7465C">
        <w:rPr>
          <w:bCs w:val="0"/>
          <w:sz w:val="26"/>
          <w:szCs w:val="26"/>
        </w:rPr>
        <w:t>укционной</w:t>
      </w:r>
      <w:r w:rsidR="00E758A5" w:rsidRPr="00F7465C">
        <w:rPr>
          <w:sz w:val="26"/>
          <w:szCs w:val="26"/>
        </w:rPr>
        <w:t xml:space="preserve"> комисси</w:t>
      </w:r>
      <w:r w:rsidR="00E758A5" w:rsidRPr="00F7465C">
        <w:rPr>
          <w:bCs w:val="0"/>
          <w:sz w:val="26"/>
          <w:szCs w:val="26"/>
        </w:rPr>
        <w:t>и</w:t>
      </w:r>
      <w:r w:rsidR="00E758A5" w:rsidRPr="00F7465C">
        <w:rPr>
          <w:sz w:val="26"/>
          <w:szCs w:val="26"/>
        </w:rPr>
        <w:t xml:space="preserve"> по </w:t>
      </w:r>
      <w:r w:rsidR="00E758A5" w:rsidRPr="000702D0">
        <w:rPr>
          <w:sz w:val="26"/>
          <w:szCs w:val="26"/>
        </w:rPr>
        <w:t xml:space="preserve">проведению </w:t>
      </w:r>
      <w:r w:rsidR="000702D0" w:rsidRPr="000702D0">
        <w:rPr>
          <w:sz w:val="26"/>
          <w:szCs w:val="26"/>
        </w:rPr>
        <w:t xml:space="preserve">открытого </w:t>
      </w:r>
      <w:r w:rsidR="00E758A5" w:rsidRPr="000702D0">
        <w:rPr>
          <w:sz w:val="26"/>
          <w:szCs w:val="26"/>
        </w:rPr>
        <w:t>аукциона</w:t>
      </w:r>
    </w:p>
    <w:p w:rsidR="00BE1ECF" w:rsidRPr="00F7465C" w:rsidRDefault="00E758A5" w:rsidP="00BE1ECF">
      <w:pPr>
        <w:pStyle w:val="ConsPlusTitle"/>
        <w:jc w:val="center"/>
        <w:rPr>
          <w:sz w:val="26"/>
          <w:szCs w:val="26"/>
        </w:rPr>
      </w:pPr>
      <w:r w:rsidRPr="00F7465C">
        <w:rPr>
          <w:sz w:val="26"/>
          <w:szCs w:val="26"/>
        </w:rPr>
        <w:t xml:space="preserve">на право заключения договора аренды объекта муниципальной собственности Тюшинского сельского поселения Кардымовского района Смоленской </w:t>
      </w:r>
      <w:r w:rsidR="00BE1ECF" w:rsidRPr="00F7465C">
        <w:rPr>
          <w:sz w:val="26"/>
          <w:szCs w:val="26"/>
        </w:rPr>
        <w:t>области</w:t>
      </w:r>
    </w:p>
    <w:p w:rsidR="00BE1ECF" w:rsidRPr="00F7465C" w:rsidRDefault="00BE1ECF" w:rsidP="00BE1ECF">
      <w:pPr>
        <w:pStyle w:val="ConsPlusTitle"/>
        <w:jc w:val="center"/>
        <w:rPr>
          <w:sz w:val="28"/>
          <w:szCs w:val="28"/>
        </w:rPr>
      </w:pPr>
    </w:p>
    <w:tbl>
      <w:tblPr>
        <w:tblW w:w="0" w:type="auto"/>
        <w:tblLayout w:type="fixed"/>
        <w:tblCellMar>
          <w:top w:w="102" w:type="dxa"/>
          <w:left w:w="62" w:type="dxa"/>
          <w:bottom w:w="102" w:type="dxa"/>
          <w:right w:w="62" w:type="dxa"/>
        </w:tblCellMar>
        <w:tblLook w:val="04A0"/>
      </w:tblPr>
      <w:tblGrid>
        <w:gridCol w:w="2897"/>
        <w:gridCol w:w="284"/>
        <w:gridCol w:w="3472"/>
        <w:gridCol w:w="3473"/>
      </w:tblGrid>
      <w:tr w:rsidR="00BE1ECF" w:rsidRPr="00F7465C" w:rsidTr="001071CD">
        <w:tc>
          <w:tcPr>
            <w:tcW w:w="6653" w:type="dxa"/>
            <w:gridSpan w:val="3"/>
            <w:tcBorders>
              <w:top w:val="nil"/>
              <w:left w:val="nil"/>
              <w:bottom w:val="nil"/>
              <w:right w:val="nil"/>
            </w:tcBorders>
          </w:tcPr>
          <w:p w:rsidR="00BE1ECF" w:rsidRPr="00F7465C" w:rsidRDefault="00BE1ECF" w:rsidP="00CA3686">
            <w:pPr>
              <w:pStyle w:val="ConsPlusNormal"/>
              <w:jc w:val="both"/>
              <w:rPr>
                <w:rFonts w:ascii="Times New Roman" w:hAnsi="Times New Roman" w:cs="Times New Roman"/>
                <w:b/>
                <w:sz w:val="26"/>
                <w:szCs w:val="26"/>
              </w:rPr>
            </w:pPr>
            <w:r w:rsidRPr="00F7465C">
              <w:rPr>
                <w:rFonts w:ascii="Times New Roman" w:hAnsi="Times New Roman" w:cs="Times New Roman"/>
                <w:b/>
                <w:sz w:val="26"/>
                <w:szCs w:val="26"/>
              </w:rPr>
              <w:t xml:space="preserve">Председатель </w:t>
            </w:r>
            <w:r w:rsidR="00E758A5" w:rsidRPr="00F7465C">
              <w:rPr>
                <w:rFonts w:ascii="Times New Roman" w:hAnsi="Times New Roman" w:cs="Times New Roman"/>
                <w:b/>
                <w:sz w:val="26"/>
                <w:szCs w:val="26"/>
              </w:rPr>
              <w:t>аукционной</w:t>
            </w:r>
            <w:r w:rsidRPr="00F7465C">
              <w:rPr>
                <w:rFonts w:ascii="Times New Roman" w:hAnsi="Times New Roman" w:cs="Times New Roman"/>
                <w:b/>
                <w:sz w:val="26"/>
                <w:szCs w:val="26"/>
              </w:rPr>
              <w:t xml:space="preserve"> комиссии:</w:t>
            </w:r>
          </w:p>
        </w:tc>
        <w:tc>
          <w:tcPr>
            <w:tcW w:w="3473" w:type="dxa"/>
            <w:tcBorders>
              <w:top w:val="nil"/>
              <w:left w:val="nil"/>
              <w:bottom w:val="nil"/>
              <w:right w:val="nil"/>
            </w:tcBorders>
          </w:tcPr>
          <w:p w:rsidR="00BE1ECF" w:rsidRPr="00F7465C" w:rsidRDefault="00BE1ECF" w:rsidP="00CA3686">
            <w:pPr>
              <w:pStyle w:val="ConsPlusNormal"/>
              <w:jc w:val="both"/>
              <w:rPr>
                <w:rFonts w:ascii="Times New Roman" w:hAnsi="Times New Roman" w:cs="Times New Roman"/>
                <w:sz w:val="26"/>
                <w:szCs w:val="26"/>
              </w:rPr>
            </w:pPr>
          </w:p>
        </w:tc>
      </w:tr>
      <w:tr w:rsidR="00BE1ECF" w:rsidRPr="00F7465C" w:rsidTr="001071CD">
        <w:tc>
          <w:tcPr>
            <w:tcW w:w="2897" w:type="dxa"/>
            <w:tcBorders>
              <w:top w:val="nil"/>
              <w:left w:val="nil"/>
              <w:bottom w:val="nil"/>
              <w:right w:val="nil"/>
            </w:tcBorders>
          </w:tcPr>
          <w:p w:rsidR="00BE1ECF" w:rsidRPr="00F7465C" w:rsidRDefault="00BE1ECF" w:rsidP="00CA3686">
            <w:pPr>
              <w:pStyle w:val="ConsPlusNormal"/>
              <w:rPr>
                <w:rFonts w:ascii="Times New Roman" w:hAnsi="Times New Roman" w:cs="Times New Roman"/>
                <w:sz w:val="26"/>
                <w:szCs w:val="26"/>
              </w:rPr>
            </w:pPr>
            <w:r w:rsidRPr="00F7465C">
              <w:rPr>
                <w:rFonts w:ascii="Times New Roman" w:hAnsi="Times New Roman" w:cs="Times New Roman"/>
                <w:sz w:val="26"/>
                <w:szCs w:val="26"/>
              </w:rPr>
              <w:t xml:space="preserve">Ласкина </w:t>
            </w:r>
          </w:p>
          <w:p w:rsidR="00BE1ECF" w:rsidRPr="00F7465C" w:rsidRDefault="00BE1ECF" w:rsidP="00CA3686">
            <w:pPr>
              <w:pStyle w:val="ConsPlusNormal"/>
              <w:rPr>
                <w:rFonts w:ascii="Times New Roman" w:hAnsi="Times New Roman" w:cs="Times New Roman"/>
                <w:sz w:val="26"/>
                <w:szCs w:val="26"/>
              </w:rPr>
            </w:pPr>
            <w:r w:rsidRPr="00F7465C">
              <w:rPr>
                <w:rFonts w:ascii="Times New Roman" w:hAnsi="Times New Roman" w:cs="Times New Roman"/>
                <w:sz w:val="26"/>
                <w:szCs w:val="26"/>
              </w:rPr>
              <w:t>Елена Евгеньевна</w:t>
            </w:r>
          </w:p>
        </w:tc>
        <w:tc>
          <w:tcPr>
            <w:tcW w:w="284" w:type="dxa"/>
            <w:tcBorders>
              <w:top w:val="nil"/>
              <w:left w:val="nil"/>
              <w:bottom w:val="nil"/>
              <w:right w:val="nil"/>
            </w:tcBorders>
          </w:tcPr>
          <w:p w:rsidR="00BE1ECF" w:rsidRPr="00F7465C" w:rsidRDefault="00BE1ECF" w:rsidP="00CA3686">
            <w:pPr>
              <w:pStyle w:val="ConsPlusNormal"/>
              <w:jc w:val="center"/>
              <w:rPr>
                <w:rFonts w:ascii="Times New Roman" w:hAnsi="Times New Roman" w:cs="Times New Roman"/>
                <w:sz w:val="26"/>
                <w:szCs w:val="26"/>
              </w:rPr>
            </w:pPr>
            <w:r w:rsidRPr="00F7465C">
              <w:rPr>
                <w:rFonts w:ascii="Times New Roman" w:hAnsi="Times New Roman" w:cs="Times New Roman"/>
                <w:sz w:val="26"/>
                <w:szCs w:val="26"/>
              </w:rPr>
              <w:t>-</w:t>
            </w:r>
          </w:p>
        </w:tc>
        <w:tc>
          <w:tcPr>
            <w:tcW w:w="6945" w:type="dxa"/>
            <w:gridSpan w:val="2"/>
            <w:tcBorders>
              <w:top w:val="nil"/>
              <w:left w:val="nil"/>
              <w:bottom w:val="nil"/>
              <w:right w:val="nil"/>
            </w:tcBorders>
          </w:tcPr>
          <w:p w:rsidR="00BE1ECF" w:rsidRPr="00F7465C" w:rsidRDefault="00BE1ECF" w:rsidP="00CA3686">
            <w:pPr>
              <w:jc w:val="both"/>
              <w:rPr>
                <w:sz w:val="26"/>
                <w:szCs w:val="26"/>
              </w:rPr>
            </w:pPr>
            <w:r w:rsidRPr="00F7465C">
              <w:rPr>
                <w:sz w:val="26"/>
                <w:szCs w:val="26"/>
              </w:rPr>
              <w:t xml:space="preserve">Глава муниципального образования Тюшинского сельского поселения Кардымовского района Смоленской области </w:t>
            </w:r>
          </w:p>
        </w:tc>
      </w:tr>
      <w:tr w:rsidR="00BE1ECF" w:rsidRPr="00F7465C" w:rsidTr="001071CD">
        <w:tc>
          <w:tcPr>
            <w:tcW w:w="6653" w:type="dxa"/>
            <w:gridSpan w:val="3"/>
            <w:tcBorders>
              <w:top w:val="nil"/>
              <w:left w:val="nil"/>
              <w:bottom w:val="nil"/>
              <w:right w:val="nil"/>
            </w:tcBorders>
          </w:tcPr>
          <w:p w:rsidR="00BE1ECF" w:rsidRPr="00F7465C" w:rsidRDefault="00BE1ECF" w:rsidP="00CA3686">
            <w:pPr>
              <w:pStyle w:val="ConsPlusNormal"/>
              <w:jc w:val="both"/>
              <w:rPr>
                <w:rFonts w:ascii="Times New Roman" w:hAnsi="Times New Roman" w:cs="Times New Roman"/>
                <w:b/>
                <w:sz w:val="26"/>
                <w:szCs w:val="26"/>
              </w:rPr>
            </w:pPr>
            <w:r w:rsidRPr="00F7465C">
              <w:rPr>
                <w:rFonts w:ascii="Times New Roman" w:hAnsi="Times New Roman" w:cs="Times New Roman"/>
                <w:b/>
                <w:sz w:val="26"/>
                <w:szCs w:val="26"/>
              </w:rPr>
              <w:t xml:space="preserve">Заместитель председателя </w:t>
            </w:r>
            <w:r w:rsidR="00E758A5" w:rsidRPr="00F7465C">
              <w:rPr>
                <w:rFonts w:ascii="Times New Roman" w:hAnsi="Times New Roman" w:cs="Times New Roman"/>
                <w:b/>
                <w:sz w:val="26"/>
                <w:szCs w:val="26"/>
              </w:rPr>
              <w:t>аукционной</w:t>
            </w:r>
            <w:r w:rsidRPr="00F7465C">
              <w:rPr>
                <w:rFonts w:ascii="Times New Roman" w:hAnsi="Times New Roman" w:cs="Times New Roman"/>
                <w:b/>
                <w:sz w:val="26"/>
                <w:szCs w:val="26"/>
              </w:rPr>
              <w:t xml:space="preserve"> комиссии:</w:t>
            </w:r>
          </w:p>
        </w:tc>
        <w:tc>
          <w:tcPr>
            <w:tcW w:w="3473" w:type="dxa"/>
            <w:tcBorders>
              <w:top w:val="nil"/>
              <w:left w:val="nil"/>
              <w:bottom w:val="nil"/>
              <w:right w:val="nil"/>
            </w:tcBorders>
          </w:tcPr>
          <w:p w:rsidR="00BE1ECF" w:rsidRPr="00F7465C" w:rsidRDefault="00BE1ECF" w:rsidP="00CA3686">
            <w:pPr>
              <w:pStyle w:val="ConsPlusNormal"/>
              <w:jc w:val="both"/>
              <w:rPr>
                <w:rFonts w:ascii="Times New Roman" w:hAnsi="Times New Roman" w:cs="Times New Roman"/>
                <w:sz w:val="26"/>
                <w:szCs w:val="26"/>
              </w:rPr>
            </w:pPr>
          </w:p>
        </w:tc>
      </w:tr>
      <w:tr w:rsidR="00BE1ECF" w:rsidRPr="00F7465C" w:rsidTr="001071CD">
        <w:tc>
          <w:tcPr>
            <w:tcW w:w="2897" w:type="dxa"/>
            <w:tcBorders>
              <w:top w:val="nil"/>
              <w:left w:val="nil"/>
              <w:bottom w:val="nil"/>
              <w:right w:val="nil"/>
            </w:tcBorders>
          </w:tcPr>
          <w:p w:rsidR="00BE1ECF" w:rsidRPr="00F7465C" w:rsidRDefault="00E23723" w:rsidP="00CA3686">
            <w:pPr>
              <w:pStyle w:val="ConsPlusNormal"/>
              <w:rPr>
                <w:rFonts w:ascii="Times New Roman" w:hAnsi="Times New Roman" w:cs="Times New Roman"/>
                <w:sz w:val="26"/>
                <w:szCs w:val="26"/>
              </w:rPr>
            </w:pPr>
            <w:r w:rsidRPr="00F7465C">
              <w:rPr>
                <w:rFonts w:ascii="Times New Roman" w:hAnsi="Times New Roman" w:cs="Times New Roman"/>
                <w:sz w:val="26"/>
                <w:szCs w:val="26"/>
              </w:rPr>
              <w:t>Винарчик</w:t>
            </w:r>
          </w:p>
          <w:p w:rsidR="00BE1ECF" w:rsidRPr="00F7465C" w:rsidRDefault="00BE1ECF" w:rsidP="00E23723">
            <w:pPr>
              <w:pStyle w:val="ConsPlusNormal"/>
              <w:rPr>
                <w:rFonts w:ascii="Times New Roman" w:hAnsi="Times New Roman" w:cs="Times New Roman"/>
                <w:sz w:val="26"/>
                <w:szCs w:val="26"/>
              </w:rPr>
            </w:pPr>
            <w:r w:rsidRPr="00F7465C">
              <w:rPr>
                <w:rFonts w:ascii="Times New Roman" w:hAnsi="Times New Roman" w:cs="Times New Roman"/>
                <w:sz w:val="26"/>
                <w:szCs w:val="26"/>
              </w:rPr>
              <w:t xml:space="preserve">Елена </w:t>
            </w:r>
            <w:r w:rsidR="00E23723" w:rsidRPr="00F7465C">
              <w:rPr>
                <w:rFonts w:ascii="Times New Roman" w:hAnsi="Times New Roman" w:cs="Times New Roman"/>
                <w:sz w:val="26"/>
                <w:szCs w:val="26"/>
              </w:rPr>
              <w:t>Владимировна</w:t>
            </w:r>
          </w:p>
        </w:tc>
        <w:tc>
          <w:tcPr>
            <w:tcW w:w="284" w:type="dxa"/>
            <w:tcBorders>
              <w:top w:val="nil"/>
              <w:left w:val="nil"/>
              <w:bottom w:val="nil"/>
              <w:right w:val="nil"/>
            </w:tcBorders>
          </w:tcPr>
          <w:p w:rsidR="00BE1ECF" w:rsidRPr="00F7465C" w:rsidRDefault="00BE1ECF" w:rsidP="00CA3686">
            <w:pPr>
              <w:pStyle w:val="ConsPlusNormal"/>
              <w:jc w:val="center"/>
              <w:rPr>
                <w:rFonts w:ascii="Times New Roman" w:hAnsi="Times New Roman" w:cs="Times New Roman"/>
                <w:sz w:val="26"/>
                <w:szCs w:val="26"/>
              </w:rPr>
            </w:pPr>
            <w:r w:rsidRPr="00F7465C">
              <w:rPr>
                <w:rFonts w:ascii="Times New Roman" w:hAnsi="Times New Roman" w:cs="Times New Roman"/>
                <w:sz w:val="26"/>
                <w:szCs w:val="26"/>
              </w:rPr>
              <w:t>-</w:t>
            </w:r>
          </w:p>
        </w:tc>
        <w:tc>
          <w:tcPr>
            <w:tcW w:w="6945" w:type="dxa"/>
            <w:gridSpan w:val="2"/>
            <w:tcBorders>
              <w:top w:val="nil"/>
              <w:left w:val="nil"/>
              <w:bottom w:val="nil"/>
              <w:right w:val="nil"/>
            </w:tcBorders>
          </w:tcPr>
          <w:p w:rsidR="00BE1ECF" w:rsidRPr="00F7465C" w:rsidRDefault="00E2179C" w:rsidP="00E23723">
            <w:pPr>
              <w:jc w:val="both"/>
              <w:rPr>
                <w:sz w:val="26"/>
                <w:szCs w:val="26"/>
              </w:rPr>
            </w:pPr>
            <w:r w:rsidRPr="00F7465C">
              <w:rPr>
                <w:sz w:val="26"/>
                <w:szCs w:val="26"/>
              </w:rPr>
              <w:t>Г</w:t>
            </w:r>
            <w:r w:rsidR="00BE1ECF" w:rsidRPr="00F7465C">
              <w:rPr>
                <w:sz w:val="26"/>
                <w:szCs w:val="26"/>
              </w:rPr>
              <w:t>лав</w:t>
            </w:r>
            <w:r w:rsidR="00E23723" w:rsidRPr="00F7465C">
              <w:rPr>
                <w:sz w:val="26"/>
                <w:szCs w:val="26"/>
              </w:rPr>
              <w:t>ный</w:t>
            </w:r>
            <w:r>
              <w:rPr>
                <w:sz w:val="26"/>
                <w:szCs w:val="26"/>
              </w:rPr>
              <w:t xml:space="preserve"> </w:t>
            </w:r>
            <w:r w:rsidR="00E23723" w:rsidRPr="00F7465C">
              <w:rPr>
                <w:sz w:val="26"/>
                <w:szCs w:val="26"/>
              </w:rPr>
              <w:t>специалист Администрации</w:t>
            </w:r>
            <w:r w:rsidR="00BE1ECF" w:rsidRPr="00F7465C">
              <w:rPr>
                <w:sz w:val="26"/>
                <w:szCs w:val="26"/>
              </w:rPr>
              <w:t xml:space="preserve"> Тюшинского сельского поселения Кардымовского района Смоленской области </w:t>
            </w:r>
          </w:p>
        </w:tc>
      </w:tr>
      <w:tr w:rsidR="00BE1ECF" w:rsidRPr="00F7465C" w:rsidTr="001071CD">
        <w:tc>
          <w:tcPr>
            <w:tcW w:w="6653" w:type="dxa"/>
            <w:gridSpan w:val="3"/>
            <w:tcBorders>
              <w:top w:val="nil"/>
              <w:left w:val="nil"/>
              <w:bottom w:val="nil"/>
              <w:right w:val="nil"/>
            </w:tcBorders>
          </w:tcPr>
          <w:p w:rsidR="00BE1ECF" w:rsidRPr="00F7465C" w:rsidRDefault="00BE1ECF" w:rsidP="00CA3686">
            <w:pPr>
              <w:pStyle w:val="ConsPlusNormal"/>
              <w:jc w:val="both"/>
              <w:rPr>
                <w:rFonts w:ascii="Times New Roman" w:hAnsi="Times New Roman" w:cs="Times New Roman"/>
                <w:b/>
                <w:sz w:val="26"/>
                <w:szCs w:val="26"/>
              </w:rPr>
            </w:pPr>
            <w:r w:rsidRPr="00F7465C">
              <w:rPr>
                <w:rFonts w:ascii="Times New Roman" w:hAnsi="Times New Roman" w:cs="Times New Roman"/>
                <w:b/>
                <w:sz w:val="26"/>
                <w:szCs w:val="26"/>
              </w:rPr>
              <w:t xml:space="preserve">Секретарь </w:t>
            </w:r>
            <w:r w:rsidR="00E758A5" w:rsidRPr="00F7465C">
              <w:rPr>
                <w:rFonts w:ascii="Times New Roman" w:hAnsi="Times New Roman" w:cs="Times New Roman"/>
                <w:b/>
                <w:sz w:val="26"/>
                <w:szCs w:val="26"/>
              </w:rPr>
              <w:t>аукционной</w:t>
            </w:r>
            <w:r w:rsidRPr="00F7465C">
              <w:rPr>
                <w:rFonts w:ascii="Times New Roman" w:hAnsi="Times New Roman" w:cs="Times New Roman"/>
                <w:b/>
                <w:sz w:val="26"/>
                <w:szCs w:val="26"/>
              </w:rPr>
              <w:t xml:space="preserve"> комиссии:</w:t>
            </w:r>
          </w:p>
        </w:tc>
        <w:tc>
          <w:tcPr>
            <w:tcW w:w="3473" w:type="dxa"/>
            <w:tcBorders>
              <w:top w:val="nil"/>
              <w:left w:val="nil"/>
              <w:bottom w:val="nil"/>
              <w:right w:val="nil"/>
            </w:tcBorders>
          </w:tcPr>
          <w:p w:rsidR="00BE1ECF" w:rsidRPr="00F7465C" w:rsidRDefault="00BE1ECF" w:rsidP="00CA3686">
            <w:pPr>
              <w:pStyle w:val="ConsPlusNormal"/>
              <w:jc w:val="both"/>
              <w:rPr>
                <w:rFonts w:ascii="Times New Roman" w:hAnsi="Times New Roman" w:cs="Times New Roman"/>
                <w:sz w:val="26"/>
                <w:szCs w:val="26"/>
              </w:rPr>
            </w:pPr>
          </w:p>
        </w:tc>
      </w:tr>
      <w:tr w:rsidR="00BE1ECF" w:rsidRPr="00F7465C" w:rsidTr="001071CD">
        <w:tc>
          <w:tcPr>
            <w:tcW w:w="2897" w:type="dxa"/>
            <w:tcBorders>
              <w:top w:val="nil"/>
              <w:left w:val="nil"/>
              <w:bottom w:val="nil"/>
              <w:right w:val="nil"/>
            </w:tcBorders>
          </w:tcPr>
          <w:p w:rsidR="00E23723" w:rsidRPr="00F7465C" w:rsidRDefault="00E23723" w:rsidP="00E23723">
            <w:pPr>
              <w:pStyle w:val="ConsPlusNormal"/>
              <w:rPr>
                <w:rFonts w:ascii="Times New Roman" w:hAnsi="Times New Roman" w:cs="Times New Roman"/>
                <w:sz w:val="26"/>
                <w:szCs w:val="26"/>
              </w:rPr>
            </w:pPr>
            <w:r w:rsidRPr="00F7465C">
              <w:rPr>
                <w:rFonts w:ascii="Times New Roman" w:hAnsi="Times New Roman" w:cs="Times New Roman"/>
                <w:sz w:val="26"/>
                <w:szCs w:val="26"/>
              </w:rPr>
              <w:t xml:space="preserve">Скворцова </w:t>
            </w:r>
          </w:p>
          <w:p w:rsidR="00BE1ECF" w:rsidRPr="00F7465C" w:rsidRDefault="00E23723" w:rsidP="00E23723">
            <w:pPr>
              <w:pStyle w:val="ConsPlusNormal"/>
              <w:rPr>
                <w:rFonts w:ascii="Times New Roman" w:hAnsi="Times New Roman" w:cs="Times New Roman"/>
                <w:sz w:val="26"/>
                <w:szCs w:val="26"/>
              </w:rPr>
            </w:pPr>
            <w:r w:rsidRPr="00F7465C">
              <w:rPr>
                <w:rFonts w:ascii="Times New Roman" w:hAnsi="Times New Roman" w:cs="Times New Roman"/>
                <w:sz w:val="26"/>
                <w:szCs w:val="26"/>
              </w:rPr>
              <w:t>Светлана Владимировна</w:t>
            </w:r>
          </w:p>
        </w:tc>
        <w:tc>
          <w:tcPr>
            <w:tcW w:w="284" w:type="dxa"/>
            <w:tcBorders>
              <w:top w:val="nil"/>
              <w:left w:val="nil"/>
              <w:bottom w:val="nil"/>
              <w:right w:val="nil"/>
            </w:tcBorders>
          </w:tcPr>
          <w:p w:rsidR="00BE1ECF" w:rsidRPr="00F7465C" w:rsidRDefault="00BE1ECF" w:rsidP="00CA3686">
            <w:pPr>
              <w:pStyle w:val="ConsPlusNormal"/>
              <w:jc w:val="center"/>
              <w:rPr>
                <w:rFonts w:ascii="Times New Roman" w:hAnsi="Times New Roman" w:cs="Times New Roman"/>
                <w:sz w:val="26"/>
                <w:szCs w:val="26"/>
              </w:rPr>
            </w:pPr>
            <w:r w:rsidRPr="00F7465C">
              <w:rPr>
                <w:rFonts w:ascii="Times New Roman" w:hAnsi="Times New Roman" w:cs="Times New Roman"/>
                <w:sz w:val="26"/>
                <w:szCs w:val="26"/>
              </w:rPr>
              <w:t>-</w:t>
            </w:r>
          </w:p>
        </w:tc>
        <w:tc>
          <w:tcPr>
            <w:tcW w:w="6945" w:type="dxa"/>
            <w:gridSpan w:val="2"/>
            <w:tcBorders>
              <w:top w:val="nil"/>
              <w:left w:val="nil"/>
              <w:bottom w:val="nil"/>
              <w:right w:val="nil"/>
            </w:tcBorders>
          </w:tcPr>
          <w:p w:rsidR="00BE1ECF" w:rsidRPr="00F7465C" w:rsidRDefault="00E23723" w:rsidP="00CA3686">
            <w:pPr>
              <w:jc w:val="both"/>
              <w:rPr>
                <w:sz w:val="26"/>
                <w:szCs w:val="26"/>
              </w:rPr>
            </w:pPr>
            <w:r w:rsidRPr="00F7465C">
              <w:rPr>
                <w:sz w:val="26"/>
                <w:szCs w:val="26"/>
              </w:rPr>
              <w:t xml:space="preserve">старший менеджер Администрации </w:t>
            </w:r>
            <w:r w:rsidR="00BE1ECF" w:rsidRPr="00F7465C">
              <w:rPr>
                <w:sz w:val="26"/>
                <w:szCs w:val="26"/>
              </w:rPr>
              <w:t xml:space="preserve">Тюшинского сельского поселения Кардымовского района Смоленской области </w:t>
            </w:r>
          </w:p>
        </w:tc>
      </w:tr>
      <w:tr w:rsidR="00BE1ECF" w:rsidRPr="00F7465C" w:rsidTr="001071CD">
        <w:tc>
          <w:tcPr>
            <w:tcW w:w="10126" w:type="dxa"/>
            <w:gridSpan w:val="4"/>
            <w:tcBorders>
              <w:top w:val="nil"/>
              <w:left w:val="nil"/>
              <w:bottom w:val="nil"/>
              <w:right w:val="nil"/>
            </w:tcBorders>
          </w:tcPr>
          <w:p w:rsidR="00BE1ECF" w:rsidRPr="00F7465C" w:rsidRDefault="00BE1ECF" w:rsidP="00CA3686">
            <w:pPr>
              <w:pStyle w:val="ConsPlusNormal"/>
              <w:jc w:val="both"/>
              <w:rPr>
                <w:rFonts w:ascii="Times New Roman" w:hAnsi="Times New Roman" w:cs="Times New Roman"/>
                <w:b/>
                <w:sz w:val="26"/>
                <w:szCs w:val="26"/>
              </w:rPr>
            </w:pPr>
            <w:r w:rsidRPr="00F7465C">
              <w:rPr>
                <w:rFonts w:ascii="Times New Roman" w:hAnsi="Times New Roman" w:cs="Times New Roman"/>
                <w:b/>
                <w:sz w:val="26"/>
                <w:szCs w:val="26"/>
              </w:rPr>
              <w:t>Члены комиссии:</w:t>
            </w:r>
          </w:p>
        </w:tc>
      </w:tr>
      <w:tr w:rsidR="00BE1ECF" w:rsidRPr="00F7465C" w:rsidTr="001071CD">
        <w:tc>
          <w:tcPr>
            <w:tcW w:w="2897" w:type="dxa"/>
            <w:tcBorders>
              <w:top w:val="nil"/>
              <w:left w:val="nil"/>
              <w:bottom w:val="nil"/>
              <w:right w:val="nil"/>
            </w:tcBorders>
          </w:tcPr>
          <w:p w:rsidR="001071CD" w:rsidRPr="00F7465C" w:rsidRDefault="00E23723" w:rsidP="00CA3686">
            <w:pPr>
              <w:pStyle w:val="ConsPlusNormal"/>
              <w:rPr>
                <w:rFonts w:ascii="Times New Roman" w:hAnsi="Times New Roman" w:cs="Times New Roman"/>
                <w:sz w:val="26"/>
                <w:szCs w:val="26"/>
              </w:rPr>
            </w:pPr>
            <w:r w:rsidRPr="00F7465C">
              <w:rPr>
                <w:rFonts w:ascii="Times New Roman" w:hAnsi="Times New Roman" w:cs="Times New Roman"/>
                <w:sz w:val="26"/>
                <w:szCs w:val="26"/>
              </w:rPr>
              <w:t xml:space="preserve">Гусева </w:t>
            </w:r>
          </w:p>
          <w:p w:rsidR="00BE1ECF" w:rsidRPr="00F7465C" w:rsidRDefault="00E23723" w:rsidP="00CA3686">
            <w:pPr>
              <w:pStyle w:val="ConsPlusNormal"/>
              <w:rPr>
                <w:rFonts w:ascii="Times New Roman" w:hAnsi="Times New Roman" w:cs="Times New Roman"/>
                <w:sz w:val="26"/>
                <w:szCs w:val="26"/>
              </w:rPr>
            </w:pPr>
            <w:r w:rsidRPr="00F7465C">
              <w:rPr>
                <w:rFonts w:ascii="Times New Roman" w:hAnsi="Times New Roman" w:cs="Times New Roman"/>
                <w:sz w:val="26"/>
                <w:szCs w:val="26"/>
              </w:rPr>
              <w:t>Зинаида Юрьевна</w:t>
            </w:r>
          </w:p>
        </w:tc>
        <w:tc>
          <w:tcPr>
            <w:tcW w:w="284" w:type="dxa"/>
            <w:tcBorders>
              <w:top w:val="nil"/>
              <w:left w:val="nil"/>
              <w:bottom w:val="nil"/>
              <w:right w:val="nil"/>
            </w:tcBorders>
          </w:tcPr>
          <w:p w:rsidR="00BE1ECF" w:rsidRPr="00F7465C" w:rsidRDefault="00BE1ECF" w:rsidP="00CA3686">
            <w:pPr>
              <w:pStyle w:val="ConsPlusNormal"/>
              <w:jc w:val="center"/>
              <w:rPr>
                <w:rFonts w:ascii="Times New Roman" w:hAnsi="Times New Roman" w:cs="Times New Roman"/>
                <w:sz w:val="26"/>
                <w:szCs w:val="26"/>
              </w:rPr>
            </w:pPr>
            <w:r w:rsidRPr="00F7465C">
              <w:rPr>
                <w:rFonts w:ascii="Times New Roman" w:hAnsi="Times New Roman" w:cs="Times New Roman"/>
                <w:sz w:val="26"/>
                <w:szCs w:val="26"/>
              </w:rPr>
              <w:t>-</w:t>
            </w:r>
          </w:p>
        </w:tc>
        <w:tc>
          <w:tcPr>
            <w:tcW w:w="6945" w:type="dxa"/>
            <w:gridSpan w:val="2"/>
            <w:tcBorders>
              <w:top w:val="nil"/>
              <w:left w:val="nil"/>
              <w:bottom w:val="nil"/>
              <w:right w:val="nil"/>
            </w:tcBorders>
          </w:tcPr>
          <w:p w:rsidR="00BE1ECF" w:rsidRPr="00F7465C" w:rsidRDefault="00E23723" w:rsidP="00CA3686">
            <w:pPr>
              <w:jc w:val="both"/>
              <w:rPr>
                <w:sz w:val="26"/>
                <w:szCs w:val="26"/>
              </w:rPr>
            </w:pPr>
            <w:r w:rsidRPr="00F7465C">
              <w:rPr>
                <w:sz w:val="26"/>
                <w:szCs w:val="26"/>
              </w:rPr>
              <w:t xml:space="preserve">ведущий специалист Администрации </w:t>
            </w:r>
            <w:r w:rsidR="00BE1ECF" w:rsidRPr="00F7465C">
              <w:rPr>
                <w:sz w:val="26"/>
                <w:szCs w:val="26"/>
              </w:rPr>
              <w:t xml:space="preserve">Тюшинского сельского поселения Кардымовского района Смоленской области </w:t>
            </w:r>
          </w:p>
        </w:tc>
      </w:tr>
      <w:tr w:rsidR="00BE1ECF" w:rsidRPr="00F7465C" w:rsidTr="001071CD">
        <w:tc>
          <w:tcPr>
            <w:tcW w:w="2897" w:type="dxa"/>
            <w:tcBorders>
              <w:top w:val="nil"/>
              <w:left w:val="nil"/>
              <w:right w:val="nil"/>
            </w:tcBorders>
          </w:tcPr>
          <w:p w:rsidR="00BE1ECF" w:rsidRPr="00F7465C" w:rsidRDefault="001071CD" w:rsidP="00CA3686">
            <w:pPr>
              <w:pStyle w:val="ConsPlusNormal"/>
              <w:rPr>
                <w:rFonts w:ascii="Times New Roman" w:hAnsi="Times New Roman" w:cs="Times New Roman"/>
                <w:sz w:val="26"/>
                <w:szCs w:val="26"/>
              </w:rPr>
            </w:pPr>
            <w:r w:rsidRPr="00F7465C">
              <w:rPr>
                <w:rFonts w:ascii="Times New Roman" w:hAnsi="Times New Roman" w:cs="Times New Roman"/>
                <w:sz w:val="26"/>
                <w:szCs w:val="26"/>
              </w:rPr>
              <w:t xml:space="preserve">Калибина </w:t>
            </w:r>
          </w:p>
          <w:p w:rsidR="001071CD" w:rsidRPr="00F7465C" w:rsidRDefault="001071CD" w:rsidP="00CA3686">
            <w:pPr>
              <w:pStyle w:val="ConsPlusNormal"/>
              <w:rPr>
                <w:rFonts w:ascii="Times New Roman" w:hAnsi="Times New Roman" w:cs="Times New Roman"/>
                <w:sz w:val="26"/>
                <w:szCs w:val="26"/>
              </w:rPr>
            </w:pPr>
            <w:r w:rsidRPr="00F7465C">
              <w:rPr>
                <w:rFonts w:ascii="Times New Roman" w:hAnsi="Times New Roman" w:cs="Times New Roman"/>
                <w:sz w:val="26"/>
                <w:szCs w:val="26"/>
              </w:rPr>
              <w:t>Надежда Сергеевна</w:t>
            </w:r>
          </w:p>
        </w:tc>
        <w:tc>
          <w:tcPr>
            <w:tcW w:w="284" w:type="dxa"/>
            <w:tcBorders>
              <w:top w:val="nil"/>
              <w:left w:val="nil"/>
              <w:right w:val="nil"/>
            </w:tcBorders>
          </w:tcPr>
          <w:p w:rsidR="00BE1ECF" w:rsidRPr="00F7465C" w:rsidRDefault="00BE1ECF" w:rsidP="00CA3686">
            <w:pPr>
              <w:pStyle w:val="ConsPlusNormal"/>
              <w:jc w:val="center"/>
              <w:rPr>
                <w:rFonts w:ascii="Times New Roman" w:hAnsi="Times New Roman" w:cs="Times New Roman"/>
                <w:sz w:val="26"/>
                <w:szCs w:val="26"/>
              </w:rPr>
            </w:pPr>
            <w:r w:rsidRPr="00F7465C">
              <w:rPr>
                <w:rFonts w:ascii="Times New Roman" w:hAnsi="Times New Roman" w:cs="Times New Roman"/>
                <w:sz w:val="26"/>
                <w:szCs w:val="26"/>
              </w:rPr>
              <w:t>-</w:t>
            </w:r>
          </w:p>
        </w:tc>
        <w:tc>
          <w:tcPr>
            <w:tcW w:w="6945" w:type="dxa"/>
            <w:gridSpan w:val="2"/>
            <w:tcBorders>
              <w:top w:val="nil"/>
              <w:left w:val="nil"/>
              <w:right w:val="nil"/>
            </w:tcBorders>
          </w:tcPr>
          <w:p w:rsidR="00BE1ECF" w:rsidRPr="00F7465C" w:rsidRDefault="001071CD" w:rsidP="00CA3686">
            <w:pPr>
              <w:jc w:val="both"/>
              <w:rPr>
                <w:sz w:val="26"/>
                <w:szCs w:val="26"/>
              </w:rPr>
            </w:pPr>
            <w:r w:rsidRPr="00F7465C">
              <w:rPr>
                <w:sz w:val="26"/>
                <w:szCs w:val="26"/>
              </w:rPr>
              <w:t xml:space="preserve">менеджер Администрации </w:t>
            </w:r>
            <w:r w:rsidR="00BE1ECF" w:rsidRPr="00F7465C">
              <w:rPr>
                <w:sz w:val="26"/>
                <w:szCs w:val="26"/>
              </w:rPr>
              <w:t xml:space="preserve">Тюшинского сельского поселения Кардымовского района Смоленской области </w:t>
            </w:r>
          </w:p>
        </w:tc>
      </w:tr>
      <w:tr w:rsidR="00BE1ECF" w:rsidRPr="00F7465C" w:rsidTr="001071CD">
        <w:tc>
          <w:tcPr>
            <w:tcW w:w="2897" w:type="dxa"/>
          </w:tcPr>
          <w:p w:rsidR="00BE1ECF" w:rsidRPr="00F7465C" w:rsidRDefault="001071CD" w:rsidP="00CA3686">
            <w:pPr>
              <w:pStyle w:val="ConsPlusNormal"/>
              <w:rPr>
                <w:rFonts w:ascii="Times New Roman" w:hAnsi="Times New Roman" w:cs="Times New Roman"/>
                <w:sz w:val="26"/>
                <w:szCs w:val="26"/>
              </w:rPr>
            </w:pPr>
            <w:r w:rsidRPr="00F7465C">
              <w:rPr>
                <w:rFonts w:ascii="Times New Roman" w:hAnsi="Times New Roman" w:cs="Times New Roman"/>
                <w:sz w:val="26"/>
                <w:szCs w:val="26"/>
              </w:rPr>
              <w:t>Тихомирова</w:t>
            </w:r>
          </w:p>
          <w:p w:rsidR="001071CD" w:rsidRPr="00F7465C" w:rsidRDefault="001071CD" w:rsidP="00CA3686">
            <w:pPr>
              <w:pStyle w:val="ConsPlusNormal"/>
              <w:rPr>
                <w:rFonts w:ascii="Times New Roman" w:hAnsi="Times New Roman" w:cs="Times New Roman"/>
                <w:sz w:val="26"/>
                <w:szCs w:val="26"/>
              </w:rPr>
            </w:pPr>
            <w:r w:rsidRPr="00F7465C">
              <w:rPr>
                <w:rFonts w:ascii="Times New Roman" w:hAnsi="Times New Roman" w:cs="Times New Roman"/>
                <w:sz w:val="26"/>
                <w:szCs w:val="26"/>
              </w:rPr>
              <w:t>Светлана Владимировна</w:t>
            </w:r>
          </w:p>
        </w:tc>
        <w:tc>
          <w:tcPr>
            <w:tcW w:w="284" w:type="dxa"/>
          </w:tcPr>
          <w:p w:rsidR="00BE1ECF" w:rsidRPr="00F7465C" w:rsidRDefault="00BE1ECF" w:rsidP="00CA3686">
            <w:pPr>
              <w:pStyle w:val="ConsPlusNormal"/>
              <w:jc w:val="center"/>
              <w:rPr>
                <w:rFonts w:ascii="Times New Roman" w:hAnsi="Times New Roman" w:cs="Times New Roman"/>
                <w:sz w:val="26"/>
                <w:szCs w:val="26"/>
              </w:rPr>
            </w:pPr>
            <w:r w:rsidRPr="00F7465C">
              <w:rPr>
                <w:rFonts w:ascii="Times New Roman" w:hAnsi="Times New Roman" w:cs="Times New Roman"/>
                <w:sz w:val="26"/>
                <w:szCs w:val="26"/>
              </w:rPr>
              <w:t>-</w:t>
            </w:r>
          </w:p>
        </w:tc>
        <w:tc>
          <w:tcPr>
            <w:tcW w:w="6945" w:type="dxa"/>
            <w:gridSpan w:val="2"/>
          </w:tcPr>
          <w:p w:rsidR="00BE1ECF" w:rsidRPr="00F7465C" w:rsidRDefault="001071CD" w:rsidP="00CA3686">
            <w:pPr>
              <w:jc w:val="both"/>
              <w:rPr>
                <w:sz w:val="26"/>
                <w:szCs w:val="26"/>
              </w:rPr>
            </w:pPr>
            <w:r w:rsidRPr="00F7465C">
              <w:rPr>
                <w:sz w:val="26"/>
                <w:szCs w:val="26"/>
              </w:rPr>
              <w:t>депутат Совета депутатов</w:t>
            </w:r>
            <w:r w:rsidR="00BE1ECF" w:rsidRPr="00F7465C">
              <w:rPr>
                <w:sz w:val="26"/>
                <w:szCs w:val="26"/>
              </w:rPr>
              <w:t xml:space="preserve"> Тюшинского сельского поселения Кардымовского района Смоленской области </w:t>
            </w:r>
          </w:p>
        </w:tc>
      </w:tr>
    </w:tbl>
    <w:p w:rsidR="00BE1ECF" w:rsidRPr="00F7465C" w:rsidRDefault="00BE1ECF">
      <w:pPr>
        <w:widowControl/>
        <w:autoSpaceDE/>
        <w:autoSpaceDN/>
        <w:adjustRightInd/>
        <w:rPr>
          <w:b/>
          <w:sz w:val="28"/>
          <w:szCs w:val="28"/>
        </w:rPr>
      </w:pPr>
    </w:p>
    <w:p w:rsidR="00BE1ECF" w:rsidRPr="00F7465C" w:rsidRDefault="00BE1ECF">
      <w:pPr>
        <w:widowControl/>
        <w:autoSpaceDE/>
        <w:autoSpaceDN/>
        <w:adjustRightInd/>
        <w:rPr>
          <w:b/>
          <w:sz w:val="28"/>
          <w:szCs w:val="28"/>
        </w:rPr>
      </w:pPr>
      <w:r w:rsidRPr="00F7465C">
        <w:rPr>
          <w:b/>
          <w:sz w:val="28"/>
          <w:szCs w:val="28"/>
        </w:rPr>
        <w:br w:type="page"/>
      </w:r>
    </w:p>
    <w:p w:rsidR="00E65351" w:rsidRPr="00F7465C" w:rsidRDefault="00BE1ECF" w:rsidP="00E65351">
      <w:pPr>
        <w:pStyle w:val="ConsPlusNormal"/>
        <w:jc w:val="right"/>
        <w:rPr>
          <w:rFonts w:ascii="Times New Roman" w:hAnsi="Times New Roman" w:cs="Times New Roman"/>
          <w:sz w:val="24"/>
          <w:szCs w:val="24"/>
        </w:rPr>
      </w:pPr>
      <w:r w:rsidRPr="00F7465C">
        <w:rPr>
          <w:rFonts w:ascii="Times New Roman" w:hAnsi="Times New Roman" w:cs="Times New Roman"/>
          <w:sz w:val="24"/>
          <w:szCs w:val="24"/>
        </w:rPr>
        <w:lastRenderedPageBreak/>
        <w:t>П</w:t>
      </w:r>
      <w:r w:rsidR="00E65351" w:rsidRPr="00F7465C">
        <w:rPr>
          <w:rFonts w:ascii="Times New Roman" w:hAnsi="Times New Roman" w:cs="Times New Roman"/>
          <w:sz w:val="24"/>
          <w:szCs w:val="24"/>
        </w:rPr>
        <w:t xml:space="preserve">риложение </w:t>
      </w:r>
      <w:r w:rsidR="00F341DF" w:rsidRPr="00F7465C">
        <w:rPr>
          <w:rFonts w:ascii="Times New Roman" w:hAnsi="Times New Roman" w:cs="Times New Roman"/>
          <w:sz w:val="24"/>
          <w:szCs w:val="24"/>
        </w:rPr>
        <w:t xml:space="preserve">№ </w:t>
      </w:r>
      <w:r w:rsidRPr="00F7465C">
        <w:rPr>
          <w:rFonts w:ascii="Times New Roman" w:hAnsi="Times New Roman" w:cs="Times New Roman"/>
          <w:sz w:val="24"/>
          <w:szCs w:val="24"/>
        </w:rPr>
        <w:t>2</w:t>
      </w:r>
    </w:p>
    <w:p w:rsidR="00E65351" w:rsidRPr="00F7465C" w:rsidRDefault="00E65351" w:rsidP="00E65351">
      <w:pPr>
        <w:pStyle w:val="ConsPlusNormal"/>
        <w:jc w:val="right"/>
        <w:rPr>
          <w:rFonts w:ascii="Times New Roman" w:hAnsi="Times New Roman" w:cs="Times New Roman"/>
          <w:sz w:val="28"/>
          <w:szCs w:val="28"/>
        </w:rPr>
      </w:pPr>
    </w:p>
    <w:p w:rsidR="00F341DF" w:rsidRPr="00F7465C" w:rsidRDefault="00F341DF" w:rsidP="00E2179C">
      <w:pPr>
        <w:suppressAutoHyphens/>
        <w:ind w:left="6237" w:right="-2"/>
        <w:rPr>
          <w:sz w:val="24"/>
          <w:szCs w:val="24"/>
        </w:rPr>
      </w:pPr>
      <w:r w:rsidRPr="00F7465C">
        <w:rPr>
          <w:sz w:val="24"/>
          <w:szCs w:val="24"/>
        </w:rPr>
        <w:t>УТВЕРЖДЕНО</w:t>
      </w:r>
    </w:p>
    <w:p w:rsidR="00F341DF" w:rsidRPr="00F7465C" w:rsidRDefault="00F341DF" w:rsidP="00F7465C">
      <w:pPr>
        <w:suppressAutoHyphens/>
        <w:ind w:left="6237" w:right="-2"/>
        <w:jc w:val="both"/>
        <w:rPr>
          <w:sz w:val="24"/>
          <w:szCs w:val="24"/>
          <w:u w:val="single"/>
        </w:rPr>
      </w:pPr>
      <w:r w:rsidRPr="00F7465C">
        <w:rPr>
          <w:sz w:val="24"/>
          <w:szCs w:val="24"/>
        </w:rPr>
        <w:t>постановлением Администрации Тюшинского сельского поселения Кардымовского район</w:t>
      </w:r>
      <w:r w:rsidR="00254A39">
        <w:rPr>
          <w:sz w:val="24"/>
          <w:szCs w:val="24"/>
        </w:rPr>
        <w:t>а Смоленской области от 18.09.</w:t>
      </w:r>
      <w:r w:rsidRPr="00F7465C">
        <w:rPr>
          <w:sz w:val="24"/>
          <w:szCs w:val="24"/>
        </w:rPr>
        <w:t xml:space="preserve">2023 г. № </w:t>
      </w:r>
      <w:r w:rsidR="00254A39">
        <w:rPr>
          <w:sz w:val="24"/>
          <w:szCs w:val="24"/>
        </w:rPr>
        <w:t>0089</w:t>
      </w:r>
    </w:p>
    <w:p w:rsidR="007D00A5" w:rsidRPr="00F7465C" w:rsidRDefault="007D00A5" w:rsidP="007D00A5">
      <w:pPr>
        <w:suppressAutoHyphens/>
        <w:ind w:left="5103" w:right="-2"/>
        <w:jc w:val="center"/>
        <w:rPr>
          <w:b/>
          <w:bCs/>
          <w:caps/>
          <w:sz w:val="28"/>
          <w:szCs w:val="28"/>
        </w:rPr>
      </w:pPr>
    </w:p>
    <w:p w:rsidR="002A0FEA" w:rsidRPr="00F7465C" w:rsidRDefault="002A0FEA" w:rsidP="002A0FEA">
      <w:pPr>
        <w:pStyle w:val="ConsPlusNormal"/>
        <w:jc w:val="both"/>
        <w:rPr>
          <w:rFonts w:ascii="Times New Roman" w:hAnsi="Times New Roman" w:cs="Times New Roman"/>
          <w:sz w:val="28"/>
          <w:szCs w:val="28"/>
        </w:rPr>
      </w:pPr>
    </w:p>
    <w:p w:rsidR="00F341DF" w:rsidRPr="00F7465C" w:rsidRDefault="00F341DF" w:rsidP="00F341DF">
      <w:pPr>
        <w:pStyle w:val="ConsPlusTitle"/>
        <w:jc w:val="center"/>
        <w:rPr>
          <w:bCs w:val="0"/>
          <w:sz w:val="26"/>
          <w:szCs w:val="26"/>
        </w:rPr>
      </w:pPr>
      <w:bookmarkStart w:id="0" w:name="P88"/>
      <w:bookmarkEnd w:id="0"/>
      <w:r w:rsidRPr="00F7465C">
        <w:rPr>
          <w:bCs w:val="0"/>
          <w:sz w:val="26"/>
          <w:szCs w:val="26"/>
        </w:rPr>
        <w:t>ПОРЯДОК</w:t>
      </w:r>
    </w:p>
    <w:p w:rsidR="00F7465C" w:rsidRDefault="00F341DF" w:rsidP="00F341DF">
      <w:pPr>
        <w:pStyle w:val="ConsPlusTitle"/>
        <w:jc w:val="center"/>
        <w:rPr>
          <w:sz w:val="26"/>
          <w:szCs w:val="26"/>
        </w:rPr>
      </w:pPr>
      <w:r w:rsidRPr="00F7465C">
        <w:rPr>
          <w:bCs w:val="0"/>
          <w:sz w:val="26"/>
          <w:szCs w:val="26"/>
        </w:rPr>
        <w:t>работы аукционной</w:t>
      </w:r>
      <w:r w:rsidRPr="00F7465C">
        <w:rPr>
          <w:sz w:val="26"/>
          <w:szCs w:val="26"/>
        </w:rPr>
        <w:t xml:space="preserve"> комисси</w:t>
      </w:r>
      <w:r w:rsidRPr="00F7465C">
        <w:rPr>
          <w:bCs w:val="0"/>
          <w:sz w:val="26"/>
          <w:szCs w:val="26"/>
        </w:rPr>
        <w:t>и</w:t>
      </w:r>
      <w:r w:rsidRPr="00F7465C">
        <w:rPr>
          <w:sz w:val="26"/>
          <w:szCs w:val="26"/>
        </w:rPr>
        <w:t xml:space="preserve"> по </w:t>
      </w:r>
      <w:r w:rsidRPr="000702D0">
        <w:rPr>
          <w:sz w:val="26"/>
          <w:szCs w:val="26"/>
        </w:rPr>
        <w:t xml:space="preserve">проведению </w:t>
      </w:r>
      <w:r w:rsidR="000702D0" w:rsidRPr="000702D0">
        <w:rPr>
          <w:sz w:val="26"/>
          <w:szCs w:val="26"/>
        </w:rPr>
        <w:t xml:space="preserve">открытого </w:t>
      </w:r>
      <w:r w:rsidRPr="000702D0">
        <w:rPr>
          <w:sz w:val="26"/>
          <w:szCs w:val="26"/>
        </w:rPr>
        <w:t>аукциона</w:t>
      </w:r>
    </w:p>
    <w:p w:rsidR="00F341DF" w:rsidRPr="00F7465C" w:rsidRDefault="00F341DF" w:rsidP="00F341DF">
      <w:pPr>
        <w:pStyle w:val="ConsPlusTitle"/>
        <w:jc w:val="center"/>
        <w:rPr>
          <w:sz w:val="26"/>
          <w:szCs w:val="26"/>
        </w:rPr>
      </w:pPr>
      <w:r w:rsidRPr="00F7465C">
        <w:rPr>
          <w:sz w:val="26"/>
          <w:szCs w:val="26"/>
        </w:rPr>
        <w:t>на право заключения договора аренды объекта муниципальной собственности Тюшинского сельского поселения Кардымовского района Смоленской области</w:t>
      </w:r>
    </w:p>
    <w:p w:rsidR="00F341DF" w:rsidRPr="00F7465C" w:rsidRDefault="00F341DF" w:rsidP="00AA613D">
      <w:pPr>
        <w:jc w:val="both"/>
        <w:rPr>
          <w:sz w:val="26"/>
          <w:szCs w:val="26"/>
        </w:rPr>
      </w:pPr>
    </w:p>
    <w:p w:rsidR="00F341DF" w:rsidRPr="00F7465C" w:rsidRDefault="00AA613D" w:rsidP="00AA613D">
      <w:pPr>
        <w:jc w:val="center"/>
        <w:rPr>
          <w:b/>
          <w:bCs/>
          <w:sz w:val="26"/>
          <w:szCs w:val="26"/>
        </w:rPr>
      </w:pPr>
      <w:r w:rsidRPr="00F7465C">
        <w:rPr>
          <w:b/>
          <w:bCs/>
          <w:sz w:val="26"/>
          <w:szCs w:val="26"/>
        </w:rPr>
        <w:t xml:space="preserve">1. </w:t>
      </w:r>
      <w:r w:rsidR="00F341DF" w:rsidRPr="00F7465C">
        <w:rPr>
          <w:b/>
          <w:bCs/>
          <w:sz w:val="26"/>
          <w:szCs w:val="26"/>
        </w:rPr>
        <w:t>Общие положения</w:t>
      </w:r>
    </w:p>
    <w:p w:rsidR="00F341DF" w:rsidRPr="00F7465C" w:rsidRDefault="00F341DF" w:rsidP="00AA613D">
      <w:pPr>
        <w:jc w:val="both"/>
        <w:rPr>
          <w:sz w:val="26"/>
          <w:szCs w:val="26"/>
        </w:rPr>
      </w:pPr>
    </w:p>
    <w:p w:rsidR="00F341DF" w:rsidRPr="00F7465C" w:rsidRDefault="00AA613D" w:rsidP="00AA613D">
      <w:pPr>
        <w:ind w:firstLine="709"/>
        <w:jc w:val="both"/>
        <w:rPr>
          <w:sz w:val="26"/>
          <w:szCs w:val="26"/>
        </w:rPr>
      </w:pPr>
      <w:r w:rsidRPr="00F7465C">
        <w:rPr>
          <w:sz w:val="26"/>
          <w:szCs w:val="26"/>
        </w:rPr>
        <w:t xml:space="preserve">1.1. </w:t>
      </w:r>
      <w:r w:rsidR="00F341DF" w:rsidRPr="00F7465C">
        <w:rPr>
          <w:sz w:val="26"/>
          <w:szCs w:val="26"/>
        </w:rPr>
        <w:t xml:space="preserve">Настоящий Порядок работы аукционной комиссии по </w:t>
      </w:r>
      <w:r w:rsidR="00F341DF" w:rsidRPr="000702D0">
        <w:rPr>
          <w:sz w:val="26"/>
          <w:szCs w:val="26"/>
        </w:rPr>
        <w:t xml:space="preserve">проведению </w:t>
      </w:r>
      <w:r w:rsidR="000702D0" w:rsidRPr="000702D0">
        <w:rPr>
          <w:sz w:val="26"/>
          <w:szCs w:val="26"/>
        </w:rPr>
        <w:t>открытого</w:t>
      </w:r>
      <w:r w:rsidR="00E2179C">
        <w:rPr>
          <w:sz w:val="26"/>
          <w:szCs w:val="26"/>
        </w:rPr>
        <w:t xml:space="preserve"> </w:t>
      </w:r>
      <w:r w:rsidR="00F341DF" w:rsidRPr="00F7465C">
        <w:rPr>
          <w:sz w:val="26"/>
          <w:szCs w:val="26"/>
        </w:rPr>
        <w:t xml:space="preserve">аукциона на </w:t>
      </w:r>
      <w:r w:rsidR="00F0521A">
        <w:rPr>
          <w:sz w:val="26"/>
          <w:szCs w:val="26"/>
        </w:rPr>
        <w:t xml:space="preserve">право </w:t>
      </w:r>
      <w:r w:rsidR="00F341DF" w:rsidRPr="00F7465C">
        <w:rPr>
          <w:sz w:val="26"/>
          <w:szCs w:val="26"/>
        </w:rPr>
        <w:t>заключени</w:t>
      </w:r>
      <w:r w:rsidR="00F0521A">
        <w:rPr>
          <w:sz w:val="26"/>
          <w:szCs w:val="26"/>
        </w:rPr>
        <w:t>я</w:t>
      </w:r>
      <w:r w:rsidR="00F341DF" w:rsidRPr="00F7465C">
        <w:rPr>
          <w:sz w:val="26"/>
          <w:szCs w:val="26"/>
        </w:rPr>
        <w:t xml:space="preserve"> договоров аренды, договоров безвозмездного пользования, договоров доверительного управления имуществом, иных договоров</w:t>
      </w:r>
      <w:r w:rsidR="00F0521A" w:rsidRPr="00F7465C">
        <w:rPr>
          <w:sz w:val="26"/>
          <w:szCs w:val="26"/>
        </w:rPr>
        <w:t>(далее - аукционная комиссия)</w:t>
      </w:r>
      <w:r w:rsidR="00F341DF" w:rsidRPr="00F7465C">
        <w:rPr>
          <w:sz w:val="26"/>
          <w:szCs w:val="26"/>
        </w:rPr>
        <w:t xml:space="preserve">, предусматривающих переход прав </w:t>
      </w:r>
      <w:r w:rsidR="00061B45">
        <w:rPr>
          <w:sz w:val="26"/>
          <w:szCs w:val="26"/>
        </w:rPr>
        <w:t xml:space="preserve">в отношении </w:t>
      </w:r>
      <w:r w:rsidR="00F0521A" w:rsidRPr="00F7465C">
        <w:rPr>
          <w:sz w:val="26"/>
          <w:szCs w:val="26"/>
        </w:rPr>
        <w:t>муниципального имущества</w:t>
      </w:r>
      <w:r w:rsidR="00E2179C">
        <w:rPr>
          <w:sz w:val="26"/>
          <w:szCs w:val="26"/>
        </w:rPr>
        <w:t xml:space="preserve"> </w:t>
      </w:r>
      <w:r w:rsidRPr="00F7465C">
        <w:rPr>
          <w:sz w:val="26"/>
          <w:szCs w:val="26"/>
        </w:rPr>
        <w:t>Тюшинского сельского поселения Кардымовского района Смоленской области</w:t>
      </w:r>
      <w:r w:rsidR="00F341DF" w:rsidRPr="00F7465C">
        <w:rPr>
          <w:sz w:val="26"/>
          <w:szCs w:val="26"/>
        </w:rPr>
        <w:t xml:space="preserve"> (далее - Порядок) разработан в соответствии ст.17.1 Федерального закона от 26.07.2006г. №135-ФЗ «</w:t>
      </w:r>
      <w:r w:rsidRPr="00F7465C">
        <w:rPr>
          <w:sz w:val="26"/>
          <w:szCs w:val="26"/>
        </w:rPr>
        <w:t>О</w:t>
      </w:r>
      <w:r w:rsidR="00F341DF" w:rsidRPr="00F7465C">
        <w:rPr>
          <w:sz w:val="26"/>
          <w:szCs w:val="26"/>
        </w:rPr>
        <w:t xml:space="preserve"> защите конкуренции», приказом Федеральной антимонопольной службы от 10.02.201</w:t>
      </w:r>
      <w:r w:rsidRPr="00F7465C">
        <w:rPr>
          <w:sz w:val="26"/>
          <w:szCs w:val="26"/>
        </w:rPr>
        <w:t>0</w:t>
      </w:r>
      <w:r w:rsidR="00F341DF" w:rsidRPr="00F7465C">
        <w:rPr>
          <w:sz w:val="26"/>
          <w:szCs w:val="26"/>
        </w:rPr>
        <w:t xml:space="preserve"> г. № 67 «</w:t>
      </w:r>
      <w:r w:rsidR="00F0521A">
        <w:rPr>
          <w:sz w:val="26"/>
          <w:szCs w:val="26"/>
        </w:rPr>
        <w:t>О</w:t>
      </w:r>
      <w:r w:rsidR="00F341DF" w:rsidRPr="00F7465C">
        <w:rPr>
          <w:sz w:val="26"/>
          <w:szCs w:val="26"/>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w:t>
      </w:r>
      <w:r w:rsidRPr="00F7465C">
        <w:rPr>
          <w:sz w:val="26"/>
          <w:szCs w:val="26"/>
        </w:rPr>
        <w:t>щ</w:t>
      </w:r>
      <w:r w:rsidR="00F341DF" w:rsidRPr="00F7465C">
        <w:rPr>
          <w:sz w:val="26"/>
          <w:szCs w:val="26"/>
        </w:rPr>
        <w:t>ества, и перечне видов имущества, в отношении которого заключение указанных договоров может осуществляться путем проведения торгов в форме конкурса» и иных нормативно-правовых актов Российской Федерации, регламентирующих деятельность по проведению торгов.</w:t>
      </w:r>
    </w:p>
    <w:p w:rsidR="00F341DF" w:rsidRPr="00F7465C" w:rsidRDefault="00F341DF" w:rsidP="00AA613D">
      <w:pPr>
        <w:ind w:firstLine="709"/>
        <w:jc w:val="both"/>
        <w:rPr>
          <w:sz w:val="26"/>
          <w:szCs w:val="26"/>
        </w:rPr>
      </w:pPr>
      <w:r w:rsidRPr="00F7465C">
        <w:rPr>
          <w:sz w:val="26"/>
          <w:szCs w:val="26"/>
        </w:rPr>
        <w:t>1.2.Настоящий Порядок определяет цели создания</w:t>
      </w:r>
      <w:r w:rsidR="00AA613D" w:rsidRPr="00F7465C">
        <w:rPr>
          <w:sz w:val="26"/>
          <w:szCs w:val="26"/>
        </w:rPr>
        <w:t xml:space="preserve">, </w:t>
      </w:r>
      <w:r w:rsidRPr="00F7465C">
        <w:rPr>
          <w:sz w:val="26"/>
          <w:szCs w:val="26"/>
        </w:rPr>
        <w:t>функции и порядок деятельности аукционной комиссии.</w:t>
      </w:r>
    </w:p>
    <w:p w:rsidR="00F341DF" w:rsidRPr="00F7465C" w:rsidRDefault="00F341DF" w:rsidP="00AA613D">
      <w:pPr>
        <w:jc w:val="both"/>
        <w:rPr>
          <w:sz w:val="26"/>
          <w:szCs w:val="26"/>
        </w:rPr>
      </w:pPr>
    </w:p>
    <w:p w:rsidR="00F341DF" w:rsidRPr="00F7465C" w:rsidRDefault="00AA613D" w:rsidP="00AA613D">
      <w:pPr>
        <w:jc w:val="center"/>
        <w:rPr>
          <w:b/>
          <w:bCs/>
          <w:sz w:val="26"/>
          <w:szCs w:val="26"/>
        </w:rPr>
      </w:pPr>
      <w:r w:rsidRPr="00F7465C">
        <w:rPr>
          <w:b/>
          <w:bCs/>
          <w:sz w:val="26"/>
          <w:szCs w:val="26"/>
        </w:rPr>
        <w:t xml:space="preserve">2. </w:t>
      </w:r>
      <w:r w:rsidR="00F341DF" w:rsidRPr="00F7465C">
        <w:rPr>
          <w:b/>
          <w:bCs/>
          <w:sz w:val="26"/>
          <w:szCs w:val="26"/>
        </w:rPr>
        <w:t>Цели и задачи аукционной комиссии</w:t>
      </w:r>
    </w:p>
    <w:p w:rsidR="00F341DF" w:rsidRPr="00F7465C" w:rsidRDefault="00F341DF" w:rsidP="00AA613D">
      <w:pPr>
        <w:jc w:val="both"/>
        <w:rPr>
          <w:sz w:val="26"/>
          <w:szCs w:val="26"/>
        </w:rPr>
      </w:pPr>
    </w:p>
    <w:p w:rsidR="00F341DF" w:rsidRPr="00F7465C" w:rsidRDefault="0074333E" w:rsidP="0074333E">
      <w:pPr>
        <w:ind w:firstLine="709"/>
        <w:jc w:val="both"/>
        <w:rPr>
          <w:sz w:val="26"/>
          <w:szCs w:val="26"/>
        </w:rPr>
      </w:pPr>
      <w:r w:rsidRPr="00F7465C">
        <w:rPr>
          <w:sz w:val="26"/>
          <w:szCs w:val="26"/>
        </w:rPr>
        <w:t xml:space="preserve">2.1. </w:t>
      </w:r>
      <w:r w:rsidR="00F341DF" w:rsidRPr="00F7465C">
        <w:rPr>
          <w:sz w:val="26"/>
          <w:szCs w:val="26"/>
        </w:rPr>
        <w:t>Отбор участников аукциона.</w:t>
      </w:r>
    </w:p>
    <w:p w:rsidR="00F341DF" w:rsidRPr="00F7465C" w:rsidRDefault="0074333E" w:rsidP="0074333E">
      <w:pPr>
        <w:ind w:firstLine="709"/>
        <w:jc w:val="both"/>
        <w:rPr>
          <w:sz w:val="26"/>
          <w:szCs w:val="26"/>
        </w:rPr>
      </w:pPr>
      <w:r w:rsidRPr="00F7465C">
        <w:rPr>
          <w:sz w:val="26"/>
          <w:szCs w:val="26"/>
        </w:rPr>
        <w:t xml:space="preserve">2.2. </w:t>
      </w:r>
      <w:r w:rsidR="00F341DF" w:rsidRPr="00F7465C">
        <w:rPr>
          <w:sz w:val="26"/>
          <w:szCs w:val="26"/>
        </w:rPr>
        <w:t>Обеспечение объективности при рассмотрении заявок на участие в аукционе</w:t>
      </w:r>
      <w:r w:rsidRPr="00F7465C">
        <w:rPr>
          <w:sz w:val="26"/>
          <w:szCs w:val="26"/>
        </w:rPr>
        <w:t>.</w:t>
      </w:r>
    </w:p>
    <w:p w:rsidR="00F341DF" w:rsidRPr="00F7465C" w:rsidRDefault="0074333E" w:rsidP="0074333E">
      <w:pPr>
        <w:ind w:firstLine="709"/>
        <w:jc w:val="both"/>
        <w:rPr>
          <w:sz w:val="26"/>
          <w:szCs w:val="26"/>
        </w:rPr>
      </w:pPr>
      <w:r w:rsidRPr="00F7465C">
        <w:rPr>
          <w:sz w:val="26"/>
          <w:szCs w:val="26"/>
        </w:rPr>
        <w:t xml:space="preserve">2.3. </w:t>
      </w:r>
      <w:r w:rsidR="00F341DF" w:rsidRPr="00F7465C">
        <w:rPr>
          <w:sz w:val="26"/>
          <w:szCs w:val="26"/>
        </w:rPr>
        <w:t>Обеспечение объективности и порядка при проведении аукциона</w:t>
      </w:r>
      <w:r w:rsidRPr="00F7465C">
        <w:rPr>
          <w:sz w:val="26"/>
          <w:szCs w:val="26"/>
        </w:rPr>
        <w:t>.</w:t>
      </w:r>
    </w:p>
    <w:p w:rsidR="00F341DF" w:rsidRPr="00F7465C" w:rsidRDefault="0074333E" w:rsidP="0074333E">
      <w:pPr>
        <w:ind w:firstLine="709"/>
        <w:jc w:val="both"/>
        <w:rPr>
          <w:sz w:val="26"/>
          <w:szCs w:val="26"/>
        </w:rPr>
      </w:pPr>
      <w:r w:rsidRPr="00F7465C">
        <w:rPr>
          <w:sz w:val="26"/>
          <w:szCs w:val="26"/>
        </w:rPr>
        <w:t xml:space="preserve">2.4. </w:t>
      </w:r>
      <w:r w:rsidR="00F341DF" w:rsidRPr="00F7465C">
        <w:rPr>
          <w:sz w:val="26"/>
          <w:szCs w:val="26"/>
        </w:rPr>
        <w:t>Обеспечение гласности и прозрачности торгов</w:t>
      </w:r>
      <w:r w:rsidRPr="00F7465C">
        <w:rPr>
          <w:sz w:val="26"/>
          <w:szCs w:val="26"/>
        </w:rPr>
        <w:t>.</w:t>
      </w:r>
    </w:p>
    <w:p w:rsidR="00F341DF" w:rsidRPr="00F7465C" w:rsidRDefault="0074333E" w:rsidP="0074333E">
      <w:pPr>
        <w:ind w:firstLine="709"/>
        <w:jc w:val="both"/>
        <w:rPr>
          <w:sz w:val="26"/>
          <w:szCs w:val="26"/>
        </w:rPr>
      </w:pPr>
      <w:r w:rsidRPr="00F7465C">
        <w:rPr>
          <w:sz w:val="26"/>
          <w:szCs w:val="26"/>
        </w:rPr>
        <w:t xml:space="preserve">2.5. </w:t>
      </w:r>
      <w:r w:rsidR="00F341DF" w:rsidRPr="00F7465C">
        <w:rPr>
          <w:sz w:val="26"/>
          <w:szCs w:val="26"/>
        </w:rPr>
        <w:t>Предотвращение коррупции и других злоупотреблений в сфере торгов.</w:t>
      </w:r>
    </w:p>
    <w:p w:rsidR="00F341DF" w:rsidRPr="00F7465C" w:rsidRDefault="00F341DF" w:rsidP="00AA613D">
      <w:pPr>
        <w:ind w:firstLine="709"/>
        <w:jc w:val="both"/>
        <w:rPr>
          <w:sz w:val="26"/>
          <w:szCs w:val="26"/>
        </w:rPr>
      </w:pPr>
    </w:p>
    <w:p w:rsidR="00F341DF" w:rsidRPr="00F7465C" w:rsidRDefault="0074333E" w:rsidP="0074333E">
      <w:pPr>
        <w:ind w:firstLine="709"/>
        <w:jc w:val="center"/>
        <w:rPr>
          <w:b/>
          <w:bCs/>
          <w:sz w:val="26"/>
          <w:szCs w:val="26"/>
        </w:rPr>
      </w:pPr>
      <w:r w:rsidRPr="00F7465C">
        <w:rPr>
          <w:b/>
          <w:bCs/>
          <w:sz w:val="26"/>
          <w:szCs w:val="26"/>
        </w:rPr>
        <w:t xml:space="preserve">3. </w:t>
      </w:r>
      <w:r w:rsidR="00F341DF" w:rsidRPr="00F7465C">
        <w:rPr>
          <w:b/>
          <w:bCs/>
          <w:sz w:val="26"/>
          <w:szCs w:val="26"/>
        </w:rPr>
        <w:t>Порядок формирования аукционной комиссии</w:t>
      </w:r>
    </w:p>
    <w:p w:rsidR="00F341DF" w:rsidRPr="00F7465C" w:rsidRDefault="00F341DF" w:rsidP="00AA613D">
      <w:pPr>
        <w:ind w:firstLine="709"/>
        <w:jc w:val="both"/>
        <w:rPr>
          <w:sz w:val="26"/>
          <w:szCs w:val="26"/>
        </w:rPr>
      </w:pPr>
    </w:p>
    <w:p w:rsidR="00F341DF" w:rsidRPr="00F7465C" w:rsidRDefault="0074333E" w:rsidP="00AA613D">
      <w:pPr>
        <w:ind w:firstLine="709"/>
        <w:jc w:val="both"/>
        <w:rPr>
          <w:sz w:val="26"/>
          <w:szCs w:val="26"/>
        </w:rPr>
      </w:pPr>
      <w:r w:rsidRPr="00F7465C">
        <w:rPr>
          <w:sz w:val="26"/>
          <w:szCs w:val="26"/>
        </w:rPr>
        <w:t xml:space="preserve">3.1. </w:t>
      </w:r>
      <w:r w:rsidR="00F341DF" w:rsidRPr="00F7465C">
        <w:rPr>
          <w:sz w:val="26"/>
          <w:szCs w:val="26"/>
        </w:rPr>
        <w:t xml:space="preserve">Персональный состав аукционной комиссии утверждается </w:t>
      </w:r>
      <w:r w:rsidRPr="00F7465C">
        <w:rPr>
          <w:sz w:val="26"/>
          <w:szCs w:val="26"/>
        </w:rPr>
        <w:t>постановлением Администрации</w:t>
      </w:r>
      <w:r w:rsidR="00E2179C">
        <w:rPr>
          <w:sz w:val="26"/>
          <w:szCs w:val="26"/>
        </w:rPr>
        <w:t xml:space="preserve"> </w:t>
      </w:r>
      <w:r w:rsidRPr="00F7465C">
        <w:rPr>
          <w:sz w:val="26"/>
          <w:szCs w:val="26"/>
        </w:rPr>
        <w:t>Тюшинского сельского поселения Кардымовского района Смоленской области</w:t>
      </w:r>
      <w:r w:rsidR="00F341DF" w:rsidRPr="00F7465C">
        <w:rPr>
          <w:sz w:val="26"/>
          <w:szCs w:val="26"/>
        </w:rPr>
        <w:t>.</w:t>
      </w:r>
    </w:p>
    <w:p w:rsidR="00F341DF" w:rsidRPr="00F7465C" w:rsidRDefault="0074333E" w:rsidP="00AA613D">
      <w:pPr>
        <w:ind w:firstLine="709"/>
        <w:jc w:val="both"/>
        <w:rPr>
          <w:sz w:val="26"/>
          <w:szCs w:val="26"/>
        </w:rPr>
      </w:pPr>
      <w:r w:rsidRPr="00F7465C">
        <w:rPr>
          <w:sz w:val="26"/>
          <w:szCs w:val="26"/>
        </w:rPr>
        <w:t xml:space="preserve">3.2. </w:t>
      </w:r>
      <w:r w:rsidR="00F341DF" w:rsidRPr="00F7465C">
        <w:rPr>
          <w:sz w:val="26"/>
          <w:szCs w:val="26"/>
        </w:rPr>
        <w:t xml:space="preserve">Аукционная комиссия должна состоять не менее чем из пяти человек - членов аукционной комиссии. В состав аукционной комиссии входят Председатель аукционной </w:t>
      </w:r>
      <w:r w:rsidR="00F341DF" w:rsidRPr="00F7465C">
        <w:rPr>
          <w:sz w:val="26"/>
          <w:szCs w:val="26"/>
        </w:rPr>
        <w:lastRenderedPageBreak/>
        <w:t>комиссии</w:t>
      </w:r>
      <w:r w:rsidR="006B7F04">
        <w:rPr>
          <w:sz w:val="26"/>
          <w:szCs w:val="26"/>
        </w:rPr>
        <w:t>,</w:t>
      </w:r>
      <w:r w:rsidR="00E2179C">
        <w:rPr>
          <w:sz w:val="26"/>
          <w:szCs w:val="26"/>
        </w:rPr>
        <w:t xml:space="preserve"> </w:t>
      </w:r>
      <w:r w:rsidR="006B7F04">
        <w:rPr>
          <w:sz w:val="26"/>
          <w:szCs w:val="26"/>
        </w:rPr>
        <w:t>Заместитель п</w:t>
      </w:r>
      <w:r w:rsidR="006B7F04" w:rsidRPr="00F7465C">
        <w:rPr>
          <w:sz w:val="26"/>
          <w:szCs w:val="26"/>
        </w:rPr>
        <w:t>редседател</w:t>
      </w:r>
      <w:r w:rsidR="006B7F04">
        <w:rPr>
          <w:sz w:val="26"/>
          <w:szCs w:val="26"/>
        </w:rPr>
        <w:t>я</w:t>
      </w:r>
      <w:r w:rsidR="006B7F04" w:rsidRPr="00F7465C">
        <w:rPr>
          <w:sz w:val="26"/>
          <w:szCs w:val="26"/>
        </w:rPr>
        <w:t xml:space="preserve"> аукционной </w:t>
      </w:r>
      <w:r w:rsidR="00E2179C">
        <w:rPr>
          <w:sz w:val="26"/>
          <w:szCs w:val="26"/>
        </w:rPr>
        <w:t>комиссии,</w:t>
      </w:r>
      <w:r w:rsidR="00F341DF" w:rsidRPr="00F7465C">
        <w:rPr>
          <w:sz w:val="26"/>
          <w:szCs w:val="26"/>
        </w:rPr>
        <w:t xml:space="preserve"> Секретарь аукционной комиссии, являющиеся членами аукционной комиссии.</w:t>
      </w:r>
    </w:p>
    <w:p w:rsidR="00F341DF" w:rsidRPr="00F7465C" w:rsidRDefault="0074333E" w:rsidP="00AA613D">
      <w:pPr>
        <w:ind w:firstLine="709"/>
        <w:jc w:val="both"/>
        <w:rPr>
          <w:sz w:val="26"/>
          <w:szCs w:val="26"/>
        </w:rPr>
      </w:pPr>
      <w:r w:rsidRPr="00F7465C">
        <w:rPr>
          <w:sz w:val="26"/>
          <w:szCs w:val="26"/>
        </w:rPr>
        <w:t xml:space="preserve">3.3. </w:t>
      </w:r>
      <w:r w:rsidR="00F341DF" w:rsidRPr="00F7465C">
        <w:rPr>
          <w:sz w:val="26"/>
          <w:szCs w:val="26"/>
        </w:rPr>
        <w:t>Лицо</w:t>
      </w:r>
      <w:r w:rsidRPr="00F7465C">
        <w:rPr>
          <w:sz w:val="26"/>
          <w:szCs w:val="26"/>
        </w:rPr>
        <w:t>,</w:t>
      </w:r>
      <w:r w:rsidR="00F341DF" w:rsidRPr="00F7465C">
        <w:rPr>
          <w:sz w:val="26"/>
          <w:szCs w:val="26"/>
        </w:rPr>
        <w:t xml:space="preserve"> проводящее аукцион (аукционист) является членом аукционной комиссии и выбирается путем открытого голосования членов аукционной комиссии большинством голосов.</w:t>
      </w:r>
    </w:p>
    <w:p w:rsidR="00F341DF" w:rsidRPr="00F7465C" w:rsidRDefault="0074333E" w:rsidP="00AA613D">
      <w:pPr>
        <w:ind w:firstLine="709"/>
        <w:jc w:val="both"/>
        <w:rPr>
          <w:sz w:val="26"/>
          <w:szCs w:val="26"/>
        </w:rPr>
      </w:pPr>
      <w:r w:rsidRPr="00F7465C">
        <w:rPr>
          <w:sz w:val="26"/>
          <w:szCs w:val="26"/>
        </w:rPr>
        <w:t xml:space="preserve">3.4. </w:t>
      </w:r>
      <w:r w:rsidR="00F341DF" w:rsidRPr="00F7465C">
        <w:rPr>
          <w:sz w:val="26"/>
          <w:szCs w:val="26"/>
        </w:rPr>
        <w:t>Членами Аукционной комиссии не могут быть лица, лично заинтересованные в результатах торгов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торгов (в том числе физические лица, являющиеся участниками (акционерами) этих организаций, членами их органов управления, кредиторами участников торгов).</w:t>
      </w:r>
    </w:p>
    <w:p w:rsidR="0074333E" w:rsidRPr="00F7465C" w:rsidRDefault="005F5E7C" w:rsidP="00AA613D">
      <w:pPr>
        <w:ind w:firstLine="709"/>
        <w:jc w:val="both"/>
        <w:rPr>
          <w:sz w:val="26"/>
          <w:szCs w:val="26"/>
        </w:rPr>
      </w:pPr>
      <w:r w:rsidRPr="00F7465C">
        <w:rPr>
          <w:sz w:val="26"/>
          <w:szCs w:val="26"/>
        </w:rPr>
        <w:t xml:space="preserve">3.5. </w:t>
      </w:r>
      <w:r w:rsidR="00F341DF" w:rsidRPr="00F7465C">
        <w:rPr>
          <w:sz w:val="26"/>
          <w:szCs w:val="26"/>
        </w:rPr>
        <w:t>В случае выявления в составе аукционной комиссии лиц, указанных в п</w:t>
      </w:r>
      <w:r w:rsidRPr="00F7465C">
        <w:rPr>
          <w:sz w:val="26"/>
          <w:szCs w:val="26"/>
        </w:rPr>
        <w:t>.</w:t>
      </w:r>
      <w:r w:rsidR="00F341DF" w:rsidRPr="00F7465C">
        <w:rPr>
          <w:sz w:val="26"/>
          <w:szCs w:val="26"/>
        </w:rPr>
        <w:t>3.4., такие лица будут заменены соответствующим распоряжением иными физическими</w:t>
      </w:r>
      <w:r w:rsidR="00E2179C">
        <w:rPr>
          <w:sz w:val="26"/>
          <w:szCs w:val="26"/>
        </w:rPr>
        <w:t xml:space="preserve"> </w:t>
      </w:r>
      <w:r w:rsidRPr="00F7465C">
        <w:rPr>
          <w:sz w:val="26"/>
          <w:szCs w:val="26"/>
        </w:rPr>
        <w:t>лицами.</w:t>
      </w:r>
    </w:p>
    <w:p w:rsidR="005F5E7C" w:rsidRPr="00F7465C" w:rsidRDefault="005F5E7C" w:rsidP="00AA613D">
      <w:pPr>
        <w:ind w:firstLine="709"/>
        <w:jc w:val="both"/>
        <w:rPr>
          <w:sz w:val="26"/>
          <w:szCs w:val="26"/>
        </w:rPr>
      </w:pPr>
    </w:p>
    <w:p w:rsidR="00F341DF" w:rsidRPr="00F7465C" w:rsidRDefault="005F5E7C" w:rsidP="005F5E7C">
      <w:pPr>
        <w:ind w:firstLine="709"/>
        <w:jc w:val="center"/>
        <w:rPr>
          <w:b/>
          <w:bCs/>
          <w:sz w:val="26"/>
          <w:szCs w:val="26"/>
        </w:rPr>
      </w:pPr>
      <w:r w:rsidRPr="00F7465C">
        <w:rPr>
          <w:b/>
          <w:bCs/>
          <w:sz w:val="26"/>
          <w:szCs w:val="26"/>
        </w:rPr>
        <w:t xml:space="preserve">4. </w:t>
      </w:r>
      <w:r w:rsidR="00F341DF" w:rsidRPr="00F7465C">
        <w:rPr>
          <w:b/>
          <w:bCs/>
          <w:sz w:val="26"/>
          <w:szCs w:val="26"/>
        </w:rPr>
        <w:t>Права и обязанности аукционной комиссии, ее отдельных членов</w:t>
      </w:r>
    </w:p>
    <w:p w:rsidR="005F5E7C" w:rsidRPr="00F7465C" w:rsidRDefault="005F5E7C" w:rsidP="005F5E7C">
      <w:pPr>
        <w:ind w:firstLine="709"/>
        <w:jc w:val="center"/>
        <w:rPr>
          <w:b/>
          <w:bCs/>
          <w:sz w:val="26"/>
          <w:szCs w:val="26"/>
        </w:rPr>
      </w:pPr>
    </w:p>
    <w:p w:rsidR="00F341DF" w:rsidRPr="00F7465C" w:rsidRDefault="005F5E7C" w:rsidP="00AA613D">
      <w:pPr>
        <w:ind w:firstLine="709"/>
        <w:jc w:val="both"/>
        <w:rPr>
          <w:sz w:val="26"/>
          <w:szCs w:val="26"/>
        </w:rPr>
      </w:pPr>
      <w:r w:rsidRPr="00F7465C">
        <w:rPr>
          <w:sz w:val="26"/>
          <w:szCs w:val="26"/>
        </w:rPr>
        <w:t>4.1</w:t>
      </w:r>
      <w:r w:rsidR="00F341DF" w:rsidRPr="00F7465C">
        <w:rPr>
          <w:sz w:val="26"/>
          <w:szCs w:val="26"/>
        </w:rPr>
        <w:t>. Аукционная комиссия обязана:</w:t>
      </w:r>
    </w:p>
    <w:p w:rsidR="00F341DF" w:rsidRPr="00F7465C" w:rsidRDefault="005F5E7C" w:rsidP="00AA613D">
      <w:pPr>
        <w:ind w:firstLine="709"/>
        <w:jc w:val="both"/>
        <w:rPr>
          <w:sz w:val="26"/>
          <w:szCs w:val="26"/>
        </w:rPr>
      </w:pPr>
      <w:r w:rsidRPr="00F7465C">
        <w:rPr>
          <w:sz w:val="26"/>
          <w:szCs w:val="26"/>
        </w:rPr>
        <w:t xml:space="preserve">4.1.1. </w:t>
      </w:r>
      <w:r w:rsidR="0039366A">
        <w:rPr>
          <w:sz w:val="26"/>
          <w:szCs w:val="26"/>
        </w:rPr>
        <w:t>О</w:t>
      </w:r>
      <w:r w:rsidR="00F341DF" w:rsidRPr="00F7465C">
        <w:rPr>
          <w:sz w:val="26"/>
          <w:szCs w:val="26"/>
        </w:rPr>
        <w:t>существлять свою деятельность в соответствии с настоящим Порядком и законодательством Российской Федерации</w:t>
      </w:r>
      <w:r w:rsidR="0039366A">
        <w:rPr>
          <w:sz w:val="26"/>
          <w:szCs w:val="26"/>
        </w:rPr>
        <w:t>.</w:t>
      </w:r>
    </w:p>
    <w:p w:rsidR="00F341DF" w:rsidRPr="00F7465C" w:rsidRDefault="005F5E7C" w:rsidP="00AA613D">
      <w:pPr>
        <w:ind w:firstLine="709"/>
        <w:jc w:val="both"/>
        <w:rPr>
          <w:sz w:val="26"/>
          <w:szCs w:val="26"/>
        </w:rPr>
      </w:pPr>
      <w:r w:rsidRPr="00F7465C">
        <w:rPr>
          <w:sz w:val="26"/>
          <w:szCs w:val="26"/>
        </w:rPr>
        <w:t xml:space="preserve">4.1.2. </w:t>
      </w:r>
      <w:r w:rsidR="0039366A">
        <w:rPr>
          <w:sz w:val="26"/>
          <w:szCs w:val="26"/>
        </w:rPr>
        <w:t>И</w:t>
      </w:r>
      <w:r w:rsidR="00F341DF" w:rsidRPr="00F7465C">
        <w:rPr>
          <w:sz w:val="26"/>
          <w:szCs w:val="26"/>
        </w:rPr>
        <w:t>сполнять предписания уполномоченных на осуществление контроля об устранении выявленных ими нару</w:t>
      </w:r>
      <w:r w:rsidR="00F7465C" w:rsidRPr="00F7465C">
        <w:rPr>
          <w:sz w:val="26"/>
          <w:szCs w:val="26"/>
        </w:rPr>
        <w:t>ш</w:t>
      </w:r>
      <w:r w:rsidR="00F341DF" w:rsidRPr="00F7465C">
        <w:rPr>
          <w:sz w:val="26"/>
          <w:szCs w:val="26"/>
        </w:rPr>
        <w:t>ений законодательства Российской Федерации и (или) иных нормативных правовых актов Российской Федерации о размещении заказов</w:t>
      </w:r>
      <w:r w:rsidR="0039366A">
        <w:rPr>
          <w:sz w:val="26"/>
          <w:szCs w:val="26"/>
        </w:rPr>
        <w:t>.</w:t>
      </w:r>
    </w:p>
    <w:p w:rsidR="00F341DF" w:rsidRPr="00F7465C" w:rsidRDefault="005F5E7C" w:rsidP="00AA613D">
      <w:pPr>
        <w:ind w:firstLine="709"/>
        <w:jc w:val="both"/>
        <w:rPr>
          <w:sz w:val="26"/>
          <w:szCs w:val="26"/>
        </w:rPr>
      </w:pPr>
      <w:r w:rsidRPr="00F7465C">
        <w:rPr>
          <w:sz w:val="26"/>
          <w:szCs w:val="26"/>
        </w:rPr>
        <w:t xml:space="preserve">4.1.3. </w:t>
      </w:r>
      <w:r w:rsidR="0039366A">
        <w:rPr>
          <w:sz w:val="26"/>
          <w:szCs w:val="26"/>
        </w:rPr>
        <w:t>В</w:t>
      </w:r>
      <w:r w:rsidR="00F341DF" w:rsidRPr="00F7465C">
        <w:rPr>
          <w:sz w:val="26"/>
          <w:szCs w:val="26"/>
        </w:rPr>
        <w:t xml:space="preserve"> случаях, предусмотренных законодательством Российской Федерации отстранять участников аукциона от участия в аукционе на любом этапе его проведения</w:t>
      </w:r>
      <w:r w:rsidR="0039366A">
        <w:rPr>
          <w:sz w:val="26"/>
          <w:szCs w:val="26"/>
        </w:rPr>
        <w:t>.</w:t>
      </w:r>
    </w:p>
    <w:p w:rsidR="00F341DF" w:rsidRPr="00F7465C" w:rsidRDefault="005F5E7C" w:rsidP="00AA613D">
      <w:pPr>
        <w:ind w:firstLine="709"/>
        <w:jc w:val="both"/>
        <w:rPr>
          <w:sz w:val="26"/>
          <w:szCs w:val="26"/>
        </w:rPr>
      </w:pPr>
      <w:r w:rsidRPr="00F7465C">
        <w:rPr>
          <w:sz w:val="26"/>
          <w:szCs w:val="26"/>
        </w:rPr>
        <w:t xml:space="preserve">4.1.4. </w:t>
      </w:r>
      <w:r w:rsidR="0039366A">
        <w:rPr>
          <w:sz w:val="26"/>
          <w:szCs w:val="26"/>
        </w:rPr>
        <w:t>П</w:t>
      </w:r>
      <w:r w:rsidR="00F341DF" w:rsidRPr="00F7465C">
        <w:rPr>
          <w:sz w:val="26"/>
          <w:szCs w:val="26"/>
        </w:rPr>
        <w:t>рисутствовать на заседаниях аукционной комиссии, отсутствие на заседании аукционной комиссии допускается только по уважительным причинам в соответствии с трудовым законодательством Российской Федерации. Принятие решения членами комиссии путем проведения заочного голосования, а также делегирование ими своих полномочий иным лицам не допускается</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4.1.5. </w:t>
      </w:r>
      <w:r w:rsidR="0039366A">
        <w:rPr>
          <w:sz w:val="26"/>
          <w:szCs w:val="26"/>
        </w:rPr>
        <w:t>В</w:t>
      </w:r>
      <w:r w:rsidR="00F341DF" w:rsidRPr="00F7465C">
        <w:rPr>
          <w:sz w:val="26"/>
          <w:szCs w:val="26"/>
        </w:rPr>
        <w:t>ыносить решения по вопросам, относящимся к компетенции аукционной комиссии</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4.1.6. </w:t>
      </w:r>
      <w:r w:rsidR="0039366A">
        <w:rPr>
          <w:sz w:val="26"/>
          <w:szCs w:val="26"/>
        </w:rPr>
        <w:t>О</w:t>
      </w:r>
      <w:r w:rsidR="00F341DF" w:rsidRPr="00F7465C">
        <w:rPr>
          <w:sz w:val="26"/>
          <w:szCs w:val="26"/>
        </w:rPr>
        <w:t>существлять процедуры рассмотрения заявок на участие в аукционе в соответствии с законодательством Российской Федерации, настоящим Порядком и аукционной документацией</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4.1.7. </w:t>
      </w:r>
      <w:r w:rsidR="0039366A">
        <w:rPr>
          <w:sz w:val="26"/>
          <w:szCs w:val="26"/>
        </w:rPr>
        <w:t>П</w:t>
      </w:r>
      <w:r w:rsidR="00F341DF" w:rsidRPr="00F7465C">
        <w:rPr>
          <w:sz w:val="26"/>
          <w:szCs w:val="26"/>
        </w:rPr>
        <w:t>одписывать Протокол рассмотрения заявок на участие в аукционе, Протокол аукциона, Протокол об отказе от заключения договора</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4.1.8. </w:t>
      </w:r>
      <w:r w:rsidR="0039366A">
        <w:rPr>
          <w:sz w:val="26"/>
          <w:szCs w:val="26"/>
        </w:rPr>
        <w:t>Н</w:t>
      </w:r>
      <w:r w:rsidR="00F341DF" w:rsidRPr="00F7465C">
        <w:rPr>
          <w:sz w:val="26"/>
          <w:szCs w:val="26"/>
        </w:rPr>
        <w:t>е допускать разглашения сведений, ставших известными в ходе проведения аукциона, кроме случаев прямо предусмотренных законодательством Российской Федерации.</w:t>
      </w:r>
    </w:p>
    <w:p w:rsidR="00F341DF" w:rsidRPr="00F7465C" w:rsidRDefault="00F341DF" w:rsidP="00AA613D">
      <w:pPr>
        <w:ind w:firstLine="709"/>
        <w:jc w:val="both"/>
        <w:rPr>
          <w:sz w:val="26"/>
          <w:szCs w:val="26"/>
        </w:rPr>
      </w:pPr>
    </w:p>
    <w:p w:rsidR="00F341DF" w:rsidRPr="00F7465C" w:rsidRDefault="006A7915" w:rsidP="00AA613D">
      <w:pPr>
        <w:ind w:firstLine="709"/>
        <w:jc w:val="both"/>
        <w:rPr>
          <w:sz w:val="26"/>
          <w:szCs w:val="26"/>
        </w:rPr>
      </w:pPr>
      <w:r w:rsidRPr="00F7465C">
        <w:rPr>
          <w:sz w:val="26"/>
          <w:szCs w:val="26"/>
        </w:rPr>
        <w:t xml:space="preserve">4.2. </w:t>
      </w:r>
      <w:r w:rsidR="00F341DF" w:rsidRPr="00F7465C">
        <w:rPr>
          <w:sz w:val="26"/>
          <w:szCs w:val="26"/>
        </w:rPr>
        <w:t>Члены аукционной комиссии вправе:</w:t>
      </w:r>
    </w:p>
    <w:p w:rsidR="00F341DF" w:rsidRPr="00F7465C" w:rsidRDefault="006A7915" w:rsidP="00AA613D">
      <w:pPr>
        <w:ind w:firstLine="709"/>
        <w:jc w:val="both"/>
        <w:rPr>
          <w:sz w:val="26"/>
          <w:szCs w:val="26"/>
        </w:rPr>
      </w:pPr>
      <w:r w:rsidRPr="00F7465C">
        <w:rPr>
          <w:sz w:val="26"/>
          <w:szCs w:val="26"/>
        </w:rPr>
        <w:t xml:space="preserve">4.2.1. </w:t>
      </w:r>
      <w:r w:rsidR="0039366A">
        <w:rPr>
          <w:sz w:val="26"/>
          <w:szCs w:val="26"/>
        </w:rPr>
        <w:t>З</w:t>
      </w:r>
      <w:r w:rsidR="00F341DF" w:rsidRPr="00F7465C">
        <w:rPr>
          <w:sz w:val="26"/>
          <w:szCs w:val="26"/>
        </w:rPr>
        <w:t>накомиться со всеми представленными на рассмотрение документами и сведениями, составляющими заявку на участие в аукционе</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4.2.2. </w:t>
      </w:r>
      <w:r w:rsidR="0039366A">
        <w:rPr>
          <w:sz w:val="26"/>
          <w:szCs w:val="26"/>
        </w:rPr>
        <w:t>В</w:t>
      </w:r>
      <w:r w:rsidR="00F341DF" w:rsidRPr="00F7465C">
        <w:rPr>
          <w:sz w:val="26"/>
          <w:szCs w:val="26"/>
        </w:rPr>
        <w:t>ыступать по вопросам повестки дня на заседаниях аукционной комиссии</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4.2.3. </w:t>
      </w:r>
      <w:r w:rsidR="0039366A">
        <w:rPr>
          <w:sz w:val="26"/>
          <w:szCs w:val="26"/>
        </w:rPr>
        <w:t>П</w:t>
      </w:r>
      <w:r w:rsidR="00F341DF" w:rsidRPr="00F7465C">
        <w:rPr>
          <w:sz w:val="26"/>
          <w:szCs w:val="26"/>
        </w:rPr>
        <w:t>роверять правильность содержания Протокола рассмотрения заявок на участие в аукционе, Протокола аукциона; Протокола об отказе от заключения договора</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4.2.4. </w:t>
      </w:r>
      <w:r w:rsidR="0039366A">
        <w:rPr>
          <w:sz w:val="26"/>
          <w:szCs w:val="26"/>
        </w:rPr>
        <w:t>О</w:t>
      </w:r>
      <w:r w:rsidR="00F341DF" w:rsidRPr="00F7465C">
        <w:rPr>
          <w:sz w:val="26"/>
          <w:szCs w:val="26"/>
        </w:rPr>
        <w:t xml:space="preserve">существлять иные действия в соответствии с законодательством Российской </w:t>
      </w:r>
      <w:r w:rsidR="00F341DF" w:rsidRPr="00F7465C">
        <w:rPr>
          <w:sz w:val="26"/>
          <w:szCs w:val="26"/>
        </w:rPr>
        <w:lastRenderedPageBreak/>
        <w:t>Федерации и настоящим Порядком</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4.2.5. </w:t>
      </w:r>
      <w:r w:rsidR="0039366A">
        <w:rPr>
          <w:sz w:val="26"/>
          <w:szCs w:val="26"/>
        </w:rPr>
        <w:t>Ч</w:t>
      </w:r>
      <w:r w:rsidR="00F341DF" w:rsidRPr="00F7465C">
        <w:rPr>
          <w:sz w:val="26"/>
          <w:szCs w:val="26"/>
        </w:rPr>
        <w:t>лены аукционной комиссии имеют право письменно изложить свое особое мнение, которое прикладывается к Протоколу рассмотрения заявок на участие в аукционе или к Протоколу аукциона в зависимости от того, по какому вопросу оно излагается.</w:t>
      </w:r>
    </w:p>
    <w:p w:rsidR="00F341DF" w:rsidRPr="00F7465C" w:rsidRDefault="00F341DF" w:rsidP="00AA613D">
      <w:pPr>
        <w:ind w:firstLine="709"/>
        <w:jc w:val="both"/>
        <w:rPr>
          <w:sz w:val="26"/>
          <w:szCs w:val="26"/>
        </w:rPr>
      </w:pPr>
    </w:p>
    <w:p w:rsidR="00F341DF" w:rsidRPr="00F7465C" w:rsidRDefault="006A7915" w:rsidP="00AA613D">
      <w:pPr>
        <w:ind w:firstLine="709"/>
        <w:jc w:val="both"/>
        <w:rPr>
          <w:sz w:val="26"/>
          <w:szCs w:val="26"/>
        </w:rPr>
      </w:pPr>
      <w:r w:rsidRPr="00F7465C">
        <w:rPr>
          <w:sz w:val="26"/>
          <w:szCs w:val="26"/>
        </w:rPr>
        <w:t xml:space="preserve">4.3. </w:t>
      </w:r>
      <w:r w:rsidR="00F341DF" w:rsidRPr="00F7465C">
        <w:rPr>
          <w:sz w:val="26"/>
          <w:szCs w:val="26"/>
        </w:rPr>
        <w:t>Председатель аукционной комиссии:</w:t>
      </w:r>
    </w:p>
    <w:p w:rsidR="00F341DF" w:rsidRPr="00F7465C" w:rsidRDefault="006A7915" w:rsidP="00AA613D">
      <w:pPr>
        <w:ind w:firstLine="709"/>
        <w:jc w:val="both"/>
        <w:rPr>
          <w:sz w:val="26"/>
          <w:szCs w:val="26"/>
        </w:rPr>
      </w:pPr>
      <w:r w:rsidRPr="00F7465C">
        <w:rPr>
          <w:sz w:val="26"/>
          <w:szCs w:val="26"/>
        </w:rPr>
        <w:t xml:space="preserve">4.3.1. </w:t>
      </w:r>
      <w:r w:rsidR="0039366A">
        <w:rPr>
          <w:sz w:val="26"/>
          <w:szCs w:val="26"/>
        </w:rPr>
        <w:t>О</w:t>
      </w:r>
      <w:r w:rsidR="00F341DF" w:rsidRPr="00F7465C">
        <w:rPr>
          <w:sz w:val="26"/>
          <w:szCs w:val="26"/>
        </w:rPr>
        <w:t>существляет общее руководство деятельностью аукционной комиссии</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4.3.2. </w:t>
      </w:r>
      <w:r w:rsidR="0039366A">
        <w:rPr>
          <w:sz w:val="26"/>
          <w:szCs w:val="26"/>
        </w:rPr>
        <w:t>О</w:t>
      </w:r>
      <w:r w:rsidR="00F341DF" w:rsidRPr="00F7465C">
        <w:rPr>
          <w:sz w:val="26"/>
          <w:szCs w:val="26"/>
        </w:rPr>
        <w:t>бъявляет заседание правомочным или выносит решение о его переносе из-за отсутствия необходимого количества членов аукционной комиссии</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4.3.3. </w:t>
      </w:r>
      <w:r w:rsidR="0039366A">
        <w:rPr>
          <w:sz w:val="26"/>
          <w:szCs w:val="26"/>
        </w:rPr>
        <w:t>О</w:t>
      </w:r>
      <w:r w:rsidR="00F341DF" w:rsidRPr="00F7465C">
        <w:rPr>
          <w:sz w:val="26"/>
          <w:szCs w:val="26"/>
        </w:rPr>
        <w:t>ткрывает и ведет заседания аукционной комиссии, объявляет перерывы</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4.3.4. </w:t>
      </w:r>
      <w:r w:rsidR="0039366A">
        <w:rPr>
          <w:sz w:val="26"/>
          <w:szCs w:val="26"/>
        </w:rPr>
        <w:t>П</w:t>
      </w:r>
      <w:r w:rsidR="00F341DF" w:rsidRPr="00F7465C">
        <w:rPr>
          <w:sz w:val="26"/>
          <w:szCs w:val="26"/>
        </w:rPr>
        <w:t>ри отсутствии на заседании аукционной комиссии Секретаря, назначает члена аукционной комиссии, на которого возлагаются функции Секретаря аукционной комиссии</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4.3.5. </w:t>
      </w:r>
      <w:r w:rsidR="0039366A">
        <w:rPr>
          <w:sz w:val="26"/>
          <w:szCs w:val="26"/>
        </w:rPr>
        <w:t>О</w:t>
      </w:r>
      <w:r w:rsidR="00F341DF" w:rsidRPr="00F7465C">
        <w:rPr>
          <w:sz w:val="26"/>
          <w:szCs w:val="26"/>
        </w:rPr>
        <w:t>существляет иные действия в соответствии с законодательством Российской Федерации и настоящим Порядком.</w:t>
      </w:r>
    </w:p>
    <w:p w:rsidR="00F341DF" w:rsidRPr="00F7465C" w:rsidRDefault="00F341DF" w:rsidP="00AA613D">
      <w:pPr>
        <w:ind w:firstLine="709"/>
        <w:jc w:val="both"/>
        <w:rPr>
          <w:sz w:val="26"/>
          <w:szCs w:val="26"/>
        </w:rPr>
      </w:pPr>
    </w:p>
    <w:p w:rsidR="00F341DF" w:rsidRPr="00F7465C" w:rsidRDefault="006A7915" w:rsidP="00AA613D">
      <w:pPr>
        <w:ind w:firstLine="709"/>
        <w:jc w:val="both"/>
        <w:rPr>
          <w:sz w:val="26"/>
          <w:szCs w:val="26"/>
        </w:rPr>
      </w:pPr>
      <w:r w:rsidRPr="00F7465C">
        <w:rPr>
          <w:sz w:val="26"/>
          <w:szCs w:val="26"/>
        </w:rPr>
        <w:t xml:space="preserve">4.4. </w:t>
      </w:r>
      <w:r w:rsidR="00F341DF" w:rsidRPr="00F7465C">
        <w:rPr>
          <w:sz w:val="26"/>
          <w:szCs w:val="26"/>
        </w:rPr>
        <w:t>Секретарь аукционной комиссии, или другой, в случае отсутствия Секретаря, уполномоченный Председателем член аукционной комиссии</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4.4.1. </w:t>
      </w:r>
      <w:r w:rsidR="0039366A">
        <w:rPr>
          <w:sz w:val="26"/>
          <w:szCs w:val="26"/>
        </w:rPr>
        <w:t>О</w:t>
      </w:r>
      <w:r w:rsidR="00F341DF" w:rsidRPr="00F7465C">
        <w:rPr>
          <w:sz w:val="26"/>
          <w:szCs w:val="26"/>
        </w:rPr>
        <w:t>существляет подготовку заседаний аукционной комиссии, в том числе извещает лиц, принимающих участие в работе комиссии, о времени и месте проведения заседаний не менее, чем за пять рабочих дня до их начала и обеспечивает членов</w:t>
      </w:r>
      <w:r w:rsidR="00E2179C">
        <w:rPr>
          <w:sz w:val="26"/>
          <w:szCs w:val="26"/>
        </w:rPr>
        <w:t xml:space="preserve"> </w:t>
      </w:r>
      <w:r w:rsidR="00F341DF" w:rsidRPr="00F7465C">
        <w:rPr>
          <w:sz w:val="26"/>
          <w:szCs w:val="26"/>
        </w:rPr>
        <w:t>аукционной комиссии необходимыми для выполнения функций аукционной комиссии материалами</w:t>
      </w:r>
      <w:r w:rsidR="0039366A">
        <w:rPr>
          <w:sz w:val="26"/>
          <w:szCs w:val="26"/>
        </w:rPr>
        <w:t>.</w:t>
      </w:r>
    </w:p>
    <w:p w:rsidR="00F341DF" w:rsidRPr="00F7465C" w:rsidRDefault="006A7915" w:rsidP="00AA613D">
      <w:pPr>
        <w:ind w:firstLine="709"/>
        <w:jc w:val="both"/>
        <w:rPr>
          <w:sz w:val="26"/>
          <w:szCs w:val="26"/>
        </w:rPr>
      </w:pPr>
      <w:r w:rsidRPr="00F7465C">
        <w:rPr>
          <w:sz w:val="26"/>
          <w:szCs w:val="26"/>
        </w:rPr>
        <w:t xml:space="preserve">4.4.2. </w:t>
      </w:r>
      <w:r w:rsidR="0039366A">
        <w:rPr>
          <w:sz w:val="26"/>
          <w:szCs w:val="26"/>
        </w:rPr>
        <w:t>П</w:t>
      </w:r>
      <w:r w:rsidR="00F341DF" w:rsidRPr="00F7465C">
        <w:rPr>
          <w:sz w:val="26"/>
          <w:szCs w:val="26"/>
        </w:rPr>
        <w:t>о ходу заседаний аукционной комиссии оформляет Протокол рассмотрения заявок на участие в аукционе и передает протокол лицу, уполномоченному выступать от имени заказчика</w:t>
      </w:r>
      <w:r w:rsidRPr="00F7465C">
        <w:rPr>
          <w:sz w:val="26"/>
          <w:szCs w:val="26"/>
        </w:rPr>
        <w:t>,</w:t>
      </w:r>
      <w:r w:rsidR="00F341DF" w:rsidRPr="00F7465C">
        <w:rPr>
          <w:sz w:val="26"/>
          <w:szCs w:val="26"/>
        </w:rPr>
        <w:t xml:space="preserve"> Протокол об отказе от заключения договора</w:t>
      </w:r>
      <w:r w:rsidRPr="00F7465C">
        <w:rPr>
          <w:sz w:val="26"/>
          <w:szCs w:val="26"/>
        </w:rPr>
        <w:t>.</w:t>
      </w:r>
    </w:p>
    <w:p w:rsidR="00F341DF" w:rsidRPr="00F7465C" w:rsidRDefault="00F341DF" w:rsidP="00AA613D">
      <w:pPr>
        <w:ind w:firstLine="709"/>
        <w:jc w:val="both"/>
        <w:rPr>
          <w:sz w:val="26"/>
          <w:szCs w:val="26"/>
        </w:rPr>
      </w:pPr>
    </w:p>
    <w:p w:rsidR="00F341DF" w:rsidRPr="00F7465C" w:rsidRDefault="007C416F" w:rsidP="007C416F">
      <w:pPr>
        <w:ind w:firstLine="709"/>
        <w:jc w:val="center"/>
        <w:rPr>
          <w:b/>
          <w:bCs/>
          <w:sz w:val="26"/>
          <w:szCs w:val="26"/>
        </w:rPr>
      </w:pPr>
      <w:r w:rsidRPr="00F7465C">
        <w:rPr>
          <w:b/>
          <w:bCs/>
          <w:sz w:val="26"/>
          <w:szCs w:val="26"/>
        </w:rPr>
        <w:t xml:space="preserve">5. </w:t>
      </w:r>
      <w:r w:rsidR="00F341DF" w:rsidRPr="00F7465C">
        <w:rPr>
          <w:b/>
          <w:bCs/>
          <w:sz w:val="26"/>
          <w:szCs w:val="26"/>
        </w:rPr>
        <w:t>Порядок осуществления функций аукционной комиссии</w:t>
      </w:r>
    </w:p>
    <w:p w:rsidR="00F341DF" w:rsidRPr="00F7465C" w:rsidRDefault="00F341DF" w:rsidP="00AA613D">
      <w:pPr>
        <w:ind w:firstLine="709"/>
        <w:jc w:val="both"/>
        <w:rPr>
          <w:sz w:val="26"/>
          <w:szCs w:val="26"/>
        </w:rPr>
      </w:pPr>
    </w:p>
    <w:p w:rsidR="00F341DF" w:rsidRPr="00F7465C" w:rsidRDefault="007C416F" w:rsidP="00AA613D">
      <w:pPr>
        <w:ind w:firstLine="709"/>
        <w:jc w:val="both"/>
        <w:rPr>
          <w:sz w:val="26"/>
          <w:szCs w:val="26"/>
        </w:rPr>
      </w:pPr>
      <w:r w:rsidRPr="00F7465C">
        <w:rPr>
          <w:sz w:val="26"/>
          <w:szCs w:val="26"/>
        </w:rPr>
        <w:t>5.</w:t>
      </w:r>
      <w:r w:rsidR="00F341DF" w:rsidRPr="00F7465C">
        <w:rPr>
          <w:sz w:val="26"/>
          <w:szCs w:val="26"/>
        </w:rPr>
        <w:t>1</w:t>
      </w:r>
      <w:r w:rsidRPr="00F7465C">
        <w:rPr>
          <w:sz w:val="26"/>
          <w:szCs w:val="26"/>
        </w:rPr>
        <w:t>.</w:t>
      </w:r>
      <w:r w:rsidR="00F341DF" w:rsidRPr="00F7465C">
        <w:rPr>
          <w:sz w:val="26"/>
          <w:szCs w:val="26"/>
        </w:rPr>
        <w:t xml:space="preserve"> Рассмотрение заявок на участие в аукционе:</w:t>
      </w:r>
    </w:p>
    <w:p w:rsidR="00F341DF" w:rsidRPr="00F7465C" w:rsidRDefault="007C416F" w:rsidP="00AA613D">
      <w:pPr>
        <w:ind w:firstLine="709"/>
        <w:jc w:val="both"/>
        <w:rPr>
          <w:sz w:val="26"/>
          <w:szCs w:val="26"/>
        </w:rPr>
      </w:pPr>
      <w:r w:rsidRPr="00F7465C">
        <w:rPr>
          <w:sz w:val="26"/>
          <w:szCs w:val="26"/>
        </w:rPr>
        <w:t>5.1.1. В</w:t>
      </w:r>
      <w:r w:rsidR="00F341DF" w:rsidRPr="00F7465C">
        <w:rPr>
          <w:sz w:val="26"/>
          <w:szCs w:val="26"/>
        </w:rPr>
        <w:t xml:space="preserve"> день </w:t>
      </w:r>
      <w:r w:rsidR="0074333E" w:rsidRPr="00F7465C">
        <w:rPr>
          <w:sz w:val="26"/>
          <w:szCs w:val="26"/>
        </w:rPr>
        <w:t>во время</w:t>
      </w:r>
      <w:r w:rsidR="006A7915" w:rsidRPr="00F7465C">
        <w:rPr>
          <w:sz w:val="26"/>
          <w:szCs w:val="26"/>
        </w:rPr>
        <w:t>,</w:t>
      </w:r>
      <w:r w:rsidR="00F341DF" w:rsidRPr="00F7465C">
        <w:rPr>
          <w:sz w:val="26"/>
          <w:szCs w:val="26"/>
        </w:rPr>
        <w:t xml:space="preserve"> и в месте, указанные в документации об аукционе аукционная комиссия собирается для начала рассмотрения заявок на участие в аукционе.</w:t>
      </w:r>
    </w:p>
    <w:p w:rsidR="00F341DF" w:rsidRPr="00F7465C" w:rsidRDefault="00F341DF" w:rsidP="00AA613D">
      <w:pPr>
        <w:ind w:firstLine="709"/>
        <w:jc w:val="both"/>
        <w:rPr>
          <w:sz w:val="26"/>
          <w:szCs w:val="26"/>
        </w:rPr>
      </w:pPr>
      <w:r w:rsidRPr="00F7465C">
        <w:rPr>
          <w:sz w:val="26"/>
          <w:szCs w:val="26"/>
        </w:rPr>
        <w:t>5.1.2</w:t>
      </w:r>
      <w:r w:rsidR="007C416F" w:rsidRPr="00F7465C">
        <w:rPr>
          <w:sz w:val="26"/>
          <w:szCs w:val="26"/>
        </w:rPr>
        <w:t>.В</w:t>
      </w:r>
      <w:r w:rsidRPr="00F7465C">
        <w:rPr>
          <w:sz w:val="26"/>
          <w:szCs w:val="26"/>
        </w:rPr>
        <w:t xml:space="preserve"> срок, указанный в извещении о проведении аукциона, но не более чем в течение пяти дней со дня начала рассмотрения заявок на участие в аукционе,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участников торгов требованиям, установленным документацией об аукционе, принимает решение о допуске участника торгов в аукционе и о признании его участником аукциона или об отказе в допуске такого участника к торгам.</w:t>
      </w:r>
    </w:p>
    <w:p w:rsidR="00F341DF" w:rsidRPr="00F7465C" w:rsidRDefault="007C416F" w:rsidP="00AA613D">
      <w:pPr>
        <w:ind w:firstLine="709"/>
        <w:jc w:val="both"/>
        <w:rPr>
          <w:sz w:val="26"/>
          <w:szCs w:val="26"/>
        </w:rPr>
      </w:pPr>
      <w:r w:rsidRPr="00F7465C">
        <w:rPr>
          <w:sz w:val="26"/>
          <w:szCs w:val="26"/>
        </w:rPr>
        <w:t>5.1.3.</w:t>
      </w:r>
      <w:r w:rsidR="00F341DF" w:rsidRPr="00F7465C">
        <w:rPr>
          <w:sz w:val="26"/>
          <w:szCs w:val="26"/>
        </w:rPr>
        <w:t xml:space="preserve"> Решения каждого члена аукционной комиссии, принятые в результате рассмотрения заявок на участие в аукционе, заносятся Секретарем аукционной комиссии в Протокол рассмотрения заявок на участие в аукционе, который подписывается в день окончания рассмотрения заявок на участие в аукционе всеми присутствующими на заседании членами аукционной комиссии.</w:t>
      </w:r>
    </w:p>
    <w:p w:rsidR="00F341DF" w:rsidRPr="00F7465C" w:rsidRDefault="00F341DF" w:rsidP="00AA613D">
      <w:pPr>
        <w:ind w:firstLine="709"/>
        <w:jc w:val="both"/>
        <w:rPr>
          <w:sz w:val="26"/>
          <w:szCs w:val="26"/>
        </w:rPr>
      </w:pPr>
    </w:p>
    <w:p w:rsidR="00F341DF" w:rsidRPr="005C3371" w:rsidRDefault="00CE7824" w:rsidP="005C3371">
      <w:pPr>
        <w:ind w:firstLine="709"/>
        <w:rPr>
          <w:sz w:val="26"/>
          <w:szCs w:val="26"/>
        </w:rPr>
      </w:pPr>
      <w:r w:rsidRPr="005C3371">
        <w:rPr>
          <w:sz w:val="26"/>
          <w:szCs w:val="26"/>
        </w:rPr>
        <w:t xml:space="preserve">5.2. </w:t>
      </w:r>
      <w:r w:rsidR="00F341DF" w:rsidRPr="005C3371">
        <w:rPr>
          <w:sz w:val="26"/>
          <w:szCs w:val="26"/>
        </w:rPr>
        <w:t>Проведение аукциона</w:t>
      </w:r>
      <w:r w:rsidR="005C3371">
        <w:rPr>
          <w:sz w:val="26"/>
          <w:szCs w:val="26"/>
        </w:rPr>
        <w:t>:</w:t>
      </w:r>
    </w:p>
    <w:p w:rsidR="00F341DF" w:rsidRPr="00F7465C" w:rsidRDefault="00F341DF" w:rsidP="00AA613D">
      <w:pPr>
        <w:ind w:firstLine="709"/>
        <w:jc w:val="both"/>
        <w:rPr>
          <w:sz w:val="26"/>
          <w:szCs w:val="26"/>
        </w:rPr>
      </w:pPr>
      <w:r w:rsidRPr="00F7465C">
        <w:rPr>
          <w:sz w:val="26"/>
          <w:szCs w:val="26"/>
        </w:rPr>
        <w:t>5.2.1</w:t>
      </w:r>
      <w:r w:rsidR="00CE7824" w:rsidRPr="00F7465C">
        <w:rPr>
          <w:sz w:val="26"/>
          <w:szCs w:val="26"/>
        </w:rPr>
        <w:t>.</w:t>
      </w:r>
      <w:r w:rsidRPr="00F7465C">
        <w:rPr>
          <w:sz w:val="26"/>
          <w:szCs w:val="26"/>
        </w:rPr>
        <w:t xml:space="preserve"> Аукционная комиссия в полном составе обязана присутствовать при проведении аукциона. Отсутствие члена аукционной комиссии при проведении аукциона </w:t>
      </w:r>
      <w:r w:rsidRPr="00F7465C">
        <w:rPr>
          <w:sz w:val="26"/>
          <w:szCs w:val="26"/>
        </w:rPr>
        <w:lastRenderedPageBreak/>
        <w:t>допускается только</w:t>
      </w:r>
      <w:r w:rsidR="007C416F" w:rsidRPr="00F7465C">
        <w:rPr>
          <w:sz w:val="26"/>
          <w:szCs w:val="26"/>
        </w:rPr>
        <w:t xml:space="preserve"> по уважительной причине</w:t>
      </w:r>
      <w:r w:rsidR="00E2179C">
        <w:rPr>
          <w:sz w:val="26"/>
          <w:szCs w:val="26"/>
        </w:rPr>
        <w:t xml:space="preserve"> </w:t>
      </w:r>
      <w:r w:rsidRPr="00F7465C">
        <w:rPr>
          <w:sz w:val="26"/>
          <w:szCs w:val="26"/>
        </w:rPr>
        <w:t>и такая причина должна быть подтверждена документально.</w:t>
      </w:r>
    </w:p>
    <w:p w:rsidR="00F341DF" w:rsidRPr="00F7465C" w:rsidRDefault="00F341DF" w:rsidP="00AA613D">
      <w:pPr>
        <w:ind w:firstLine="709"/>
        <w:jc w:val="both"/>
        <w:rPr>
          <w:sz w:val="26"/>
          <w:szCs w:val="26"/>
        </w:rPr>
      </w:pPr>
      <w:r w:rsidRPr="00F7465C">
        <w:rPr>
          <w:sz w:val="26"/>
          <w:szCs w:val="26"/>
        </w:rPr>
        <w:t>5.2.2. Секретарь аукционной комиссии выполняет функции технического секретаря при проведении аукциона.</w:t>
      </w:r>
    </w:p>
    <w:p w:rsidR="00F341DF" w:rsidRPr="00F7465C" w:rsidRDefault="00CE7824" w:rsidP="00AA613D">
      <w:pPr>
        <w:ind w:firstLine="709"/>
        <w:jc w:val="both"/>
        <w:rPr>
          <w:sz w:val="26"/>
          <w:szCs w:val="26"/>
        </w:rPr>
      </w:pPr>
      <w:r w:rsidRPr="00F7465C">
        <w:rPr>
          <w:sz w:val="26"/>
          <w:szCs w:val="26"/>
        </w:rPr>
        <w:t>5.2.</w:t>
      </w:r>
      <w:r w:rsidR="00F341DF" w:rsidRPr="00F7465C">
        <w:rPr>
          <w:sz w:val="26"/>
          <w:szCs w:val="26"/>
        </w:rPr>
        <w:t>3</w:t>
      </w:r>
      <w:r w:rsidRPr="00F7465C">
        <w:rPr>
          <w:sz w:val="26"/>
          <w:szCs w:val="26"/>
        </w:rPr>
        <w:t>.</w:t>
      </w:r>
      <w:r w:rsidR="00F341DF" w:rsidRPr="00F7465C">
        <w:rPr>
          <w:sz w:val="26"/>
          <w:szCs w:val="26"/>
        </w:rPr>
        <w:t xml:space="preserve"> Члены аукционной комиссии по назначению председателя аукционной комиссии непосредственно перед началом аукциона регистрируют участников аукциона, явившихся на аукцион, или их представителей, в том числе выдают им пронумерованные карточки, инструкции участникам аукциона.</w:t>
      </w:r>
    </w:p>
    <w:p w:rsidR="00F341DF" w:rsidRPr="00F7465C" w:rsidRDefault="00CE7824" w:rsidP="00AA613D">
      <w:pPr>
        <w:ind w:firstLine="709"/>
        <w:jc w:val="both"/>
        <w:rPr>
          <w:sz w:val="26"/>
          <w:szCs w:val="26"/>
        </w:rPr>
      </w:pPr>
      <w:r w:rsidRPr="00F7465C">
        <w:rPr>
          <w:sz w:val="26"/>
          <w:szCs w:val="26"/>
        </w:rPr>
        <w:t xml:space="preserve">5.2.4. </w:t>
      </w:r>
      <w:r w:rsidR="00F341DF" w:rsidRPr="00F7465C">
        <w:rPr>
          <w:sz w:val="26"/>
          <w:szCs w:val="26"/>
        </w:rPr>
        <w:t>Члены аукционной комиссии оказывают помощь в организации проведения аукциона</w:t>
      </w:r>
      <w:r w:rsidR="00397D62" w:rsidRPr="00F7465C">
        <w:rPr>
          <w:sz w:val="26"/>
          <w:szCs w:val="26"/>
        </w:rPr>
        <w:t>.</w:t>
      </w:r>
    </w:p>
    <w:p w:rsidR="00F341DF" w:rsidRPr="00F7465C" w:rsidRDefault="00397D62" w:rsidP="00AA613D">
      <w:pPr>
        <w:ind w:firstLine="709"/>
        <w:jc w:val="both"/>
        <w:rPr>
          <w:sz w:val="26"/>
          <w:szCs w:val="26"/>
        </w:rPr>
      </w:pPr>
      <w:r w:rsidRPr="00F7465C">
        <w:rPr>
          <w:sz w:val="26"/>
          <w:szCs w:val="26"/>
        </w:rPr>
        <w:t xml:space="preserve">5.2.5. </w:t>
      </w:r>
      <w:r w:rsidR="00F341DF" w:rsidRPr="00F7465C">
        <w:rPr>
          <w:sz w:val="26"/>
          <w:szCs w:val="26"/>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F341DF" w:rsidRPr="00F7465C" w:rsidRDefault="00F341DF" w:rsidP="005C3371">
      <w:pPr>
        <w:spacing w:after="120"/>
        <w:ind w:firstLine="709"/>
        <w:jc w:val="both"/>
        <w:rPr>
          <w:sz w:val="26"/>
          <w:szCs w:val="26"/>
        </w:rPr>
      </w:pPr>
      <w:r w:rsidRPr="00F7465C">
        <w:rPr>
          <w:sz w:val="26"/>
          <w:szCs w:val="26"/>
        </w:rPr>
        <w:t xml:space="preserve">«Шаг аукциона» устанавливается в </w:t>
      </w:r>
      <w:r w:rsidRPr="00376276">
        <w:rPr>
          <w:sz w:val="26"/>
          <w:szCs w:val="26"/>
        </w:rPr>
        <w:t>размере пяти</w:t>
      </w:r>
      <w:r w:rsidR="00254A39">
        <w:rPr>
          <w:sz w:val="26"/>
          <w:szCs w:val="26"/>
        </w:rPr>
        <w:t xml:space="preserve"> </w:t>
      </w:r>
      <w:r w:rsidRPr="00F7465C">
        <w:rPr>
          <w:sz w:val="26"/>
          <w:szCs w:val="26"/>
        </w:rPr>
        <w:t>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F341DF" w:rsidRPr="00F7465C" w:rsidRDefault="00F341DF" w:rsidP="00AA613D">
      <w:pPr>
        <w:ind w:firstLine="709"/>
        <w:jc w:val="both"/>
        <w:rPr>
          <w:sz w:val="26"/>
          <w:szCs w:val="26"/>
        </w:rPr>
      </w:pPr>
      <w:r w:rsidRPr="00F7465C">
        <w:rPr>
          <w:sz w:val="26"/>
          <w:szCs w:val="26"/>
        </w:rPr>
        <w:t>Аукцион проводится в следующем порядке:</w:t>
      </w:r>
    </w:p>
    <w:p w:rsidR="00F341DF" w:rsidRPr="00F7465C" w:rsidRDefault="00397D62" w:rsidP="00397D62">
      <w:pPr>
        <w:ind w:firstLine="709"/>
        <w:jc w:val="both"/>
        <w:rPr>
          <w:sz w:val="26"/>
          <w:szCs w:val="26"/>
        </w:rPr>
      </w:pPr>
      <w:r w:rsidRPr="00F7465C">
        <w:rPr>
          <w:sz w:val="26"/>
          <w:szCs w:val="26"/>
        </w:rPr>
        <w:t xml:space="preserve">1) </w:t>
      </w:r>
      <w:r w:rsidR="0074333E" w:rsidRPr="00F7465C">
        <w:rPr>
          <w:sz w:val="26"/>
          <w:szCs w:val="26"/>
        </w:rPr>
        <w:t>С</w:t>
      </w:r>
      <w:r w:rsidR="00F341DF" w:rsidRPr="00F7465C">
        <w:rPr>
          <w:sz w:val="26"/>
          <w:szCs w:val="26"/>
        </w:rPr>
        <w:t>екретарь аукционной комиссии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секретарь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341DF" w:rsidRPr="00F7465C" w:rsidRDefault="00397D62" w:rsidP="00AA613D">
      <w:pPr>
        <w:ind w:firstLine="709"/>
        <w:jc w:val="both"/>
        <w:rPr>
          <w:sz w:val="26"/>
          <w:szCs w:val="26"/>
        </w:rPr>
      </w:pPr>
      <w:r w:rsidRPr="00F7465C">
        <w:rPr>
          <w:sz w:val="26"/>
          <w:szCs w:val="26"/>
        </w:rPr>
        <w:t xml:space="preserve">2) </w:t>
      </w:r>
      <w:r w:rsidR="00F341DF" w:rsidRPr="00F7465C">
        <w:rPr>
          <w:sz w:val="26"/>
          <w:szCs w:val="26"/>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341DF" w:rsidRPr="00F7465C" w:rsidRDefault="00397D62" w:rsidP="00AA613D">
      <w:pPr>
        <w:ind w:firstLine="709"/>
        <w:jc w:val="both"/>
        <w:rPr>
          <w:sz w:val="26"/>
          <w:szCs w:val="26"/>
        </w:rPr>
      </w:pPr>
      <w:r w:rsidRPr="00F7465C">
        <w:rPr>
          <w:sz w:val="26"/>
          <w:szCs w:val="26"/>
        </w:rPr>
        <w:t xml:space="preserve">3) </w:t>
      </w:r>
      <w:r w:rsidR="00F341DF" w:rsidRPr="00F7465C">
        <w:rPr>
          <w:sz w:val="26"/>
          <w:szCs w:val="26"/>
        </w:rPr>
        <w:t xml:space="preserve">участник аукциона после объявления аукционистом начальной (минимальной)цены договора (цены лота) и цены договора, увеличенной в соответствии с </w:t>
      </w:r>
      <w:r w:rsidRPr="00F7465C">
        <w:rPr>
          <w:sz w:val="26"/>
          <w:szCs w:val="26"/>
        </w:rPr>
        <w:t>«ш</w:t>
      </w:r>
      <w:r w:rsidR="00F341DF" w:rsidRPr="00F7465C">
        <w:rPr>
          <w:sz w:val="26"/>
          <w:szCs w:val="26"/>
        </w:rPr>
        <w:t>агом аукциона», поднимает карточку, в случае если он согласен заключить договор по объявленной цене;</w:t>
      </w:r>
    </w:p>
    <w:p w:rsidR="00F341DF" w:rsidRPr="00F7465C" w:rsidRDefault="00397D62" w:rsidP="00AA613D">
      <w:pPr>
        <w:ind w:firstLine="709"/>
        <w:jc w:val="both"/>
        <w:rPr>
          <w:sz w:val="26"/>
          <w:szCs w:val="26"/>
        </w:rPr>
      </w:pPr>
      <w:r w:rsidRPr="00F7465C">
        <w:rPr>
          <w:sz w:val="26"/>
          <w:szCs w:val="26"/>
        </w:rPr>
        <w:t xml:space="preserve">4) </w:t>
      </w:r>
      <w:r w:rsidR="00F341DF" w:rsidRPr="00F7465C">
        <w:rPr>
          <w:sz w:val="26"/>
          <w:szCs w:val="26"/>
        </w:rPr>
        <w:t>аукционист объявляет номер карточки участника аукциона, который первым</w:t>
      </w:r>
      <w:r w:rsidR="00E2179C">
        <w:rPr>
          <w:sz w:val="26"/>
          <w:szCs w:val="26"/>
        </w:rPr>
        <w:t xml:space="preserve"> </w:t>
      </w:r>
      <w:r w:rsidR="00F341DF" w:rsidRPr="00F7465C">
        <w:rPr>
          <w:sz w:val="26"/>
          <w:szCs w:val="26"/>
        </w:rPr>
        <w:t>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соответствии с которым повышается цена;</w:t>
      </w:r>
    </w:p>
    <w:p w:rsidR="00F341DF" w:rsidRPr="00F7465C" w:rsidRDefault="00397D62" w:rsidP="00AA613D">
      <w:pPr>
        <w:ind w:firstLine="709"/>
        <w:jc w:val="both"/>
        <w:rPr>
          <w:sz w:val="26"/>
          <w:szCs w:val="26"/>
        </w:rPr>
      </w:pPr>
      <w:r w:rsidRPr="00F7465C">
        <w:rPr>
          <w:sz w:val="26"/>
          <w:szCs w:val="26"/>
        </w:rPr>
        <w:t xml:space="preserve">5) </w:t>
      </w:r>
      <w:r w:rsidR="00F341DF" w:rsidRPr="00F7465C">
        <w:rPr>
          <w:sz w:val="26"/>
          <w:szCs w:val="26"/>
        </w:rPr>
        <w:t>если после троекратного объявления аукционистом цены договора ни один</w:t>
      </w:r>
      <w:r w:rsidR="00E2179C">
        <w:rPr>
          <w:sz w:val="26"/>
          <w:szCs w:val="26"/>
        </w:rPr>
        <w:t xml:space="preserve"> </w:t>
      </w:r>
      <w:r w:rsidR="00F341DF" w:rsidRPr="00F7465C">
        <w:rPr>
          <w:sz w:val="26"/>
          <w:szCs w:val="26"/>
        </w:rPr>
        <w:t>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w:t>
      </w:r>
      <w:r w:rsidR="00E2179C">
        <w:rPr>
          <w:sz w:val="26"/>
          <w:szCs w:val="26"/>
        </w:rPr>
        <w:t xml:space="preserve"> </w:t>
      </w:r>
      <w:r w:rsidR="00F341DF" w:rsidRPr="00F7465C">
        <w:rPr>
          <w:sz w:val="26"/>
          <w:szCs w:val="26"/>
        </w:rPr>
        <w:t>и письменно уведомивший организатора аукциона о желании заключить договор (далее</w:t>
      </w:r>
      <w:r w:rsidRPr="00F7465C">
        <w:rPr>
          <w:sz w:val="26"/>
          <w:szCs w:val="26"/>
        </w:rPr>
        <w:t xml:space="preserve"> – действующий </w:t>
      </w:r>
      <w:r w:rsidR="00F341DF" w:rsidRPr="00F7465C">
        <w:rPr>
          <w:sz w:val="26"/>
          <w:szCs w:val="26"/>
        </w:rPr>
        <w:t>правообладатель), вправе заявить о своем желании заключить договор по объявленной аукционистом цене договора;</w:t>
      </w:r>
    </w:p>
    <w:p w:rsidR="00F341DF" w:rsidRPr="00F7465C" w:rsidRDefault="007C416F" w:rsidP="00AA613D">
      <w:pPr>
        <w:ind w:firstLine="709"/>
        <w:jc w:val="both"/>
        <w:rPr>
          <w:sz w:val="26"/>
          <w:szCs w:val="26"/>
        </w:rPr>
      </w:pPr>
      <w:r w:rsidRPr="00F7465C">
        <w:rPr>
          <w:sz w:val="26"/>
          <w:szCs w:val="26"/>
        </w:rPr>
        <w:t>6</w:t>
      </w:r>
      <w:r w:rsidR="00F341DF" w:rsidRPr="00F7465C">
        <w:rPr>
          <w:sz w:val="26"/>
          <w:szCs w:val="26"/>
        </w:rPr>
        <w:t>) если после троекратного объявления аукционистом цены договора ни один</w:t>
      </w:r>
      <w:r w:rsidR="00E2179C">
        <w:rPr>
          <w:sz w:val="26"/>
          <w:szCs w:val="26"/>
        </w:rPr>
        <w:t xml:space="preserve"> </w:t>
      </w:r>
      <w:r w:rsidR="00F341DF" w:rsidRPr="00F7465C">
        <w:rPr>
          <w:sz w:val="26"/>
          <w:szCs w:val="26"/>
        </w:rPr>
        <w:t xml:space="preserve">участник аукциона не поднял карточку, аукционист вновь предлагает участникам аукциона </w:t>
      </w:r>
      <w:r w:rsidR="00F341DF" w:rsidRPr="00F7465C">
        <w:rPr>
          <w:sz w:val="26"/>
          <w:szCs w:val="26"/>
        </w:rPr>
        <w:lastRenderedPageBreak/>
        <w:t>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F341DF" w:rsidRPr="00F7465C" w:rsidRDefault="00F341DF" w:rsidP="005C3371">
      <w:pPr>
        <w:spacing w:after="120"/>
        <w:ind w:firstLine="709"/>
        <w:jc w:val="both"/>
        <w:rPr>
          <w:sz w:val="26"/>
          <w:szCs w:val="26"/>
        </w:rPr>
      </w:pPr>
      <w:r w:rsidRPr="00F7465C">
        <w:rPr>
          <w:sz w:val="26"/>
          <w:szCs w:val="26"/>
        </w:rPr>
        <w:t>7) аукцион считается оконченным, если после троекратного объявления</w:t>
      </w:r>
      <w:r w:rsidR="00E2179C">
        <w:rPr>
          <w:sz w:val="26"/>
          <w:szCs w:val="26"/>
        </w:rPr>
        <w:t xml:space="preserve"> </w:t>
      </w:r>
      <w:r w:rsidRPr="00F7465C">
        <w:rPr>
          <w:sz w:val="26"/>
          <w:szCs w:val="26"/>
        </w:rPr>
        <w:t>аукционистом последнего предложения о цене договора или после заявления действую</w:t>
      </w:r>
      <w:r w:rsidR="007C416F" w:rsidRPr="00F7465C">
        <w:rPr>
          <w:sz w:val="26"/>
          <w:szCs w:val="26"/>
        </w:rPr>
        <w:t>щ</w:t>
      </w:r>
      <w:r w:rsidRPr="00F7465C">
        <w:rPr>
          <w:sz w:val="26"/>
          <w:szCs w:val="26"/>
        </w:rPr>
        <w:t>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341DF" w:rsidRPr="00F7465C" w:rsidRDefault="00F341DF" w:rsidP="00AA613D">
      <w:pPr>
        <w:ind w:firstLine="709"/>
        <w:jc w:val="both"/>
        <w:rPr>
          <w:sz w:val="26"/>
          <w:szCs w:val="26"/>
        </w:rPr>
      </w:pPr>
      <w:r w:rsidRPr="00D976BE">
        <w:rPr>
          <w:b/>
          <w:bCs/>
          <w:sz w:val="26"/>
          <w:szCs w:val="26"/>
        </w:rPr>
        <w:t>Победителем аукциона</w:t>
      </w:r>
      <w:r w:rsidRPr="00F7465C">
        <w:rPr>
          <w:sz w:val="26"/>
          <w:szCs w:val="26"/>
        </w:rPr>
        <w:t xml:space="preserve">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341DF" w:rsidRPr="00F7465C" w:rsidRDefault="00F341DF" w:rsidP="00AA613D">
      <w:pPr>
        <w:ind w:firstLine="709"/>
        <w:jc w:val="both"/>
        <w:rPr>
          <w:sz w:val="26"/>
          <w:szCs w:val="26"/>
        </w:rPr>
      </w:pPr>
      <w:r w:rsidRPr="00F7465C">
        <w:rPr>
          <w:sz w:val="26"/>
          <w:szCs w:val="26"/>
        </w:rPr>
        <w:t>При проведении аукциона организатор аукциона в обязательном порядке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341DF" w:rsidRPr="00F7465C" w:rsidRDefault="00F341DF" w:rsidP="00AA613D">
      <w:pPr>
        <w:ind w:firstLine="709"/>
        <w:jc w:val="both"/>
        <w:rPr>
          <w:sz w:val="26"/>
          <w:szCs w:val="26"/>
        </w:rPr>
      </w:pPr>
      <w:r w:rsidRPr="00F7465C">
        <w:rPr>
          <w:sz w:val="26"/>
          <w:szCs w:val="26"/>
        </w:rPr>
        <w:t>Протокол аукциона размещается на официальном сайте торгов организатором аукциона в течение дня, следующего за днём подписания указанного протокола.</w:t>
      </w:r>
    </w:p>
    <w:p w:rsidR="00F341DF" w:rsidRPr="00F7465C" w:rsidRDefault="00F341DF" w:rsidP="00AA613D">
      <w:pPr>
        <w:ind w:firstLine="709"/>
        <w:jc w:val="both"/>
        <w:rPr>
          <w:sz w:val="26"/>
          <w:szCs w:val="26"/>
        </w:rPr>
      </w:pPr>
      <w:r w:rsidRPr="00F7465C">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F341DF" w:rsidRPr="00F7465C" w:rsidRDefault="00F341DF" w:rsidP="00AA613D">
      <w:pPr>
        <w:ind w:firstLine="709"/>
        <w:jc w:val="both"/>
        <w:rPr>
          <w:sz w:val="26"/>
          <w:szCs w:val="26"/>
        </w:rPr>
      </w:pPr>
    </w:p>
    <w:p w:rsidR="00F341DF" w:rsidRPr="00F7465C" w:rsidRDefault="00CE7824" w:rsidP="00CE7824">
      <w:pPr>
        <w:ind w:firstLine="709"/>
        <w:jc w:val="center"/>
        <w:rPr>
          <w:b/>
          <w:bCs/>
          <w:sz w:val="26"/>
          <w:szCs w:val="26"/>
        </w:rPr>
      </w:pPr>
      <w:r w:rsidRPr="00F7465C">
        <w:rPr>
          <w:b/>
          <w:bCs/>
          <w:sz w:val="26"/>
          <w:szCs w:val="26"/>
        </w:rPr>
        <w:t xml:space="preserve">6. </w:t>
      </w:r>
      <w:r w:rsidR="00F341DF" w:rsidRPr="00F7465C">
        <w:rPr>
          <w:b/>
          <w:bCs/>
          <w:sz w:val="26"/>
          <w:szCs w:val="26"/>
        </w:rPr>
        <w:t>Ответственность членов аукционной комиссии</w:t>
      </w:r>
    </w:p>
    <w:p w:rsidR="00CE7824" w:rsidRPr="00F7465C" w:rsidRDefault="00CE7824" w:rsidP="00CE7824">
      <w:pPr>
        <w:ind w:firstLine="709"/>
        <w:jc w:val="center"/>
        <w:rPr>
          <w:b/>
          <w:bCs/>
          <w:sz w:val="26"/>
          <w:szCs w:val="26"/>
        </w:rPr>
      </w:pPr>
    </w:p>
    <w:p w:rsidR="00F341DF" w:rsidRPr="00F7465C" w:rsidRDefault="00CE7824" w:rsidP="00AA613D">
      <w:pPr>
        <w:ind w:firstLine="709"/>
        <w:jc w:val="both"/>
        <w:rPr>
          <w:sz w:val="26"/>
          <w:szCs w:val="26"/>
        </w:rPr>
      </w:pPr>
      <w:r w:rsidRPr="00F7465C">
        <w:rPr>
          <w:sz w:val="26"/>
          <w:szCs w:val="26"/>
        </w:rPr>
        <w:t xml:space="preserve">6.1. </w:t>
      </w:r>
      <w:r w:rsidR="00F341DF" w:rsidRPr="00F7465C">
        <w:rPr>
          <w:sz w:val="26"/>
          <w:szCs w:val="26"/>
        </w:rPr>
        <w:t xml:space="preserve">Члены аукционной комиссии, виновные в нарушении законодательства Российской Федерации по торгам, иных нормативно-правовых актов Российской Федерации </w:t>
      </w:r>
      <w:r w:rsidR="00F341DF" w:rsidRPr="00376276">
        <w:rPr>
          <w:sz w:val="26"/>
          <w:szCs w:val="26"/>
        </w:rPr>
        <w:t>и</w:t>
      </w:r>
      <w:r w:rsidR="00F341DF" w:rsidRPr="00F7465C">
        <w:rPr>
          <w:sz w:val="26"/>
          <w:szCs w:val="26"/>
        </w:rPr>
        <w:t xml:space="preserve"> настоя</w:t>
      </w:r>
      <w:r w:rsidRPr="00F7465C">
        <w:rPr>
          <w:sz w:val="26"/>
          <w:szCs w:val="26"/>
        </w:rPr>
        <w:t>щ</w:t>
      </w:r>
      <w:r w:rsidR="00F341DF" w:rsidRPr="00F7465C">
        <w:rPr>
          <w:sz w:val="26"/>
          <w:szCs w:val="26"/>
        </w:rPr>
        <w:t>его Порядка,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D44EB" w:rsidRPr="001009B4" w:rsidRDefault="00CE7824" w:rsidP="00AA613D">
      <w:pPr>
        <w:ind w:firstLine="709"/>
        <w:jc w:val="both"/>
        <w:rPr>
          <w:b/>
          <w:bCs/>
          <w:caps/>
          <w:sz w:val="26"/>
          <w:szCs w:val="26"/>
        </w:rPr>
      </w:pPr>
      <w:r w:rsidRPr="00F7465C">
        <w:rPr>
          <w:sz w:val="26"/>
          <w:szCs w:val="26"/>
        </w:rPr>
        <w:t xml:space="preserve">6.2. </w:t>
      </w:r>
      <w:r w:rsidR="00F341DF" w:rsidRPr="001009B4">
        <w:rPr>
          <w:sz w:val="26"/>
          <w:szCs w:val="26"/>
        </w:rPr>
        <w:t>Члены</w:t>
      </w:r>
      <w:r w:rsidRPr="001009B4">
        <w:rPr>
          <w:sz w:val="26"/>
          <w:szCs w:val="26"/>
        </w:rPr>
        <w:t xml:space="preserve"> а</w:t>
      </w:r>
      <w:r w:rsidR="00F341DF" w:rsidRPr="001009B4">
        <w:rPr>
          <w:sz w:val="26"/>
          <w:szCs w:val="26"/>
        </w:rPr>
        <w:t xml:space="preserve">укционной </w:t>
      </w:r>
      <w:r w:rsidRPr="001009B4">
        <w:rPr>
          <w:sz w:val="26"/>
          <w:szCs w:val="26"/>
        </w:rPr>
        <w:t xml:space="preserve">комиссии не вправе распространять сведения, </w:t>
      </w:r>
      <w:r w:rsidR="00F341DF" w:rsidRPr="001009B4">
        <w:rPr>
          <w:sz w:val="26"/>
          <w:szCs w:val="26"/>
        </w:rPr>
        <w:t>составляющие</w:t>
      </w:r>
      <w:r w:rsidR="00E2179C">
        <w:rPr>
          <w:sz w:val="26"/>
          <w:szCs w:val="26"/>
        </w:rPr>
        <w:t xml:space="preserve"> </w:t>
      </w:r>
      <w:r w:rsidR="00F341DF" w:rsidRPr="001009B4">
        <w:rPr>
          <w:sz w:val="26"/>
          <w:szCs w:val="26"/>
        </w:rPr>
        <w:t>государственную,</w:t>
      </w:r>
      <w:r w:rsidR="00E2179C">
        <w:rPr>
          <w:sz w:val="26"/>
          <w:szCs w:val="26"/>
        </w:rPr>
        <w:t xml:space="preserve"> </w:t>
      </w:r>
      <w:r w:rsidR="00F341DF" w:rsidRPr="001009B4">
        <w:rPr>
          <w:sz w:val="26"/>
          <w:szCs w:val="26"/>
        </w:rPr>
        <w:t>служебную</w:t>
      </w:r>
      <w:r w:rsidR="00E2179C">
        <w:rPr>
          <w:sz w:val="26"/>
          <w:szCs w:val="26"/>
        </w:rPr>
        <w:t xml:space="preserve"> </w:t>
      </w:r>
      <w:r w:rsidR="00F341DF" w:rsidRPr="001009B4">
        <w:rPr>
          <w:sz w:val="26"/>
          <w:szCs w:val="26"/>
        </w:rPr>
        <w:t>или</w:t>
      </w:r>
      <w:r w:rsidR="00E2179C">
        <w:rPr>
          <w:sz w:val="26"/>
          <w:szCs w:val="26"/>
        </w:rPr>
        <w:t xml:space="preserve"> </w:t>
      </w:r>
      <w:r w:rsidR="00F341DF" w:rsidRPr="001009B4">
        <w:rPr>
          <w:sz w:val="26"/>
          <w:szCs w:val="26"/>
        </w:rPr>
        <w:t>коммерческую</w:t>
      </w:r>
      <w:r w:rsidR="00E2179C">
        <w:rPr>
          <w:sz w:val="26"/>
          <w:szCs w:val="26"/>
        </w:rPr>
        <w:t xml:space="preserve"> </w:t>
      </w:r>
      <w:r w:rsidR="00F341DF" w:rsidRPr="001009B4">
        <w:rPr>
          <w:sz w:val="26"/>
          <w:szCs w:val="26"/>
        </w:rPr>
        <w:t>тайну,</w:t>
      </w:r>
      <w:r w:rsidR="00E2179C">
        <w:rPr>
          <w:sz w:val="26"/>
          <w:szCs w:val="26"/>
        </w:rPr>
        <w:t xml:space="preserve"> </w:t>
      </w:r>
      <w:r w:rsidR="00F341DF" w:rsidRPr="001009B4">
        <w:rPr>
          <w:sz w:val="26"/>
          <w:szCs w:val="26"/>
        </w:rPr>
        <w:t>став</w:t>
      </w:r>
      <w:r w:rsidRPr="001009B4">
        <w:rPr>
          <w:sz w:val="26"/>
          <w:szCs w:val="26"/>
        </w:rPr>
        <w:t>ш</w:t>
      </w:r>
      <w:r w:rsidR="00F341DF" w:rsidRPr="001009B4">
        <w:rPr>
          <w:sz w:val="26"/>
          <w:szCs w:val="26"/>
        </w:rPr>
        <w:t>ие</w:t>
      </w:r>
      <w:r w:rsidRPr="001009B4">
        <w:rPr>
          <w:sz w:val="26"/>
          <w:szCs w:val="26"/>
        </w:rPr>
        <w:t xml:space="preserve"> известными им в ходе размещения заказа путем проведения аукциона.</w:t>
      </w:r>
    </w:p>
    <w:sectPr w:rsidR="00ED44EB" w:rsidRPr="001009B4" w:rsidSect="00D173C5">
      <w:footerReference w:type="default" r:id="rId9"/>
      <w:pgSz w:w="11906" w:h="16838"/>
      <w:pgMar w:top="1134" w:right="567" w:bottom="1134" w:left="1134" w:header="567"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7B3" w:rsidRDefault="00C467B3" w:rsidP="00D50512">
      <w:r>
        <w:separator/>
      </w:r>
    </w:p>
  </w:endnote>
  <w:endnote w:type="continuationSeparator" w:id="1">
    <w:p w:rsidR="00C467B3" w:rsidRDefault="00C467B3" w:rsidP="00D50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altName w:val="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0255"/>
      <w:docPartObj>
        <w:docPartGallery w:val="Page Numbers (Bottom of Page)"/>
        <w:docPartUnique/>
      </w:docPartObj>
    </w:sdtPr>
    <w:sdtContent>
      <w:p w:rsidR="00C52B12" w:rsidRDefault="001B54E4">
        <w:pPr>
          <w:pStyle w:val="a9"/>
          <w:jc w:val="center"/>
        </w:pPr>
        <w:r>
          <w:fldChar w:fldCharType="begin"/>
        </w:r>
        <w:r w:rsidR="00D113F2">
          <w:instrText xml:space="preserve"> PAGE   \* MERGEFORMAT </w:instrText>
        </w:r>
        <w:r>
          <w:fldChar w:fldCharType="separate"/>
        </w:r>
        <w:r w:rsidR="00254A39">
          <w:rPr>
            <w:noProof/>
          </w:rPr>
          <w:t>2</w:t>
        </w:r>
        <w:r>
          <w:rPr>
            <w:noProof/>
          </w:rPr>
          <w:fldChar w:fldCharType="end"/>
        </w:r>
      </w:p>
    </w:sdtContent>
  </w:sdt>
  <w:p w:rsidR="00C52B12" w:rsidRDefault="00C52B1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7B3" w:rsidRDefault="00C467B3" w:rsidP="00D50512">
      <w:r>
        <w:separator/>
      </w:r>
    </w:p>
  </w:footnote>
  <w:footnote w:type="continuationSeparator" w:id="1">
    <w:p w:rsidR="00C467B3" w:rsidRDefault="00C467B3" w:rsidP="00D50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C8F"/>
    <w:multiLevelType w:val="hybridMultilevel"/>
    <w:tmpl w:val="B6AC6072"/>
    <w:lvl w:ilvl="0" w:tplc="B16C159E">
      <w:start w:val="4"/>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
    <w:nsid w:val="147A441A"/>
    <w:multiLevelType w:val="multilevel"/>
    <w:tmpl w:val="C03A29F6"/>
    <w:lvl w:ilvl="0">
      <w:start w:val="5"/>
      <w:numFmt w:val="decimal"/>
      <w:lvlText w:val="%1"/>
      <w:lvlJc w:val="left"/>
      <w:pPr>
        <w:ind w:left="110" w:hanging="367"/>
        <w:jc w:val="left"/>
      </w:pPr>
      <w:rPr>
        <w:rFonts w:hint="default"/>
        <w:lang w:val="ru-RU" w:eastAsia="en-US" w:bidi="ar-SA"/>
      </w:rPr>
    </w:lvl>
    <w:lvl w:ilvl="1">
      <w:start w:val="1"/>
      <w:numFmt w:val="decimal"/>
      <w:lvlText w:val="%1.%2."/>
      <w:lvlJc w:val="left"/>
      <w:pPr>
        <w:ind w:left="110" w:hanging="367"/>
        <w:jc w:val="right"/>
      </w:pPr>
      <w:rPr>
        <w:rFonts w:hint="default"/>
        <w:spacing w:val="-41"/>
        <w:w w:val="78"/>
        <w:lang w:val="ru-RU" w:eastAsia="en-US" w:bidi="ar-SA"/>
      </w:rPr>
    </w:lvl>
    <w:lvl w:ilvl="2">
      <w:numFmt w:val="bullet"/>
      <w:lvlText w:val="•"/>
      <w:lvlJc w:val="left"/>
      <w:pPr>
        <w:ind w:left="2018" w:hanging="367"/>
      </w:pPr>
      <w:rPr>
        <w:rFonts w:hint="default"/>
        <w:lang w:val="ru-RU" w:eastAsia="en-US" w:bidi="ar-SA"/>
      </w:rPr>
    </w:lvl>
    <w:lvl w:ilvl="3">
      <w:numFmt w:val="bullet"/>
      <w:lvlText w:val="•"/>
      <w:lvlJc w:val="left"/>
      <w:pPr>
        <w:ind w:left="2967" w:hanging="367"/>
      </w:pPr>
      <w:rPr>
        <w:rFonts w:hint="default"/>
        <w:lang w:val="ru-RU" w:eastAsia="en-US" w:bidi="ar-SA"/>
      </w:rPr>
    </w:lvl>
    <w:lvl w:ilvl="4">
      <w:numFmt w:val="bullet"/>
      <w:lvlText w:val="•"/>
      <w:lvlJc w:val="left"/>
      <w:pPr>
        <w:ind w:left="3916" w:hanging="367"/>
      </w:pPr>
      <w:rPr>
        <w:rFonts w:hint="default"/>
        <w:lang w:val="ru-RU" w:eastAsia="en-US" w:bidi="ar-SA"/>
      </w:rPr>
    </w:lvl>
    <w:lvl w:ilvl="5">
      <w:numFmt w:val="bullet"/>
      <w:lvlText w:val="•"/>
      <w:lvlJc w:val="left"/>
      <w:pPr>
        <w:ind w:left="4865" w:hanging="367"/>
      </w:pPr>
      <w:rPr>
        <w:rFonts w:hint="default"/>
        <w:lang w:val="ru-RU" w:eastAsia="en-US" w:bidi="ar-SA"/>
      </w:rPr>
    </w:lvl>
    <w:lvl w:ilvl="6">
      <w:numFmt w:val="bullet"/>
      <w:lvlText w:val="•"/>
      <w:lvlJc w:val="left"/>
      <w:pPr>
        <w:ind w:left="5814" w:hanging="367"/>
      </w:pPr>
      <w:rPr>
        <w:rFonts w:hint="default"/>
        <w:lang w:val="ru-RU" w:eastAsia="en-US" w:bidi="ar-SA"/>
      </w:rPr>
    </w:lvl>
    <w:lvl w:ilvl="7">
      <w:numFmt w:val="bullet"/>
      <w:lvlText w:val="•"/>
      <w:lvlJc w:val="left"/>
      <w:pPr>
        <w:ind w:left="6763" w:hanging="367"/>
      </w:pPr>
      <w:rPr>
        <w:rFonts w:hint="default"/>
        <w:lang w:val="ru-RU" w:eastAsia="en-US" w:bidi="ar-SA"/>
      </w:rPr>
    </w:lvl>
    <w:lvl w:ilvl="8">
      <w:numFmt w:val="bullet"/>
      <w:lvlText w:val="•"/>
      <w:lvlJc w:val="left"/>
      <w:pPr>
        <w:ind w:left="7712" w:hanging="367"/>
      </w:pPr>
      <w:rPr>
        <w:rFonts w:hint="default"/>
        <w:lang w:val="ru-RU" w:eastAsia="en-US" w:bidi="ar-SA"/>
      </w:rPr>
    </w:lvl>
  </w:abstractNum>
  <w:abstractNum w:abstractNumId="2">
    <w:nsid w:val="22F83E82"/>
    <w:multiLevelType w:val="multilevel"/>
    <w:tmpl w:val="712C23CC"/>
    <w:lvl w:ilvl="0">
      <w:start w:val="2"/>
      <w:numFmt w:val="decimal"/>
      <w:lvlText w:val="%1"/>
      <w:lvlJc w:val="left"/>
      <w:pPr>
        <w:ind w:left="1315" w:hanging="478"/>
        <w:jc w:val="left"/>
      </w:pPr>
      <w:rPr>
        <w:rFonts w:hint="default"/>
        <w:lang w:val="ru-RU" w:eastAsia="en-US" w:bidi="ar-SA"/>
      </w:rPr>
    </w:lvl>
    <w:lvl w:ilvl="1">
      <w:start w:val="1"/>
      <w:numFmt w:val="decimal"/>
      <w:lvlText w:val="%1.%2."/>
      <w:lvlJc w:val="left"/>
      <w:pPr>
        <w:ind w:left="1315" w:hanging="478"/>
        <w:jc w:val="left"/>
      </w:pPr>
      <w:rPr>
        <w:rFonts w:ascii="Trebuchet MS" w:eastAsia="Trebuchet MS" w:hAnsi="Trebuchet MS" w:cs="Trebuchet MS" w:hint="default"/>
        <w:spacing w:val="-1"/>
        <w:w w:val="95"/>
        <w:sz w:val="21"/>
        <w:szCs w:val="21"/>
        <w:lang w:val="ru-RU" w:eastAsia="en-US" w:bidi="ar-SA"/>
      </w:rPr>
    </w:lvl>
    <w:lvl w:ilvl="2">
      <w:start w:val="2"/>
      <w:numFmt w:val="decimal"/>
      <w:lvlText w:val="%1.%2.%3."/>
      <w:lvlJc w:val="left"/>
      <w:pPr>
        <w:ind w:left="1438" w:hanging="603"/>
        <w:jc w:val="left"/>
      </w:pPr>
      <w:rPr>
        <w:rFonts w:ascii="Trebuchet MS" w:eastAsia="Trebuchet MS" w:hAnsi="Trebuchet MS" w:cs="Trebuchet MS" w:hint="default"/>
        <w:spacing w:val="-1"/>
        <w:w w:val="95"/>
        <w:sz w:val="21"/>
        <w:szCs w:val="21"/>
        <w:lang w:val="ru-RU" w:eastAsia="en-US" w:bidi="ar-SA"/>
      </w:rPr>
    </w:lvl>
    <w:lvl w:ilvl="3">
      <w:numFmt w:val="bullet"/>
      <w:lvlText w:val="•"/>
      <w:lvlJc w:val="left"/>
      <w:pPr>
        <w:ind w:left="3322" w:hanging="603"/>
      </w:pPr>
      <w:rPr>
        <w:rFonts w:hint="default"/>
        <w:lang w:val="ru-RU" w:eastAsia="en-US" w:bidi="ar-SA"/>
      </w:rPr>
    </w:lvl>
    <w:lvl w:ilvl="4">
      <w:numFmt w:val="bullet"/>
      <w:lvlText w:val="•"/>
      <w:lvlJc w:val="left"/>
      <w:pPr>
        <w:ind w:left="4263" w:hanging="603"/>
      </w:pPr>
      <w:rPr>
        <w:rFonts w:hint="default"/>
        <w:lang w:val="ru-RU" w:eastAsia="en-US" w:bidi="ar-SA"/>
      </w:rPr>
    </w:lvl>
    <w:lvl w:ilvl="5">
      <w:numFmt w:val="bullet"/>
      <w:lvlText w:val="•"/>
      <w:lvlJc w:val="left"/>
      <w:pPr>
        <w:ind w:left="5204" w:hanging="603"/>
      </w:pPr>
      <w:rPr>
        <w:rFonts w:hint="default"/>
        <w:lang w:val="ru-RU" w:eastAsia="en-US" w:bidi="ar-SA"/>
      </w:rPr>
    </w:lvl>
    <w:lvl w:ilvl="6">
      <w:numFmt w:val="bullet"/>
      <w:lvlText w:val="•"/>
      <w:lvlJc w:val="left"/>
      <w:pPr>
        <w:ind w:left="6145" w:hanging="603"/>
      </w:pPr>
      <w:rPr>
        <w:rFonts w:hint="default"/>
        <w:lang w:val="ru-RU" w:eastAsia="en-US" w:bidi="ar-SA"/>
      </w:rPr>
    </w:lvl>
    <w:lvl w:ilvl="7">
      <w:numFmt w:val="bullet"/>
      <w:lvlText w:val="•"/>
      <w:lvlJc w:val="left"/>
      <w:pPr>
        <w:ind w:left="7086" w:hanging="603"/>
      </w:pPr>
      <w:rPr>
        <w:rFonts w:hint="default"/>
        <w:lang w:val="ru-RU" w:eastAsia="en-US" w:bidi="ar-SA"/>
      </w:rPr>
    </w:lvl>
    <w:lvl w:ilvl="8">
      <w:numFmt w:val="bullet"/>
      <w:lvlText w:val="•"/>
      <w:lvlJc w:val="left"/>
      <w:pPr>
        <w:ind w:left="8028" w:hanging="603"/>
      </w:pPr>
      <w:rPr>
        <w:rFonts w:hint="default"/>
        <w:lang w:val="ru-RU" w:eastAsia="en-US" w:bidi="ar-SA"/>
      </w:rPr>
    </w:lvl>
  </w:abstractNum>
  <w:abstractNum w:abstractNumId="3">
    <w:nsid w:val="259E5939"/>
    <w:multiLevelType w:val="hybridMultilevel"/>
    <w:tmpl w:val="1B167D5C"/>
    <w:lvl w:ilvl="0" w:tplc="0E60B6CA">
      <w:start w:val="1"/>
      <w:numFmt w:val="decimal"/>
      <w:lvlText w:val="%1."/>
      <w:lvlJc w:val="left"/>
      <w:pPr>
        <w:ind w:left="4043" w:hanging="360"/>
      </w:pPr>
      <w:rPr>
        <w:rFonts w:hint="default"/>
        <w:w w:val="120"/>
      </w:rPr>
    </w:lvl>
    <w:lvl w:ilvl="1" w:tplc="04190019" w:tentative="1">
      <w:start w:val="1"/>
      <w:numFmt w:val="lowerLetter"/>
      <w:lvlText w:val="%2."/>
      <w:lvlJc w:val="left"/>
      <w:pPr>
        <w:ind w:left="4763" w:hanging="360"/>
      </w:pPr>
    </w:lvl>
    <w:lvl w:ilvl="2" w:tplc="0419001B" w:tentative="1">
      <w:start w:val="1"/>
      <w:numFmt w:val="lowerRoman"/>
      <w:lvlText w:val="%3."/>
      <w:lvlJc w:val="right"/>
      <w:pPr>
        <w:ind w:left="5483" w:hanging="180"/>
      </w:pPr>
    </w:lvl>
    <w:lvl w:ilvl="3" w:tplc="0419000F" w:tentative="1">
      <w:start w:val="1"/>
      <w:numFmt w:val="decimal"/>
      <w:lvlText w:val="%4."/>
      <w:lvlJc w:val="left"/>
      <w:pPr>
        <w:ind w:left="6203" w:hanging="360"/>
      </w:pPr>
    </w:lvl>
    <w:lvl w:ilvl="4" w:tplc="04190019" w:tentative="1">
      <w:start w:val="1"/>
      <w:numFmt w:val="lowerLetter"/>
      <w:lvlText w:val="%5."/>
      <w:lvlJc w:val="left"/>
      <w:pPr>
        <w:ind w:left="6923" w:hanging="360"/>
      </w:pPr>
    </w:lvl>
    <w:lvl w:ilvl="5" w:tplc="0419001B" w:tentative="1">
      <w:start w:val="1"/>
      <w:numFmt w:val="lowerRoman"/>
      <w:lvlText w:val="%6."/>
      <w:lvlJc w:val="right"/>
      <w:pPr>
        <w:ind w:left="7643" w:hanging="180"/>
      </w:pPr>
    </w:lvl>
    <w:lvl w:ilvl="6" w:tplc="0419000F" w:tentative="1">
      <w:start w:val="1"/>
      <w:numFmt w:val="decimal"/>
      <w:lvlText w:val="%7."/>
      <w:lvlJc w:val="left"/>
      <w:pPr>
        <w:ind w:left="8363" w:hanging="360"/>
      </w:pPr>
    </w:lvl>
    <w:lvl w:ilvl="7" w:tplc="04190019" w:tentative="1">
      <w:start w:val="1"/>
      <w:numFmt w:val="lowerLetter"/>
      <w:lvlText w:val="%8."/>
      <w:lvlJc w:val="left"/>
      <w:pPr>
        <w:ind w:left="9083" w:hanging="360"/>
      </w:pPr>
    </w:lvl>
    <w:lvl w:ilvl="8" w:tplc="0419001B" w:tentative="1">
      <w:start w:val="1"/>
      <w:numFmt w:val="lowerRoman"/>
      <w:lvlText w:val="%9."/>
      <w:lvlJc w:val="right"/>
      <w:pPr>
        <w:ind w:left="9803" w:hanging="180"/>
      </w:pPr>
    </w:lvl>
  </w:abstractNum>
  <w:abstractNum w:abstractNumId="4">
    <w:nsid w:val="2A31643A"/>
    <w:multiLevelType w:val="multilevel"/>
    <w:tmpl w:val="A7CCCC5C"/>
    <w:lvl w:ilvl="0">
      <w:start w:val="4"/>
      <w:numFmt w:val="decimal"/>
      <w:lvlText w:val="%1"/>
      <w:lvlJc w:val="left"/>
      <w:pPr>
        <w:ind w:left="1247" w:hanging="417"/>
        <w:jc w:val="left"/>
      </w:pPr>
      <w:rPr>
        <w:rFonts w:hint="default"/>
        <w:lang w:val="ru-RU" w:eastAsia="en-US" w:bidi="ar-SA"/>
      </w:rPr>
    </w:lvl>
    <w:lvl w:ilvl="1">
      <w:start w:val="2"/>
      <w:numFmt w:val="decimal"/>
      <w:lvlText w:val="%1.%2."/>
      <w:lvlJc w:val="left"/>
      <w:pPr>
        <w:ind w:left="1247" w:hanging="417"/>
        <w:jc w:val="left"/>
      </w:pPr>
      <w:rPr>
        <w:rFonts w:ascii="Trebuchet MS" w:eastAsia="Trebuchet MS" w:hAnsi="Trebuchet MS" w:cs="Trebuchet MS" w:hint="default"/>
        <w:spacing w:val="0"/>
        <w:w w:val="95"/>
        <w:sz w:val="21"/>
        <w:szCs w:val="21"/>
        <w:lang w:val="ru-RU" w:eastAsia="en-US" w:bidi="ar-SA"/>
      </w:rPr>
    </w:lvl>
    <w:lvl w:ilvl="2">
      <w:start w:val="1"/>
      <w:numFmt w:val="decimal"/>
      <w:lvlText w:val="%1.%2.%3."/>
      <w:lvlJc w:val="left"/>
      <w:pPr>
        <w:ind w:left="129" w:hanging="679"/>
        <w:jc w:val="left"/>
      </w:pPr>
      <w:rPr>
        <w:rFonts w:ascii="Trebuchet MS" w:eastAsia="Trebuchet MS" w:hAnsi="Trebuchet MS" w:cs="Trebuchet MS" w:hint="default"/>
        <w:w w:val="95"/>
        <w:sz w:val="21"/>
        <w:szCs w:val="21"/>
        <w:lang w:val="ru-RU" w:eastAsia="en-US" w:bidi="ar-SA"/>
      </w:rPr>
    </w:lvl>
    <w:lvl w:ilvl="3">
      <w:numFmt w:val="bullet"/>
      <w:lvlText w:val="•"/>
      <w:lvlJc w:val="left"/>
      <w:pPr>
        <w:ind w:left="1440" w:hanging="679"/>
      </w:pPr>
      <w:rPr>
        <w:rFonts w:hint="default"/>
        <w:lang w:val="ru-RU" w:eastAsia="en-US" w:bidi="ar-SA"/>
      </w:rPr>
    </w:lvl>
    <w:lvl w:ilvl="4">
      <w:numFmt w:val="bullet"/>
      <w:lvlText w:val="•"/>
      <w:lvlJc w:val="left"/>
      <w:pPr>
        <w:ind w:left="2610" w:hanging="679"/>
      </w:pPr>
      <w:rPr>
        <w:rFonts w:hint="default"/>
        <w:lang w:val="ru-RU" w:eastAsia="en-US" w:bidi="ar-SA"/>
      </w:rPr>
    </w:lvl>
    <w:lvl w:ilvl="5">
      <w:numFmt w:val="bullet"/>
      <w:lvlText w:val="•"/>
      <w:lvlJc w:val="left"/>
      <w:pPr>
        <w:ind w:left="3780" w:hanging="679"/>
      </w:pPr>
      <w:rPr>
        <w:rFonts w:hint="default"/>
        <w:lang w:val="ru-RU" w:eastAsia="en-US" w:bidi="ar-SA"/>
      </w:rPr>
    </w:lvl>
    <w:lvl w:ilvl="6">
      <w:numFmt w:val="bullet"/>
      <w:lvlText w:val="•"/>
      <w:lvlJc w:val="left"/>
      <w:pPr>
        <w:ind w:left="4950" w:hanging="679"/>
      </w:pPr>
      <w:rPr>
        <w:rFonts w:hint="default"/>
        <w:lang w:val="ru-RU" w:eastAsia="en-US" w:bidi="ar-SA"/>
      </w:rPr>
    </w:lvl>
    <w:lvl w:ilvl="7">
      <w:numFmt w:val="bullet"/>
      <w:lvlText w:val="•"/>
      <w:lvlJc w:val="left"/>
      <w:pPr>
        <w:ind w:left="6120" w:hanging="679"/>
      </w:pPr>
      <w:rPr>
        <w:rFonts w:hint="default"/>
        <w:lang w:val="ru-RU" w:eastAsia="en-US" w:bidi="ar-SA"/>
      </w:rPr>
    </w:lvl>
    <w:lvl w:ilvl="8">
      <w:numFmt w:val="bullet"/>
      <w:lvlText w:val="•"/>
      <w:lvlJc w:val="left"/>
      <w:pPr>
        <w:ind w:left="7290" w:hanging="679"/>
      </w:pPr>
      <w:rPr>
        <w:rFonts w:hint="default"/>
        <w:lang w:val="ru-RU" w:eastAsia="en-US" w:bidi="ar-SA"/>
      </w:rPr>
    </w:lvl>
  </w:abstractNum>
  <w:abstractNum w:abstractNumId="5">
    <w:nsid w:val="2A483B65"/>
    <w:multiLevelType w:val="hybridMultilevel"/>
    <w:tmpl w:val="FCC49D0C"/>
    <w:lvl w:ilvl="0" w:tplc="4674490E">
      <w:start w:val="2"/>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6">
    <w:nsid w:val="2B4C2BB7"/>
    <w:multiLevelType w:val="multilevel"/>
    <w:tmpl w:val="ABF209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D96887"/>
    <w:multiLevelType w:val="hybridMultilevel"/>
    <w:tmpl w:val="BAA00470"/>
    <w:lvl w:ilvl="0" w:tplc="B5285080">
      <w:start w:val="1"/>
      <w:numFmt w:val="decimal"/>
      <w:lvlText w:val="%1."/>
      <w:lvlJc w:val="left"/>
      <w:pPr>
        <w:ind w:left="131" w:hanging="261"/>
        <w:jc w:val="right"/>
      </w:pPr>
      <w:rPr>
        <w:rFonts w:hint="default"/>
        <w:spacing w:val="0"/>
        <w:w w:val="84"/>
        <w:lang w:val="ru-RU" w:eastAsia="en-US" w:bidi="ar-SA"/>
      </w:rPr>
    </w:lvl>
    <w:lvl w:ilvl="1" w:tplc="D39C9524">
      <w:start w:val="1"/>
      <w:numFmt w:val="decimal"/>
      <w:lvlText w:val="%2."/>
      <w:lvlJc w:val="left"/>
      <w:pPr>
        <w:ind w:left="3915" w:hanging="231"/>
        <w:jc w:val="right"/>
      </w:pPr>
      <w:rPr>
        <w:rFonts w:ascii="Verdana" w:eastAsia="Verdana" w:hAnsi="Verdana" w:cs="Verdana" w:hint="default"/>
        <w:w w:val="97"/>
        <w:position w:val="2"/>
        <w:sz w:val="17"/>
        <w:szCs w:val="17"/>
        <w:lang w:val="ru-RU" w:eastAsia="en-US" w:bidi="ar-SA"/>
      </w:rPr>
    </w:lvl>
    <w:lvl w:ilvl="2" w:tplc="17BCD064">
      <w:numFmt w:val="bullet"/>
      <w:lvlText w:val="•"/>
      <w:lvlJc w:val="left"/>
      <w:pPr>
        <w:ind w:left="4553" w:hanging="231"/>
      </w:pPr>
      <w:rPr>
        <w:rFonts w:hint="default"/>
        <w:lang w:val="ru-RU" w:eastAsia="en-US" w:bidi="ar-SA"/>
      </w:rPr>
    </w:lvl>
    <w:lvl w:ilvl="3" w:tplc="2BA496D0">
      <w:numFmt w:val="bullet"/>
      <w:lvlText w:val="•"/>
      <w:lvlJc w:val="left"/>
      <w:pPr>
        <w:ind w:left="5187" w:hanging="231"/>
      </w:pPr>
      <w:rPr>
        <w:rFonts w:hint="default"/>
        <w:lang w:val="ru-RU" w:eastAsia="en-US" w:bidi="ar-SA"/>
      </w:rPr>
    </w:lvl>
    <w:lvl w:ilvl="4" w:tplc="50846048">
      <w:numFmt w:val="bullet"/>
      <w:lvlText w:val="•"/>
      <w:lvlJc w:val="left"/>
      <w:pPr>
        <w:ind w:left="5821" w:hanging="231"/>
      </w:pPr>
      <w:rPr>
        <w:rFonts w:hint="default"/>
        <w:lang w:val="ru-RU" w:eastAsia="en-US" w:bidi="ar-SA"/>
      </w:rPr>
    </w:lvl>
    <w:lvl w:ilvl="5" w:tplc="FDD8F80A">
      <w:numFmt w:val="bullet"/>
      <w:lvlText w:val="•"/>
      <w:lvlJc w:val="left"/>
      <w:pPr>
        <w:ind w:left="6455" w:hanging="231"/>
      </w:pPr>
      <w:rPr>
        <w:rFonts w:hint="default"/>
        <w:lang w:val="ru-RU" w:eastAsia="en-US" w:bidi="ar-SA"/>
      </w:rPr>
    </w:lvl>
    <w:lvl w:ilvl="6" w:tplc="5E9C151C">
      <w:numFmt w:val="bullet"/>
      <w:lvlText w:val="•"/>
      <w:lvlJc w:val="left"/>
      <w:pPr>
        <w:ind w:left="7089" w:hanging="231"/>
      </w:pPr>
      <w:rPr>
        <w:rFonts w:hint="default"/>
        <w:lang w:val="ru-RU" w:eastAsia="en-US" w:bidi="ar-SA"/>
      </w:rPr>
    </w:lvl>
    <w:lvl w:ilvl="7" w:tplc="4440CAC4">
      <w:numFmt w:val="bullet"/>
      <w:lvlText w:val="•"/>
      <w:lvlJc w:val="left"/>
      <w:pPr>
        <w:ind w:left="7723" w:hanging="231"/>
      </w:pPr>
      <w:rPr>
        <w:rFonts w:hint="default"/>
        <w:lang w:val="ru-RU" w:eastAsia="en-US" w:bidi="ar-SA"/>
      </w:rPr>
    </w:lvl>
    <w:lvl w:ilvl="8" w:tplc="6E08ACCC">
      <w:numFmt w:val="bullet"/>
      <w:lvlText w:val="•"/>
      <w:lvlJc w:val="left"/>
      <w:pPr>
        <w:ind w:left="8357" w:hanging="231"/>
      </w:pPr>
      <w:rPr>
        <w:rFonts w:hint="default"/>
        <w:lang w:val="ru-RU" w:eastAsia="en-US" w:bidi="ar-SA"/>
      </w:rPr>
    </w:lvl>
  </w:abstractNum>
  <w:abstractNum w:abstractNumId="8">
    <w:nsid w:val="41E76A73"/>
    <w:multiLevelType w:val="hybridMultilevel"/>
    <w:tmpl w:val="3670E826"/>
    <w:lvl w:ilvl="0" w:tplc="91CE0B90">
      <w:start w:val="1"/>
      <w:numFmt w:val="decimal"/>
      <w:lvlText w:val="%1)"/>
      <w:lvlJc w:val="left"/>
      <w:pPr>
        <w:ind w:left="118" w:hanging="303"/>
        <w:jc w:val="left"/>
      </w:pPr>
      <w:rPr>
        <w:rFonts w:ascii="Trebuchet MS" w:eastAsia="Trebuchet MS" w:hAnsi="Trebuchet MS" w:cs="Trebuchet MS" w:hint="default"/>
        <w:spacing w:val="0"/>
        <w:w w:val="104"/>
        <w:sz w:val="21"/>
        <w:szCs w:val="21"/>
        <w:lang w:val="ru-RU" w:eastAsia="en-US" w:bidi="ar-SA"/>
      </w:rPr>
    </w:lvl>
    <w:lvl w:ilvl="1" w:tplc="FA1CBF90">
      <w:numFmt w:val="bullet"/>
      <w:lvlText w:val="•"/>
      <w:lvlJc w:val="left"/>
      <w:pPr>
        <w:ind w:left="1069" w:hanging="303"/>
      </w:pPr>
      <w:rPr>
        <w:rFonts w:hint="default"/>
        <w:lang w:val="ru-RU" w:eastAsia="en-US" w:bidi="ar-SA"/>
      </w:rPr>
    </w:lvl>
    <w:lvl w:ilvl="2" w:tplc="829C2FF0">
      <w:numFmt w:val="bullet"/>
      <w:lvlText w:val="•"/>
      <w:lvlJc w:val="left"/>
      <w:pPr>
        <w:ind w:left="2018" w:hanging="303"/>
      </w:pPr>
      <w:rPr>
        <w:rFonts w:hint="default"/>
        <w:lang w:val="ru-RU" w:eastAsia="en-US" w:bidi="ar-SA"/>
      </w:rPr>
    </w:lvl>
    <w:lvl w:ilvl="3" w:tplc="794CD068">
      <w:numFmt w:val="bullet"/>
      <w:lvlText w:val="•"/>
      <w:lvlJc w:val="left"/>
      <w:pPr>
        <w:ind w:left="2967" w:hanging="303"/>
      </w:pPr>
      <w:rPr>
        <w:rFonts w:hint="default"/>
        <w:lang w:val="ru-RU" w:eastAsia="en-US" w:bidi="ar-SA"/>
      </w:rPr>
    </w:lvl>
    <w:lvl w:ilvl="4" w:tplc="D29094CA">
      <w:numFmt w:val="bullet"/>
      <w:lvlText w:val="•"/>
      <w:lvlJc w:val="left"/>
      <w:pPr>
        <w:ind w:left="3916" w:hanging="303"/>
      </w:pPr>
      <w:rPr>
        <w:rFonts w:hint="default"/>
        <w:lang w:val="ru-RU" w:eastAsia="en-US" w:bidi="ar-SA"/>
      </w:rPr>
    </w:lvl>
    <w:lvl w:ilvl="5" w:tplc="83001338">
      <w:numFmt w:val="bullet"/>
      <w:lvlText w:val="•"/>
      <w:lvlJc w:val="left"/>
      <w:pPr>
        <w:ind w:left="4865" w:hanging="303"/>
      </w:pPr>
      <w:rPr>
        <w:rFonts w:hint="default"/>
        <w:lang w:val="ru-RU" w:eastAsia="en-US" w:bidi="ar-SA"/>
      </w:rPr>
    </w:lvl>
    <w:lvl w:ilvl="6" w:tplc="A692B91E">
      <w:numFmt w:val="bullet"/>
      <w:lvlText w:val="•"/>
      <w:lvlJc w:val="left"/>
      <w:pPr>
        <w:ind w:left="5814" w:hanging="303"/>
      </w:pPr>
      <w:rPr>
        <w:rFonts w:hint="default"/>
        <w:lang w:val="ru-RU" w:eastAsia="en-US" w:bidi="ar-SA"/>
      </w:rPr>
    </w:lvl>
    <w:lvl w:ilvl="7" w:tplc="3A16DDEE">
      <w:numFmt w:val="bullet"/>
      <w:lvlText w:val="•"/>
      <w:lvlJc w:val="left"/>
      <w:pPr>
        <w:ind w:left="6763" w:hanging="303"/>
      </w:pPr>
      <w:rPr>
        <w:rFonts w:hint="default"/>
        <w:lang w:val="ru-RU" w:eastAsia="en-US" w:bidi="ar-SA"/>
      </w:rPr>
    </w:lvl>
    <w:lvl w:ilvl="8" w:tplc="B1A453AA">
      <w:numFmt w:val="bullet"/>
      <w:lvlText w:val="•"/>
      <w:lvlJc w:val="left"/>
      <w:pPr>
        <w:ind w:left="7712" w:hanging="303"/>
      </w:pPr>
      <w:rPr>
        <w:rFonts w:hint="default"/>
        <w:lang w:val="ru-RU" w:eastAsia="en-US" w:bidi="ar-SA"/>
      </w:rPr>
    </w:lvl>
  </w:abstractNum>
  <w:abstractNum w:abstractNumId="9">
    <w:nsid w:val="461E35C2"/>
    <w:multiLevelType w:val="multilevel"/>
    <w:tmpl w:val="099E3132"/>
    <w:lvl w:ilvl="0">
      <w:start w:val="6"/>
      <w:numFmt w:val="decimal"/>
      <w:lvlText w:val="%1"/>
      <w:lvlJc w:val="left"/>
      <w:pPr>
        <w:ind w:left="150" w:hanging="549"/>
        <w:jc w:val="left"/>
      </w:pPr>
      <w:rPr>
        <w:rFonts w:hint="default"/>
        <w:lang w:val="ru-RU" w:eastAsia="en-US" w:bidi="ar-SA"/>
      </w:rPr>
    </w:lvl>
    <w:lvl w:ilvl="1">
      <w:start w:val="1"/>
      <w:numFmt w:val="decimal"/>
      <w:lvlText w:val="%1.%2."/>
      <w:lvlJc w:val="left"/>
      <w:pPr>
        <w:ind w:left="150" w:hanging="549"/>
        <w:jc w:val="left"/>
      </w:pPr>
      <w:rPr>
        <w:rFonts w:ascii="Trebuchet MS" w:eastAsia="Trebuchet MS" w:hAnsi="Trebuchet MS" w:cs="Trebuchet MS" w:hint="default"/>
        <w:spacing w:val="-1"/>
        <w:w w:val="92"/>
        <w:sz w:val="21"/>
        <w:szCs w:val="21"/>
        <w:lang w:val="ru-RU" w:eastAsia="en-US" w:bidi="ar-SA"/>
      </w:rPr>
    </w:lvl>
    <w:lvl w:ilvl="2">
      <w:numFmt w:val="bullet"/>
      <w:lvlText w:val="•"/>
      <w:lvlJc w:val="left"/>
      <w:pPr>
        <w:ind w:left="2054" w:hanging="549"/>
      </w:pPr>
      <w:rPr>
        <w:rFonts w:hint="default"/>
        <w:lang w:val="ru-RU" w:eastAsia="en-US" w:bidi="ar-SA"/>
      </w:rPr>
    </w:lvl>
    <w:lvl w:ilvl="3">
      <w:numFmt w:val="bullet"/>
      <w:lvlText w:val="•"/>
      <w:lvlJc w:val="left"/>
      <w:pPr>
        <w:ind w:left="3001" w:hanging="549"/>
      </w:pPr>
      <w:rPr>
        <w:rFonts w:hint="default"/>
        <w:lang w:val="ru-RU" w:eastAsia="en-US" w:bidi="ar-SA"/>
      </w:rPr>
    </w:lvl>
    <w:lvl w:ilvl="4">
      <w:numFmt w:val="bullet"/>
      <w:lvlText w:val="•"/>
      <w:lvlJc w:val="left"/>
      <w:pPr>
        <w:ind w:left="3948" w:hanging="549"/>
      </w:pPr>
      <w:rPr>
        <w:rFonts w:hint="default"/>
        <w:lang w:val="ru-RU" w:eastAsia="en-US" w:bidi="ar-SA"/>
      </w:rPr>
    </w:lvl>
    <w:lvl w:ilvl="5">
      <w:numFmt w:val="bullet"/>
      <w:lvlText w:val="•"/>
      <w:lvlJc w:val="left"/>
      <w:pPr>
        <w:ind w:left="4895" w:hanging="549"/>
      </w:pPr>
      <w:rPr>
        <w:rFonts w:hint="default"/>
        <w:lang w:val="ru-RU" w:eastAsia="en-US" w:bidi="ar-SA"/>
      </w:rPr>
    </w:lvl>
    <w:lvl w:ilvl="6">
      <w:numFmt w:val="bullet"/>
      <w:lvlText w:val="•"/>
      <w:lvlJc w:val="left"/>
      <w:pPr>
        <w:ind w:left="5842" w:hanging="549"/>
      </w:pPr>
      <w:rPr>
        <w:rFonts w:hint="default"/>
        <w:lang w:val="ru-RU" w:eastAsia="en-US" w:bidi="ar-SA"/>
      </w:rPr>
    </w:lvl>
    <w:lvl w:ilvl="7">
      <w:numFmt w:val="bullet"/>
      <w:lvlText w:val="•"/>
      <w:lvlJc w:val="left"/>
      <w:pPr>
        <w:ind w:left="6789" w:hanging="549"/>
      </w:pPr>
      <w:rPr>
        <w:rFonts w:hint="default"/>
        <w:lang w:val="ru-RU" w:eastAsia="en-US" w:bidi="ar-SA"/>
      </w:rPr>
    </w:lvl>
    <w:lvl w:ilvl="8">
      <w:numFmt w:val="bullet"/>
      <w:lvlText w:val="•"/>
      <w:lvlJc w:val="left"/>
      <w:pPr>
        <w:ind w:left="7736" w:hanging="549"/>
      </w:pPr>
      <w:rPr>
        <w:rFonts w:hint="default"/>
        <w:lang w:val="ru-RU" w:eastAsia="en-US" w:bidi="ar-SA"/>
      </w:rPr>
    </w:lvl>
  </w:abstractNum>
  <w:abstractNum w:abstractNumId="10">
    <w:nsid w:val="49544F2E"/>
    <w:multiLevelType w:val="hybridMultilevel"/>
    <w:tmpl w:val="29122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762B8"/>
    <w:multiLevelType w:val="hybridMultilevel"/>
    <w:tmpl w:val="FD6EE936"/>
    <w:lvl w:ilvl="0" w:tplc="3FA06B90">
      <w:start w:val="5"/>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2">
    <w:nsid w:val="60043189"/>
    <w:multiLevelType w:val="multilevel"/>
    <w:tmpl w:val="1834DED4"/>
    <w:lvl w:ilvl="0">
      <w:start w:val="5"/>
      <w:numFmt w:val="decimal"/>
      <w:lvlText w:val="%1"/>
      <w:lvlJc w:val="left"/>
      <w:pPr>
        <w:ind w:left="1176" w:hanging="370"/>
        <w:jc w:val="left"/>
      </w:pPr>
      <w:rPr>
        <w:rFonts w:hint="default"/>
        <w:lang w:val="ru-RU" w:eastAsia="en-US" w:bidi="ar-SA"/>
      </w:rPr>
    </w:lvl>
    <w:lvl w:ilvl="1">
      <w:start w:val="1"/>
      <w:numFmt w:val="decimal"/>
      <w:lvlText w:val="%1.%2"/>
      <w:lvlJc w:val="left"/>
      <w:pPr>
        <w:ind w:left="1176" w:hanging="370"/>
        <w:jc w:val="left"/>
      </w:pPr>
      <w:rPr>
        <w:rFonts w:ascii="Trebuchet MS" w:eastAsia="Trebuchet MS" w:hAnsi="Trebuchet MS" w:cs="Trebuchet MS" w:hint="default"/>
        <w:spacing w:val="-40"/>
        <w:w w:val="94"/>
        <w:sz w:val="21"/>
        <w:szCs w:val="21"/>
        <w:lang w:val="ru-RU" w:eastAsia="en-US" w:bidi="ar-SA"/>
      </w:rPr>
    </w:lvl>
    <w:lvl w:ilvl="2">
      <w:start w:val="1"/>
      <w:numFmt w:val="decimal"/>
      <w:lvlText w:val="%1.%2.%3."/>
      <w:lvlJc w:val="left"/>
      <w:pPr>
        <w:ind w:left="108" w:hanging="715"/>
        <w:jc w:val="left"/>
      </w:pPr>
      <w:rPr>
        <w:rFonts w:ascii="Trebuchet MS" w:eastAsia="Trebuchet MS" w:hAnsi="Trebuchet MS" w:cs="Trebuchet MS" w:hint="default"/>
        <w:spacing w:val="-43"/>
        <w:w w:val="80"/>
        <w:sz w:val="21"/>
        <w:szCs w:val="21"/>
        <w:lang w:val="ru-RU" w:eastAsia="en-US" w:bidi="ar-SA"/>
      </w:rPr>
    </w:lvl>
    <w:lvl w:ilvl="3">
      <w:numFmt w:val="bullet"/>
      <w:lvlText w:val="•"/>
      <w:lvlJc w:val="left"/>
      <w:pPr>
        <w:ind w:left="3053" w:hanging="715"/>
      </w:pPr>
      <w:rPr>
        <w:rFonts w:hint="default"/>
        <w:lang w:val="ru-RU" w:eastAsia="en-US" w:bidi="ar-SA"/>
      </w:rPr>
    </w:lvl>
    <w:lvl w:ilvl="4">
      <w:numFmt w:val="bullet"/>
      <w:lvlText w:val="•"/>
      <w:lvlJc w:val="left"/>
      <w:pPr>
        <w:ind w:left="3990" w:hanging="715"/>
      </w:pPr>
      <w:rPr>
        <w:rFonts w:hint="default"/>
        <w:lang w:val="ru-RU" w:eastAsia="en-US" w:bidi="ar-SA"/>
      </w:rPr>
    </w:lvl>
    <w:lvl w:ilvl="5">
      <w:numFmt w:val="bullet"/>
      <w:lvlText w:val="•"/>
      <w:lvlJc w:val="left"/>
      <w:pPr>
        <w:ind w:left="4926" w:hanging="715"/>
      </w:pPr>
      <w:rPr>
        <w:rFonts w:hint="default"/>
        <w:lang w:val="ru-RU" w:eastAsia="en-US" w:bidi="ar-SA"/>
      </w:rPr>
    </w:lvl>
    <w:lvl w:ilvl="6">
      <w:numFmt w:val="bullet"/>
      <w:lvlText w:val="•"/>
      <w:lvlJc w:val="left"/>
      <w:pPr>
        <w:ind w:left="5863" w:hanging="715"/>
      </w:pPr>
      <w:rPr>
        <w:rFonts w:hint="default"/>
        <w:lang w:val="ru-RU" w:eastAsia="en-US" w:bidi="ar-SA"/>
      </w:rPr>
    </w:lvl>
    <w:lvl w:ilvl="7">
      <w:numFmt w:val="bullet"/>
      <w:lvlText w:val="•"/>
      <w:lvlJc w:val="left"/>
      <w:pPr>
        <w:ind w:left="6800" w:hanging="715"/>
      </w:pPr>
      <w:rPr>
        <w:rFonts w:hint="default"/>
        <w:lang w:val="ru-RU" w:eastAsia="en-US" w:bidi="ar-SA"/>
      </w:rPr>
    </w:lvl>
    <w:lvl w:ilvl="8">
      <w:numFmt w:val="bullet"/>
      <w:lvlText w:val="•"/>
      <w:lvlJc w:val="left"/>
      <w:pPr>
        <w:ind w:left="7736" w:hanging="715"/>
      </w:pPr>
      <w:rPr>
        <w:rFonts w:hint="default"/>
        <w:lang w:val="ru-RU" w:eastAsia="en-US" w:bidi="ar-SA"/>
      </w:rPr>
    </w:lvl>
  </w:abstractNum>
  <w:abstractNum w:abstractNumId="13">
    <w:nsid w:val="63E5095F"/>
    <w:multiLevelType w:val="multilevel"/>
    <w:tmpl w:val="400EA3A4"/>
    <w:lvl w:ilvl="0">
      <w:start w:val="3"/>
      <w:numFmt w:val="decimal"/>
      <w:lvlText w:val="%1"/>
      <w:lvlJc w:val="left"/>
      <w:pPr>
        <w:ind w:left="132" w:hanging="416"/>
        <w:jc w:val="left"/>
      </w:pPr>
      <w:rPr>
        <w:rFonts w:hint="default"/>
        <w:lang w:val="ru-RU" w:eastAsia="en-US" w:bidi="ar-SA"/>
      </w:rPr>
    </w:lvl>
    <w:lvl w:ilvl="1">
      <w:start w:val="1"/>
      <w:numFmt w:val="decimal"/>
      <w:lvlText w:val="%1.%2"/>
      <w:lvlJc w:val="left"/>
      <w:pPr>
        <w:ind w:left="132" w:hanging="416"/>
        <w:jc w:val="left"/>
      </w:pPr>
      <w:rPr>
        <w:rFonts w:ascii="Trebuchet MS" w:eastAsia="Trebuchet MS" w:hAnsi="Trebuchet MS" w:cs="Trebuchet MS" w:hint="default"/>
        <w:w w:val="100"/>
        <w:sz w:val="21"/>
        <w:szCs w:val="21"/>
        <w:lang w:val="ru-RU" w:eastAsia="en-US" w:bidi="ar-SA"/>
      </w:rPr>
    </w:lvl>
    <w:lvl w:ilvl="2">
      <w:numFmt w:val="bullet"/>
      <w:lvlText w:val="•"/>
      <w:lvlJc w:val="left"/>
      <w:pPr>
        <w:ind w:left="2094" w:hanging="416"/>
      </w:pPr>
      <w:rPr>
        <w:rFonts w:hint="default"/>
        <w:lang w:val="ru-RU" w:eastAsia="en-US" w:bidi="ar-SA"/>
      </w:rPr>
    </w:lvl>
    <w:lvl w:ilvl="3">
      <w:numFmt w:val="bullet"/>
      <w:lvlText w:val="•"/>
      <w:lvlJc w:val="left"/>
      <w:pPr>
        <w:ind w:left="3071" w:hanging="416"/>
      </w:pPr>
      <w:rPr>
        <w:rFonts w:hint="default"/>
        <w:lang w:val="ru-RU" w:eastAsia="en-US" w:bidi="ar-SA"/>
      </w:rPr>
    </w:lvl>
    <w:lvl w:ilvl="4">
      <w:numFmt w:val="bullet"/>
      <w:lvlText w:val="•"/>
      <w:lvlJc w:val="left"/>
      <w:pPr>
        <w:ind w:left="4048" w:hanging="416"/>
      </w:pPr>
      <w:rPr>
        <w:rFonts w:hint="default"/>
        <w:lang w:val="ru-RU" w:eastAsia="en-US" w:bidi="ar-SA"/>
      </w:rPr>
    </w:lvl>
    <w:lvl w:ilvl="5">
      <w:numFmt w:val="bullet"/>
      <w:lvlText w:val="•"/>
      <w:lvlJc w:val="left"/>
      <w:pPr>
        <w:ind w:left="5025" w:hanging="416"/>
      </w:pPr>
      <w:rPr>
        <w:rFonts w:hint="default"/>
        <w:lang w:val="ru-RU" w:eastAsia="en-US" w:bidi="ar-SA"/>
      </w:rPr>
    </w:lvl>
    <w:lvl w:ilvl="6">
      <w:numFmt w:val="bullet"/>
      <w:lvlText w:val="•"/>
      <w:lvlJc w:val="left"/>
      <w:pPr>
        <w:ind w:left="6002" w:hanging="416"/>
      </w:pPr>
      <w:rPr>
        <w:rFonts w:hint="default"/>
        <w:lang w:val="ru-RU" w:eastAsia="en-US" w:bidi="ar-SA"/>
      </w:rPr>
    </w:lvl>
    <w:lvl w:ilvl="7">
      <w:numFmt w:val="bullet"/>
      <w:lvlText w:val="•"/>
      <w:lvlJc w:val="left"/>
      <w:pPr>
        <w:ind w:left="6979" w:hanging="416"/>
      </w:pPr>
      <w:rPr>
        <w:rFonts w:hint="default"/>
        <w:lang w:val="ru-RU" w:eastAsia="en-US" w:bidi="ar-SA"/>
      </w:rPr>
    </w:lvl>
    <w:lvl w:ilvl="8">
      <w:numFmt w:val="bullet"/>
      <w:lvlText w:val="•"/>
      <w:lvlJc w:val="left"/>
      <w:pPr>
        <w:ind w:left="7956" w:hanging="416"/>
      </w:pPr>
      <w:rPr>
        <w:rFonts w:hint="default"/>
        <w:lang w:val="ru-RU" w:eastAsia="en-US" w:bidi="ar-SA"/>
      </w:rPr>
    </w:lvl>
  </w:abstractNum>
  <w:abstractNum w:abstractNumId="14">
    <w:nsid w:val="64B8283C"/>
    <w:multiLevelType w:val="multilevel"/>
    <w:tmpl w:val="61EC0050"/>
    <w:lvl w:ilvl="0">
      <w:start w:val="5"/>
      <w:numFmt w:val="decimal"/>
      <w:lvlText w:val="%1"/>
      <w:lvlJc w:val="left"/>
      <w:pPr>
        <w:ind w:left="123" w:hanging="659"/>
        <w:jc w:val="left"/>
      </w:pPr>
      <w:rPr>
        <w:rFonts w:hint="default"/>
        <w:lang w:val="ru-RU" w:eastAsia="en-US" w:bidi="ar-SA"/>
      </w:rPr>
    </w:lvl>
    <w:lvl w:ilvl="1">
      <w:start w:val="2"/>
      <w:numFmt w:val="decimal"/>
      <w:lvlText w:val="%1.%2"/>
      <w:lvlJc w:val="left"/>
      <w:pPr>
        <w:ind w:left="123" w:hanging="659"/>
        <w:jc w:val="left"/>
      </w:pPr>
      <w:rPr>
        <w:rFonts w:hint="default"/>
        <w:lang w:val="ru-RU" w:eastAsia="en-US" w:bidi="ar-SA"/>
      </w:rPr>
    </w:lvl>
    <w:lvl w:ilvl="2">
      <w:start w:val="3"/>
      <w:numFmt w:val="decimal"/>
      <w:lvlText w:val="%1.%2.%3"/>
      <w:lvlJc w:val="left"/>
      <w:pPr>
        <w:ind w:left="123" w:hanging="659"/>
        <w:jc w:val="right"/>
      </w:pPr>
      <w:rPr>
        <w:rFonts w:ascii="Trebuchet MS" w:eastAsia="Trebuchet MS" w:hAnsi="Trebuchet MS" w:cs="Trebuchet MS" w:hint="default"/>
        <w:spacing w:val="-43"/>
        <w:w w:val="80"/>
        <w:sz w:val="21"/>
        <w:szCs w:val="21"/>
        <w:lang w:val="ru-RU" w:eastAsia="en-US" w:bidi="ar-SA"/>
      </w:rPr>
    </w:lvl>
    <w:lvl w:ilvl="3">
      <w:numFmt w:val="bullet"/>
      <w:lvlText w:val="•"/>
      <w:lvlJc w:val="left"/>
      <w:pPr>
        <w:ind w:left="2967" w:hanging="659"/>
      </w:pPr>
      <w:rPr>
        <w:rFonts w:hint="default"/>
        <w:lang w:val="ru-RU" w:eastAsia="en-US" w:bidi="ar-SA"/>
      </w:rPr>
    </w:lvl>
    <w:lvl w:ilvl="4">
      <w:numFmt w:val="bullet"/>
      <w:lvlText w:val="•"/>
      <w:lvlJc w:val="left"/>
      <w:pPr>
        <w:ind w:left="3916" w:hanging="659"/>
      </w:pPr>
      <w:rPr>
        <w:rFonts w:hint="default"/>
        <w:lang w:val="ru-RU" w:eastAsia="en-US" w:bidi="ar-SA"/>
      </w:rPr>
    </w:lvl>
    <w:lvl w:ilvl="5">
      <w:numFmt w:val="bullet"/>
      <w:lvlText w:val="•"/>
      <w:lvlJc w:val="left"/>
      <w:pPr>
        <w:ind w:left="4865" w:hanging="659"/>
      </w:pPr>
      <w:rPr>
        <w:rFonts w:hint="default"/>
        <w:lang w:val="ru-RU" w:eastAsia="en-US" w:bidi="ar-SA"/>
      </w:rPr>
    </w:lvl>
    <w:lvl w:ilvl="6">
      <w:numFmt w:val="bullet"/>
      <w:lvlText w:val="•"/>
      <w:lvlJc w:val="left"/>
      <w:pPr>
        <w:ind w:left="5814" w:hanging="659"/>
      </w:pPr>
      <w:rPr>
        <w:rFonts w:hint="default"/>
        <w:lang w:val="ru-RU" w:eastAsia="en-US" w:bidi="ar-SA"/>
      </w:rPr>
    </w:lvl>
    <w:lvl w:ilvl="7">
      <w:numFmt w:val="bullet"/>
      <w:lvlText w:val="•"/>
      <w:lvlJc w:val="left"/>
      <w:pPr>
        <w:ind w:left="6763" w:hanging="659"/>
      </w:pPr>
      <w:rPr>
        <w:rFonts w:hint="default"/>
        <w:lang w:val="ru-RU" w:eastAsia="en-US" w:bidi="ar-SA"/>
      </w:rPr>
    </w:lvl>
    <w:lvl w:ilvl="8">
      <w:numFmt w:val="bullet"/>
      <w:lvlText w:val="•"/>
      <w:lvlJc w:val="left"/>
      <w:pPr>
        <w:ind w:left="7712" w:hanging="659"/>
      </w:pPr>
      <w:rPr>
        <w:rFonts w:hint="default"/>
        <w:lang w:val="ru-RU" w:eastAsia="en-US" w:bidi="ar-SA"/>
      </w:rPr>
    </w:lvl>
  </w:abstractNum>
  <w:abstractNum w:abstractNumId="15">
    <w:nsid w:val="686A729F"/>
    <w:multiLevelType w:val="hybridMultilevel"/>
    <w:tmpl w:val="30BAC2C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nsid w:val="754C3F0D"/>
    <w:multiLevelType w:val="hybridMultilevel"/>
    <w:tmpl w:val="1672599E"/>
    <w:lvl w:ilvl="0" w:tplc="ACA82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AF2742"/>
    <w:multiLevelType w:val="multilevel"/>
    <w:tmpl w:val="75665994"/>
    <w:lvl w:ilvl="0">
      <w:start w:val="4"/>
      <w:numFmt w:val="decimal"/>
      <w:lvlText w:val="%1"/>
      <w:lvlJc w:val="left"/>
      <w:pPr>
        <w:ind w:left="126" w:hanging="632"/>
        <w:jc w:val="left"/>
      </w:pPr>
      <w:rPr>
        <w:rFonts w:hint="default"/>
        <w:lang w:val="ru-RU" w:eastAsia="en-US" w:bidi="ar-SA"/>
      </w:rPr>
    </w:lvl>
    <w:lvl w:ilvl="1">
      <w:start w:val="1"/>
      <w:numFmt w:val="decimal"/>
      <w:lvlText w:val="%1.%2"/>
      <w:lvlJc w:val="left"/>
      <w:pPr>
        <w:ind w:left="126" w:hanging="632"/>
        <w:jc w:val="left"/>
      </w:pPr>
      <w:rPr>
        <w:rFonts w:hint="default"/>
        <w:lang w:val="ru-RU" w:eastAsia="en-US" w:bidi="ar-SA"/>
      </w:rPr>
    </w:lvl>
    <w:lvl w:ilvl="2">
      <w:start w:val="1"/>
      <w:numFmt w:val="decimal"/>
      <w:lvlText w:val="%1.%2.%3."/>
      <w:lvlJc w:val="left"/>
      <w:pPr>
        <w:ind w:left="126" w:hanging="632"/>
        <w:jc w:val="left"/>
      </w:pPr>
      <w:rPr>
        <w:rFonts w:ascii="Trebuchet MS" w:eastAsia="Trebuchet MS" w:hAnsi="Trebuchet MS" w:cs="Trebuchet MS" w:hint="default"/>
        <w:spacing w:val="-1"/>
        <w:w w:val="95"/>
        <w:sz w:val="21"/>
        <w:szCs w:val="21"/>
        <w:lang w:val="ru-RU" w:eastAsia="en-US" w:bidi="ar-SA"/>
      </w:rPr>
    </w:lvl>
    <w:lvl w:ilvl="3">
      <w:numFmt w:val="bullet"/>
      <w:lvlText w:val="•"/>
      <w:lvlJc w:val="left"/>
      <w:pPr>
        <w:ind w:left="2973" w:hanging="632"/>
      </w:pPr>
      <w:rPr>
        <w:rFonts w:hint="default"/>
        <w:lang w:val="ru-RU" w:eastAsia="en-US" w:bidi="ar-SA"/>
      </w:rPr>
    </w:lvl>
    <w:lvl w:ilvl="4">
      <w:numFmt w:val="bullet"/>
      <w:lvlText w:val="•"/>
      <w:lvlJc w:val="left"/>
      <w:pPr>
        <w:ind w:left="3924" w:hanging="632"/>
      </w:pPr>
      <w:rPr>
        <w:rFonts w:hint="default"/>
        <w:lang w:val="ru-RU" w:eastAsia="en-US" w:bidi="ar-SA"/>
      </w:rPr>
    </w:lvl>
    <w:lvl w:ilvl="5">
      <w:numFmt w:val="bullet"/>
      <w:lvlText w:val="•"/>
      <w:lvlJc w:val="left"/>
      <w:pPr>
        <w:ind w:left="4875" w:hanging="632"/>
      </w:pPr>
      <w:rPr>
        <w:rFonts w:hint="default"/>
        <w:lang w:val="ru-RU" w:eastAsia="en-US" w:bidi="ar-SA"/>
      </w:rPr>
    </w:lvl>
    <w:lvl w:ilvl="6">
      <w:numFmt w:val="bullet"/>
      <w:lvlText w:val="•"/>
      <w:lvlJc w:val="left"/>
      <w:pPr>
        <w:ind w:left="5826" w:hanging="632"/>
      </w:pPr>
      <w:rPr>
        <w:rFonts w:hint="default"/>
        <w:lang w:val="ru-RU" w:eastAsia="en-US" w:bidi="ar-SA"/>
      </w:rPr>
    </w:lvl>
    <w:lvl w:ilvl="7">
      <w:numFmt w:val="bullet"/>
      <w:lvlText w:val="•"/>
      <w:lvlJc w:val="left"/>
      <w:pPr>
        <w:ind w:left="6777" w:hanging="632"/>
      </w:pPr>
      <w:rPr>
        <w:rFonts w:hint="default"/>
        <w:lang w:val="ru-RU" w:eastAsia="en-US" w:bidi="ar-SA"/>
      </w:rPr>
    </w:lvl>
    <w:lvl w:ilvl="8">
      <w:numFmt w:val="bullet"/>
      <w:lvlText w:val="•"/>
      <w:lvlJc w:val="left"/>
      <w:pPr>
        <w:ind w:left="7728" w:hanging="632"/>
      </w:pPr>
      <w:rPr>
        <w:rFonts w:hint="default"/>
        <w:lang w:val="ru-RU" w:eastAsia="en-US" w:bidi="ar-SA"/>
      </w:rPr>
    </w:lvl>
  </w:abstractNum>
  <w:abstractNum w:abstractNumId="18">
    <w:nsid w:val="7EA54D8C"/>
    <w:multiLevelType w:val="hybridMultilevel"/>
    <w:tmpl w:val="7A3CB1AE"/>
    <w:lvl w:ilvl="0" w:tplc="1E0883D2">
      <w:start w:val="10"/>
      <w:numFmt w:val="decimal"/>
      <w:lvlText w:val="%1"/>
      <w:lvlJc w:val="left"/>
      <w:pPr>
        <w:tabs>
          <w:tab w:val="num" w:pos="3480"/>
        </w:tabs>
        <w:ind w:left="3480" w:hanging="360"/>
      </w:pPr>
      <w:rPr>
        <w:rFonts w:hint="default"/>
      </w:rPr>
    </w:lvl>
    <w:lvl w:ilvl="1" w:tplc="04190019" w:tentative="1">
      <w:start w:val="1"/>
      <w:numFmt w:val="lowerLetter"/>
      <w:lvlText w:val="%2."/>
      <w:lvlJc w:val="left"/>
      <w:pPr>
        <w:tabs>
          <w:tab w:val="num" w:pos="4200"/>
        </w:tabs>
        <w:ind w:left="4200" w:hanging="360"/>
      </w:pPr>
    </w:lvl>
    <w:lvl w:ilvl="2" w:tplc="0419001B" w:tentative="1">
      <w:start w:val="1"/>
      <w:numFmt w:val="lowerRoman"/>
      <w:lvlText w:val="%3."/>
      <w:lvlJc w:val="right"/>
      <w:pPr>
        <w:tabs>
          <w:tab w:val="num" w:pos="4920"/>
        </w:tabs>
        <w:ind w:left="4920" w:hanging="180"/>
      </w:pPr>
    </w:lvl>
    <w:lvl w:ilvl="3" w:tplc="0419000F" w:tentative="1">
      <w:start w:val="1"/>
      <w:numFmt w:val="decimal"/>
      <w:lvlText w:val="%4."/>
      <w:lvlJc w:val="left"/>
      <w:pPr>
        <w:tabs>
          <w:tab w:val="num" w:pos="5640"/>
        </w:tabs>
        <w:ind w:left="5640" w:hanging="360"/>
      </w:pPr>
    </w:lvl>
    <w:lvl w:ilvl="4" w:tplc="04190019" w:tentative="1">
      <w:start w:val="1"/>
      <w:numFmt w:val="lowerLetter"/>
      <w:lvlText w:val="%5."/>
      <w:lvlJc w:val="left"/>
      <w:pPr>
        <w:tabs>
          <w:tab w:val="num" w:pos="6360"/>
        </w:tabs>
        <w:ind w:left="6360" w:hanging="360"/>
      </w:pPr>
    </w:lvl>
    <w:lvl w:ilvl="5" w:tplc="0419001B" w:tentative="1">
      <w:start w:val="1"/>
      <w:numFmt w:val="lowerRoman"/>
      <w:lvlText w:val="%6."/>
      <w:lvlJc w:val="right"/>
      <w:pPr>
        <w:tabs>
          <w:tab w:val="num" w:pos="7080"/>
        </w:tabs>
        <w:ind w:left="7080" w:hanging="180"/>
      </w:pPr>
    </w:lvl>
    <w:lvl w:ilvl="6" w:tplc="0419000F" w:tentative="1">
      <w:start w:val="1"/>
      <w:numFmt w:val="decimal"/>
      <w:lvlText w:val="%7."/>
      <w:lvlJc w:val="left"/>
      <w:pPr>
        <w:tabs>
          <w:tab w:val="num" w:pos="7800"/>
        </w:tabs>
        <w:ind w:left="7800" w:hanging="360"/>
      </w:pPr>
    </w:lvl>
    <w:lvl w:ilvl="7" w:tplc="04190019" w:tentative="1">
      <w:start w:val="1"/>
      <w:numFmt w:val="lowerLetter"/>
      <w:lvlText w:val="%8."/>
      <w:lvlJc w:val="left"/>
      <w:pPr>
        <w:tabs>
          <w:tab w:val="num" w:pos="8520"/>
        </w:tabs>
        <w:ind w:left="8520" w:hanging="360"/>
      </w:pPr>
    </w:lvl>
    <w:lvl w:ilvl="8" w:tplc="0419001B" w:tentative="1">
      <w:start w:val="1"/>
      <w:numFmt w:val="lowerRoman"/>
      <w:lvlText w:val="%9."/>
      <w:lvlJc w:val="right"/>
      <w:pPr>
        <w:tabs>
          <w:tab w:val="num" w:pos="9240"/>
        </w:tabs>
        <w:ind w:left="9240" w:hanging="180"/>
      </w:pPr>
    </w:lvl>
  </w:abstractNum>
  <w:abstractNum w:abstractNumId="19">
    <w:nsid w:val="7F40195E"/>
    <w:multiLevelType w:val="multilevel"/>
    <w:tmpl w:val="409C2800"/>
    <w:lvl w:ilvl="0">
      <w:start w:val="7"/>
      <w:numFmt w:val="decimal"/>
      <w:lvlText w:val="%1."/>
      <w:lvlJc w:val="left"/>
      <w:pPr>
        <w:tabs>
          <w:tab w:val="num" w:pos="3480"/>
        </w:tabs>
        <w:ind w:left="3480" w:hanging="360"/>
      </w:pPr>
      <w:rPr>
        <w:rFonts w:hint="default"/>
      </w:rPr>
    </w:lvl>
    <w:lvl w:ilvl="1">
      <w:start w:val="1"/>
      <w:numFmt w:val="decimal"/>
      <w:isLgl/>
      <w:lvlText w:val="%1.%2"/>
      <w:lvlJc w:val="left"/>
      <w:pPr>
        <w:tabs>
          <w:tab w:val="num" w:pos="3480"/>
        </w:tabs>
        <w:ind w:left="3480" w:hanging="360"/>
      </w:pPr>
      <w:rPr>
        <w:rFonts w:hint="default"/>
      </w:rPr>
    </w:lvl>
    <w:lvl w:ilvl="2">
      <w:start w:val="1"/>
      <w:numFmt w:val="decimal"/>
      <w:isLgl/>
      <w:lvlText w:val="%1.%2.%3"/>
      <w:lvlJc w:val="left"/>
      <w:pPr>
        <w:tabs>
          <w:tab w:val="num" w:pos="3840"/>
        </w:tabs>
        <w:ind w:left="3840" w:hanging="720"/>
      </w:pPr>
      <w:rPr>
        <w:rFonts w:hint="default"/>
      </w:rPr>
    </w:lvl>
    <w:lvl w:ilvl="3">
      <w:start w:val="1"/>
      <w:numFmt w:val="decimal"/>
      <w:isLgl/>
      <w:lvlText w:val="%1.%2.%3.%4"/>
      <w:lvlJc w:val="left"/>
      <w:pPr>
        <w:tabs>
          <w:tab w:val="num" w:pos="3840"/>
        </w:tabs>
        <w:ind w:left="384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200"/>
        </w:tabs>
        <w:ind w:left="4200" w:hanging="1080"/>
      </w:pPr>
      <w:rPr>
        <w:rFonts w:hint="default"/>
      </w:rPr>
    </w:lvl>
    <w:lvl w:ilvl="6">
      <w:start w:val="1"/>
      <w:numFmt w:val="decimal"/>
      <w:isLgl/>
      <w:lvlText w:val="%1.%2.%3.%4.%5.%6.%7"/>
      <w:lvlJc w:val="left"/>
      <w:pPr>
        <w:tabs>
          <w:tab w:val="num" w:pos="4560"/>
        </w:tabs>
        <w:ind w:left="4560" w:hanging="1440"/>
      </w:pPr>
      <w:rPr>
        <w:rFonts w:hint="default"/>
      </w:rPr>
    </w:lvl>
    <w:lvl w:ilvl="7">
      <w:start w:val="1"/>
      <w:numFmt w:val="decimal"/>
      <w:isLgl/>
      <w:lvlText w:val="%1.%2.%3.%4.%5.%6.%7.%8"/>
      <w:lvlJc w:val="left"/>
      <w:pPr>
        <w:tabs>
          <w:tab w:val="num" w:pos="4560"/>
        </w:tabs>
        <w:ind w:left="4560" w:hanging="1440"/>
      </w:pPr>
      <w:rPr>
        <w:rFonts w:hint="default"/>
      </w:rPr>
    </w:lvl>
    <w:lvl w:ilvl="8">
      <w:start w:val="1"/>
      <w:numFmt w:val="decimal"/>
      <w:isLgl/>
      <w:lvlText w:val="%1.%2.%3.%4.%5.%6.%7.%8.%9"/>
      <w:lvlJc w:val="left"/>
      <w:pPr>
        <w:tabs>
          <w:tab w:val="num" w:pos="4920"/>
        </w:tabs>
        <w:ind w:left="4920" w:hanging="1800"/>
      </w:pPr>
      <w:rPr>
        <w:rFonts w:hint="default"/>
      </w:rPr>
    </w:lvl>
  </w:abstractNum>
  <w:num w:numId="1">
    <w:abstractNumId w:val="6"/>
  </w:num>
  <w:num w:numId="2">
    <w:abstractNumId w:val="5"/>
  </w:num>
  <w:num w:numId="3">
    <w:abstractNumId w:val="11"/>
  </w:num>
  <w:num w:numId="4">
    <w:abstractNumId w:val="19"/>
  </w:num>
  <w:num w:numId="5">
    <w:abstractNumId w:val="18"/>
  </w:num>
  <w:num w:numId="6">
    <w:abstractNumId w:val="0"/>
  </w:num>
  <w:num w:numId="7">
    <w:abstractNumId w:val="10"/>
  </w:num>
  <w:num w:numId="8">
    <w:abstractNumId w:val="15"/>
  </w:num>
  <w:num w:numId="9">
    <w:abstractNumId w:val="9"/>
  </w:num>
  <w:num w:numId="10">
    <w:abstractNumId w:val="8"/>
  </w:num>
  <w:num w:numId="11">
    <w:abstractNumId w:val="14"/>
  </w:num>
  <w:num w:numId="12">
    <w:abstractNumId w:val="1"/>
  </w:num>
  <w:num w:numId="13">
    <w:abstractNumId w:val="12"/>
  </w:num>
  <w:num w:numId="14">
    <w:abstractNumId w:val="4"/>
  </w:num>
  <w:num w:numId="15">
    <w:abstractNumId w:val="17"/>
  </w:num>
  <w:num w:numId="16">
    <w:abstractNumId w:val="13"/>
  </w:num>
  <w:num w:numId="17">
    <w:abstractNumId w:val="2"/>
  </w:num>
  <w:num w:numId="18">
    <w:abstractNumId w:val="7"/>
  </w:num>
  <w:num w:numId="19">
    <w:abstractNumId w:val="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40247"/>
    <w:rsid w:val="000112BF"/>
    <w:rsid w:val="00012B59"/>
    <w:rsid w:val="00022357"/>
    <w:rsid w:val="00032960"/>
    <w:rsid w:val="00061B45"/>
    <w:rsid w:val="000702D0"/>
    <w:rsid w:val="0007199D"/>
    <w:rsid w:val="00094CCC"/>
    <w:rsid w:val="000956AB"/>
    <w:rsid w:val="000A3FEA"/>
    <w:rsid w:val="000E3911"/>
    <w:rsid w:val="000F7762"/>
    <w:rsid w:val="001009B4"/>
    <w:rsid w:val="001071CD"/>
    <w:rsid w:val="00107553"/>
    <w:rsid w:val="00130C4D"/>
    <w:rsid w:val="00141158"/>
    <w:rsid w:val="00181771"/>
    <w:rsid w:val="0018367E"/>
    <w:rsid w:val="0019534E"/>
    <w:rsid w:val="00197779"/>
    <w:rsid w:val="001B54E4"/>
    <w:rsid w:val="001B7244"/>
    <w:rsid w:val="001D3910"/>
    <w:rsid w:val="001D4FD8"/>
    <w:rsid w:val="001D519C"/>
    <w:rsid w:val="001D6266"/>
    <w:rsid w:val="001E1CED"/>
    <w:rsid w:val="001E6655"/>
    <w:rsid w:val="001E6A18"/>
    <w:rsid w:val="002302ED"/>
    <w:rsid w:val="002405B8"/>
    <w:rsid w:val="00254A39"/>
    <w:rsid w:val="00255DEB"/>
    <w:rsid w:val="00264C9E"/>
    <w:rsid w:val="0027572D"/>
    <w:rsid w:val="00275CE9"/>
    <w:rsid w:val="00276BDB"/>
    <w:rsid w:val="002A0FEA"/>
    <w:rsid w:val="002B2131"/>
    <w:rsid w:val="002C0FE5"/>
    <w:rsid w:val="002F64CB"/>
    <w:rsid w:val="00310484"/>
    <w:rsid w:val="00314A83"/>
    <w:rsid w:val="00315C05"/>
    <w:rsid w:val="00376276"/>
    <w:rsid w:val="003854CB"/>
    <w:rsid w:val="0039366A"/>
    <w:rsid w:val="00397D62"/>
    <w:rsid w:val="003C2704"/>
    <w:rsid w:val="003F4EA3"/>
    <w:rsid w:val="004026D7"/>
    <w:rsid w:val="00425476"/>
    <w:rsid w:val="00460F1B"/>
    <w:rsid w:val="004651B2"/>
    <w:rsid w:val="00481F8E"/>
    <w:rsid w:val="004950FF"/>
    <w:rsid w:val="004C35FD"/>
    <w:rsid w:val="004D31A5"/>
    <w:rsid w:val="004E6337"/>
    <w:rsid w:val="00503D85"/>
    <w:rsid w:val="005140EE"/>
    <w:rsid w:val="00520455"/>
    <w:rsid w:val="005349E4"/>
    <w:rsid w:val="0054747F"/>
    <w:rsid w:val="00550AA1"/>
    <w:rsid w:val="0056384C"/>
    <w:rsid w:val="00571BC3"/>
    <w:rsid w:val="00575FD0"/>
    <w:rsid w:val="005B7017"/>
    <w:rsid w:val="005C3371"/>
    <w:rsid w:val="005F5E7C"/>
    <w:rsid w:val="00602623"/>
    <w:rsid w:val="0061417A"/>
    <w:rsid w:val="00622885"/>
    <w:rsid w:val="00622952"/>
    <w:rsid w:val="0062730D"/>
    <w:rsid w:val="006322A1"/>
    <w:rsid w:val="00640B07"/>
    <w:rsid w:val="00640B38"/>
    <w:rsid w:val="00651F7C"/>
    <w:rsid w:val="00652322"/>
    <w:rsid w:val="00653902"/>
    <w:rsid w:val="0065599E"/>
    <w:rsid w:val="0066558C"/>
    <w:rsid w:val="00670FAB"/>
    <w:rsid w:val="006A7915"/>
    <w:rsid w:val="006B5339"/>
    <w:rsid w:val="006B566E"/>
    <w:rsid w:val="006B7F04"/>
    <w:rsid w:val="006C7140"/>
    <w:rsid w:val="006F0C8F"/>
    <w:rsid w:val="0070272B"/>
    <w:rsid w:val="0074333E"/>
    <w:rsid w:val="00750086"/>
    <w:rsid w:val="007705C0"/>
    <w:rsid w:val="0077113C"/>
    <w:rsid w:val="00774499"/>
    <w:rsid w:val="00775A2F"/>
    <w:rsid w:val="00783276"/>
    <w:rsid w:val="007A1E47"/>
    <w:rsid w:val="007B0DE0"/>
    <w:rsid w:val="007C416F"/>
    <w:rsid w:val="007D00A5"/>
    <w:rsid w:val="007E06CF"/>
    <w:rsid w:val="007F5532"/>
    <w:rsid w:val="007F616C"/>
    <w:rsid w:val="00802A40"/>
    <w:rsid w:val="0080481F"/>
    <w:rsid w:val="00805AAC"/>
    <w:rsid w:val="008142B4"/>
    <w:rsid w:val="008306F6"/>
    <w:rsid w:val="00844924"/>
    <w:rsid w:val="0085761A"/>
    <w:rsid w:val="00857DEA"/>
    <w:rsid w:val="00870715"/>
    <w:rsid w:val="00880AD4"/>
    <w:rsid w:val="008924A7"/>
    <w:rsid w:val="008E0F73"/>
    <w:rsid w:val="008E357E"/>
    <w:rsid w:val="008F289A"/>
    <w:rsid w:val="008F2B3F"/>
    <w:rsid w:val="008F7BC2"/>
    <w:rsid w:val="009122DB"/>
    <w:rsid w:val="00914F23"/>
    <w:rsid w:val="009172C8"/>
    <w:rsid w:val="00920916"/>
    <w:rsid w:val="0095747F"/>
    <w:rsid w:val="00976453"/>
    <w:rsid w:val="0098024C"/>
    <w:rsid w:val="00981AEB"/>
    <w:rsid w:val="009871C8"/>
    <w:rsid w:val="0098760A"/>
    <w:rsid w:val="009911FD"/>
    <w:rsid w:val="009E3B96"/>
    <w:rsid w:val="009E5C61"/>
    <w:rsid w:val="009E62E4"/>
    <w:rsid w:val="009F1EFE"/>
    <w:rsid w:val="00A13CF6"/>
    <w:rsid w:val="00A21037"/>
    <w:rsid w:val="00A329D2"/>
    <w:rsid w:val="00A445EE"/>
    <w:rsid w:val="00A45F82"/>
    <w:rsid w:val="00A527EE"/>
    <w:rsid w:val="00A560FF"/>
    <w:rsid w:val="00A63CA4"/>
    <w:rsid w:val="00A65C4A"/>
    <w:rsid w:val="00A70C7B"/>
    <w:rsid w:val="00A74757"/>
    <w:rsid w:val="00A827A0"/>
    <w:rsid w:val="00AA613D"/>
    <w:rsid w:val="00AF110C"/>
    <w:rsid w:val="00AF1B4E"/>
    <w:rsid w:val="00AF51FC"/>
    <w:rsid w:val="00B24228"/>
    <w:rsid w:val="00B33BF9"/>
    <w:rsid w:val="00B53ED1"/>
    <w:rsid w:val="00B677F7"/>
    <w:rsid w:val="00B952EF"/>
    <w:rsid w:val="00BA0972"/>
    <w:rsid w:val="00BA75A5"/>
    <w:rsid w:val="00BB5175"/>
    <w:rsid w:val="00BC0B48"/>
    <w:rsid w:val="00BC1BE2"/>
    <w:rsid w:val="00BE1ECF"/>
    <w:rsid w:val="00BF454B"/>
    <w:rsid w:val="00C22A8C"/>
    <w:rsid w:val="00C258FA"/>
    <w:rsid w:val="00C401A9"/>
    <w:rsid w:val="00C40247"/>
    <w:rsid w:val="00C40C94"/>
    <w:rsid w:val="00C467B3"/>
    <w:rsid w:val="00C50AC6"/>
    <w:rsid w:val="00C52B12"/>
    <w:rsid w:val="00C553C0"/>
    <w:rsid w:val="00C676B5"/>
    <w:rsid w:val="00C87064"/>
    <w:rsid w:val="00C917CC"/>
    <w:rsid w:val="00CB5340"/>
    <w:rsid w:val="00CC17E1"/>
    <w:rsid w:val="00CD34A9"/>
    <w:rsid w:val="00CE190D"/>
    <w:rsid w:val="00CE37ED"/>
    <w:rsid w:val="00CE7824"/>
    <w:rsid w:val="00D113F2"/>
    <w:rsid w:val="00D173C5"/>
    <w:rsid w:val="00D31A86"/>
    <w:rsid w:val="00D40E95"/>
    <w:rsid w:val="00D46CAF"/>
    <w:rsid w:val="00D504F5"/>
    <w:rsid w:val="00D50512"/>
    <w:rsid w:val="00D750C1"/>
    <w:rsid w:val="00D753B8"/>
    <w:rsid w:val="00D96AD8"/>
    <w:rsid w:val="00D976BE"/>
    <w:rsid w:val="00DA4F2D"/>
    <w:rsid w:val="00DA6FA4"/>
    <w:rsid w:val="00DB0758"/>
    <w:rsid w:val="00DC3D67"/>
    <w:rsid w:val="00DE760E"/>
    <w:rsid w:val="00E0348F"/>
    <w:rsid w:val="00E167A0"/>
    <w:rsid w:val="00E2179C"/>
    <w:rsid w:val="00E23723"/>
    <w:rsid w:val="00E30343"/>
    <w:rsid w:val="00E33DB3"/>
    <w:rsid w:val="00E37D24"/>
    <w:rsid w:val="00E40CFC"/>
    <w:rsid w:val="00E415A7"/>
    <w:rsid w:val="00E45DF6"/>
    <w:rsid w:val="00E5597E"/>
    <w:rsid w:val="00E65351"/>
    <w:rsid w:val="00E65F80"/>
    <w:rsid w:val="00E758A5"/>
    <w:rsid w:val="00ED1F99"/>
    <w:rsid w:val="00ED44EB"/>
    <w:rsid w:val="00F0521A"/>
    <w:rsid w:val="00F1311D"/>
    <w:rsid w:val="00F341DF"/>
    <w:rsid w:val="00F55DE8"/>
    <w:rsid w:val="00F72399"/>
    <w:rsid w:val="00F7465C"/>
    <w:rsid w:val="00F93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47"/>
    <w:pPr>
      <w:widowControl w:val="0"/>
      <w:autoSpaceDE w:val="0"/>
      <w:autoSpaceDN w:val="0"/>
      <w:adjustRightInd w:val="0"/>
    </w:pPr>
  </w:style>
  <w:style w:type="paragraph" w:styleId="1">
    <w:name w:val="heading 1"/>
    <w:basedOn w:val="a"/>
    <w:next w:val="a"/>
    <w:link w:val="10"/>
    <w:uiPriority w:val="9"/>
    <w:qFormat/>
    <w:rsid w:val="006F0C8F"/>
    <w:pPr>
      <w:keepNext/>
      <w:widowControl/>
      <w:autoSpaceDE/>
      <w:autoSpaceDN/>
      <w:adjustRightInd/>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C8F"/>
    <w:rPr>
      <w:rFonts w:asciiTheme="majorHAnsi" w:eastAsiaTheme="majorEastAsia" w:hAnsiTheme="majorHAnsi" w:cstheme="majorBidi"/>
      <w:b/>
      <w:bCs/>
      <w:kern w:val="32"/>
      <w:sz w:val="32"/>
      <w:szCs w:val="32"/>
    </w:rPr>
  </w:style>
  <w:style w:type="paragraph" w:styleId="a3">
    <w:name w:val="No Spacing"/>
    <w:uiPriority w:val="1"/>
    <w:qFormat/>
    <w:rsid w:val="006F0C8F"/>
    <w:rPr>
      <w:sz w:val="24"/>
      <w:szCs w:val="24"/>
    </w:rPr>
  </w:style>
  <w:style w:type="paragraph" w:styleId="a4">
    <w:name w:val="Body Text"/>
    <w:basedOn w:val="a"/>
    <w:link w:val="a5"/>
    <w:uiPriority w:val="1"/>
    <w:qFormat/>
    <w:rsid w:val="00BC0B48"/>
    <w:pPr>
      <w:widowControl/>
      <w:autoSpaceDE/>
      <w:autoSpaceDN/>
      <w:adjustRightInd/>
      <w:ind w:right="5102"/>
    </w:pPr>
    <w:rPr>
      <w:sz w:val="28"/>
    </w:rPr>
  </w:style>
  <w:style w:type="character" w:customStyle="1" w:styleId="a5">
    <w:name w:val="Основной текст Знак"/>
    <w:basedOn w:val="a0"/>
    <w:link w:val="a4"/>
    <w:rsid w:val="00BC0B48"/>
    <w:rPr>
      <w:sz w:val="28"/>
    </w:rPr>
  </w:style>
  <w:style w:type="character" w:styleId="a6">
    <w:name w:val="Hyperlink"/>
    <w:basedOn w:val="a0"/>
    <w:uiPriority w:val="99"/>
    <w:unhideWhenUsed/>
    <w:rsid w:val="007D00A5"/>
    <w:rPr>
      <w:color w:val="0000FF" w:themeColor="hyperlink"/>
      <w:u w:val="single"/>
    </w:rPr>
  </w:style>
  <w:style w:type="paragraph" w:styleId="a7">
    <w:name w:val="header"/>
    <w:basedOn w:val="a"/>
    <w:link w:val="a8"/>
    <w:uiPriority w:val="99"/>
    <w:unhideWhenUsed/>
    <w:rsid w:val="00D50512"/>
    <w:pPr>
      <w:tabs>
        <w:tab w:val="center" w:pos="4677"/>
        <w:tab w:val="right" w:pos="9355"/>
      </w:tabs>
    </w:pPr>
  </w:style>
  <w:style w:type="character" w:customStyle="1" w:styleId="a8">
    <w:name w:val="Верхний колонтитул Знак"/>
    <w:basedOn w:val="a0"/>
    <w:link w:val="a7"/>
    <w:uiPriority w:val="99"/>
    <w:rsid w:val="00D50512"/>
  </w:style>
  <w:style w:type="paragraph" w:styleId="a9">
    <w:name w:val="footer"/>
    <w:basedOn w:val="a"/>
    <w:link w:val="aa"/>
    <w:uiPriority w:val="99"/>
    <w:unhideWhenUsed/>
    <w:rsid w:val="00D50512"/>
    <w:pPr>
      <w:tabs>
        <w:tab w:val="center" w:pos="4677"/>
        <w:tab w:val="right" w:pos="9355"/>
      </w:tabs>
    </w:pPr>
  </w:style>
  <w:style w:type="character" w:customStyle="1" w:styleId="aa">
    <w:name w:val="Нижний колонтитул Знак"/>
    <w:basedOn w:val="a0"/>
    <w:link w:val="a9"/>
    <w:uiPriority w:val="99"/>
    <w:rsid w:val="00D50512"/>
  </w:style>
  <w:style w:type="paragraph" w:customStyle="1" w:styleId="ConsPlusNormal">
    <w:name w:val="ConsPlusNormal"/>
    <w:rsid w:val="00B677F7"/>
    <w:pPr>
      <w:autoSpaceDE w:val="0"/>
      <w:autoSpaceDN w:val="0"/>
      <w:adjustRightInd w:val="0"/>
    </w:pPr>
    <w:rPr>
      <w:rFonts w:ascii="Arial" w:hAnsi="Arial" w:cs="Arial"/>
      <w:lang w:eastAsia="en-US"/>
    </w:rPr>
  </w:style>
  <w:style w:type="paragraph" w:customStyle="1" w:styleId="ConsPlusTitle">
    <w:name w:val="ConsPlusTitle"/>
    <w:rsid w:val="002A0FEA"/>
    <w:pPr>
      <w:widowControl w:val="0"/>
      <w:autoSpaceDE w:val="0"/>
      <w:autoSpaceDN w:val="0"/>
      <w:adjustRightInd w:val="0"/>
    </w:pPr>
    <w:rPr>
      <w:b/>
      <w:bCs/>
    </w:rPr>
  </w:style>
  <w:style w:type="table" w:customStyle="1" w:styleId="TableNormal">
    <w:name w:val="Table Normal"/>
    <w:uiPriority w:val="2"/>
    <w:semiHidden/>
    <w:unhideWhenUsed/>
    <w:qFormat/>
    <w:rsid w:val="00F341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b">
    <w:name w:val="List Paragraph"/>
    <w:basedOn w:val="a"/>
    <w:uiPriority w:val="1"/>
    <w:qFormat/>
    <w:rsid w:val="00F341DF"/>
    <w:pPr>
      <w:adjustRightInd/>
      <w:ind w:left="113" w:firstLine="702"/>
      <w:jc w:val="both"/>
    </w:pPr>
    <w:rPr>
      <w:rFonts w:ascii="Trebuchet MS" w:eastAsia="Trebuchet MS" w:hAnsi="Trebuchet MS" w:cs="Trebuchet MS"/>
      <w:sz w:val="22"/>
      <w:szCs w:val="22"/>
      <w:lang w:eastAsia="en-US"/>
    </w:rPr>
  </w:style>
  <w:style w:type="paragraph" w:customStyle="1" w:styleId="TableParagraph">
    <w:name w:val="Table Paragraph"/>
    <w:basedOn w:val="a"/>
    <w:uiPriority w:val="1"/>
    <w:qFormat/>
    <w:rsid w:val="00F341DF"/>
    <w:pPr>
      <w:adjustRightInd/>
    </w:pPr>
    <w:rPr>
      <w:rFonts w:ascii="Trebuchet MS" w:eastAsia="Trebuchet MS" w:hAnsi="Trebuchet MS" w:cs="Trebuchet MS"/>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2607</Words>
  <Characters>14861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tushino1</cp:lastModifiedBy>
  <cp:revision>50</cp:revision>
  <cp:lastPrinted>2022-11-10T12:08:00Z</cp:lastPrinted>
  <dcterms:created xsi:type="dcterms:W3CDTF">2022-04-01T11:07:00Z</dcterms:created>
  <dcterms:modified xsi:type="dcterms:W3CDTF">2023-09-18T11:00:00Z</dcterms:modified>
</cp:coreProperties>
</file>